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38" w:rsidRPr="00A4539F" w:rsidRDefault="009501A3" w:rsidP="009501A3">
      <w:pPr>
        <w:pStyle w:val="1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C97C38">
        <w:rPr>
          <w:sz w:val="26"/>
          <w:szCs w:val="26"/>
        </w:rPr>
        <w:t xml:space="preserve"> </w:t>
      </w:r>
      <w:r w:rsidR="00C97C38" w:rsidRPr="00A4539F">
        <w:rPr>
          <w:sz w:val="26"/>
          <w:szCs w:val="26"/>
        </w:rPr>
        <w:t>Российская Федерация</w:t>
      </w:r>
      <w:r w:rsidR="00C97C38">
        <w:rPr>
          <w:sz w:val="26"/>
          <w:szCs w:val="26"/>
        </w:rPr>
        <w:t xml:space="preserve">               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97C38" w:rsidRPr="00A4539F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C38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1A321F" w:rsidRPr="00A4539F" w:rsidRDefault="001A321F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:rsidR="00C97C38" w:rsidRPr="00A4539F" w:rsidRDefault="0039663D" w:rsidP="00CC3A0E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10.</w:t>
      </w:r>
      <w:r w:rsidR="00CC3A0E">
        <w:rPr>
          <w:rFonts w:ascii="Times New Roman" w:hAnsi="Times New Roman" w:cs="Times New Roman"/>
          <w:color w:val="000000"/>
          <w:spacing w:val="-6"/>
          <w:sz w:val="26"/>
          <w:szCs w:val="26"/>
        </w:rPr>
        <w:t>01.2025 г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="00C97C38" w:rsidRPr="00A453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97C38" w:rsidRPr="00C97C3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с. Аршаново</w:t>
      </w:r>
      <w:r w:rsidR="00C97C38"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C97C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C97C38"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9501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3A0E"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:rsidR="00C97C38" w:rsidRPr="00A4539F" w:rsidRDefault="00C97C38" w:rsidP="00C97C3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E10CA" w:rsidRPr="005E10CA" w:rsidTr="001A321F">
        <w:trPr>
          <w:trHeight w:val="1444"/>
        </w:trPr>
        <w:tc>
          <w:tcPr>
            <w:tcW w:w="5070" w:type="dxa"/>
          </w:tcPr>
          <w:p w:rsidR="005E10CA" w:rsidRPr="00B70363" w:rsidRDefault="00C42FDB" w:rsidP="00CC3A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B7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культуры в </w:t>
            </w:r>
            <w:r w:rsidR="00FF3FBF" w:rsidRPr="00B70363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Аршановском сельсовете</w:t>
            </w:r>
            <w:r w:rsidRPr="00B7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на </w:t>
            </w:r>
            <w:r w:rsidR="00C97C38" w:rsidRPr="00B70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663D" w:rsidRPr="00B7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A0E" w:rsidRPr="00B70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C38" w:rsidRPr="00B7036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9663D" w:rsidRPr="00B7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A0E" w:rsidRPr="00B70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7C38" w:rsidRPr="00B7036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21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97C38" w:rsidRPr="00165B63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6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7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 w:rsidR="001A321F">
        <w:rPr>
          <w:rFonts w:ascii="Times New Roman" w:hAnsi="Times New Roman" w:cs="Times New Roman"/>
          <w:sz w:val="26"/>
          <w:szCs w:val="26"/>
        </w:rPr>
        <w:t>овский сельсовет</w:t>
      </w:r>
      <w:r w:rsidR="00212081">
        <w:rPr>
          <w:rFonts w:ascii="Times New Roman" w:hAnsi="Times New Roman" w:cs="Times New Roman"/>
          <w:sz w:val="26"/>
          <w:szCs w:val="26"/>
        </w:rPr>
        <w:t>, администрация Аршановского сельсовета</w:t>
      </w:r>
    </w:p>
    <w:p w:rsidR="00212081" w:rsidRDefault="00212081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1.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Утвердить муниципальную программу «Развитие культуры в </w:t>
      </w:r>
      <w:r w:rsidR="00FF3FBF">
        <w:rPr>
          <w:rFonts w:ascii="Times New Roman" w:eastAsia="Times New Roman" w:hAnsi="Times New Roman" w:cs="Times New Roman"/>
          <w:sz w:val="26"/>
          <w:szCs w:val="26"/>
        </w:rPr>
        <w:t>Аршановском сельсовете</w:t>
      </w:r>
      <w:r w:rsidR="0039663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>на 20</w:t>
      </w:r>
      <w:r w:rsidR="0039663D">
        <w:rPr>
          <w:rFonts w:ascii="Times New Roman" w:eastAsia="Times New Roman" w:hAnsi="Times New Roman" w:cs="Times New Roman"/>
          <w:sz w:val="26"/>
          <w:szCs w:val="26"/>
        </w:rPr>
        <w:t>2</w:t>
      </w:r>
      <w:r w:rsidR="00CC3A0E">
        <w:rPr>
          <w:rFonts w:ascii="Times New Roman" w:eastAsia="Times New Roman" w:hAnsi="Times New Roman" w:cs="Times New Roman"/>
          <w:sz w:val="26"/>
          <w:szCs w:val="26"/>
        </w:rPr>
        <w:t>5</w:t>
      </w:r>
      <w:r w:rsidR="00C97C38">
        <w:rPr>
          <w:rFonts w:ascii="Times New Roman" w:hAnsi="Times New Roman" w:cs="Times New Roman"/>
          <w:sz w:val="26"/>
          <w:szCs w:val="26"/>
        </w:rPr>
        <w:t>-20</w:t>
      </w:r>
      <w:r w:rsidR="0039663D">
        <w:rPr>
          <w:rFonts w:ascii="Times New Roman" w:hAnsi="Times New Roman" w:cs="Times New Roman"/>
          <w:sz w:val="26"/>
          <w:szCs w:val="26"/>
        </w:rPr>
        <w:t>2</w:t>
      </w:r>
      <w:r w:rsidR="00CC3A0E">
        <w:rPr>
          <w:rFonts w:ascii="Times New Roman" w:hAnsi="Times New Roman" w:cs="Times New Roman"/>
          <w:sz w:val="26"/>
          <w:szCs w:val="26"/>
        </w:rPr>
        <w:t>7</w:t>
      </w:r>
      <w:r w:rsidRPr="005E10CA">
        <w:rPr>
          <w:rFonts w:ascii="Times New Roman" w:hAnsi="Times New Roman" w:cs="Times New Roman"/>
          <w:sz w:val="26"/>
          <w:szCs w:val="26"/>
        </w:rPr>
        <w:t>год</w:t>
      </w:r>
      <w:r w:rsidR="00C97C38">
        <w:rPr>
          <w:rFonts w:ascii="Times New Roman" w:hAnsi="Times New Roman" w:cs="Times New Roman"/>
          <w:sz w:val="26"/>
          <w:szCs w:val="26"/>
        </w:rPr>
        <w:t>ы</w:t>
      </w:r>
      <w:r w:rsidR="00C42FDB">
        <w:rPr>
          <w:rFonts w:ascii="Times New Roman" w:hAnsi="Times New Roman" w:cs="Times New Roman"/>
          <w:sz w:val="26"/>
          <w:szCs w:val="26"/>
        </w:rPr>
        <w:t>»</w:t>
      </w:r>
      <w:r w:rsidRPr="005E10CA">
        <w:rPr>
          <w:rFonts w:ascii="Times New Roman" w:hAnsi="Times New Roman" w:cs="Times New Roman"/>
          <w:sz w:val="26"/>
          <w:szCs w:val="26"/>
        </w:rPr>
        <w:t>.</w:t>
      </w:r>
    </w:p>
    <w:p w:rsidR="005E10CA" w:rsidRPr="005E10CA" w:rsidRDefault="005E10CA" w:rsidP="005E10C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(обнародованию).</w:t>
      </w: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321F" w:rsidRPr="005E10CA" w:rsidRDefault="001A321F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0E" w:rsidRDefault="00CC3A0E" w:rsidP="005E10C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5E10CA" w:rsidRPr="005E10CA">
        <w:rPr>
          <w:sz w:val="26"/>
          <w:szCs w:val="26"/>
        </w:rPr>
        <w:t xml:space="preserve"> Аршановского сельсовета </w:t>
      </w:r>
    </w:p>
    <w:p w:rsidR="005E10CA" w:rsidRPr="005E10CA" w:rsidRDefault="00CC3A0E" w:rsidP="005E10C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CC3A0E">
        <w:rPr>
          <w:sz w:val="26"/>
          <w:szCs w:val="26"/>
        </w:rPr>
        <w:t>Алтайского района Республики Хакасия</w:t>
      </w:r>
      <w:r>
        <w:rPr>
          <w:sz w:val="26"/>
          <w:szCs w:val="26"/>
        </w:rPr>
        <w:tab/>
      </w:r>
      <w:r w:rsidR="005E10CA" w:rsidRPr="005E10CA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Т.С. Таран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F2D6C" w:rsidRPr="005E10CA" w:rsidRDefault="00CF2D6C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1A321F" w:rsidRDefault="001A321F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  <w:r w:rsidR="00212081">
        <w:rPr>
          <w:rFonts w:ascii="Times New Roman" w:hAnsi="Times New Roman" w:cs="Times New Roman"/>
          <w:sz w:val="26"/>
          <w:szCs w:val="26"/>
        </w:rPr>
        <w:t>п</w:t>
      </w:r>
      <w:r w:rsidRPr="00A4539F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от </w:t>
      </w:r>
      <w:r w:rsidR="0039663D">
        <w:rPr>
          <w:rFonts w:ascii="Times New Roman" w:hAnsi="Times New Roman" w:cs="Times New Roman"/>
          <w:sz w:val="26"/>
          <w:szCs w:val="26"/>
        </w:rPr>
        <w:t>10.</w:t>
      </w:r>
      <w:r w:rsidR="00CC3A0E">
        <w:rPr>
          <w:rFonts w:ascii="Times New Roman" w:hAnsi="Times New Roman" w:cs="Times New Roman"/>
          <w:sz w:val="26"/>
          <w:szCs w:val="26"/>
        </w:rPr>
        <w:t>01.2025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CC3A0E">
        <w:rPr>
          <w:rFonts w:ascii="Times New Roman" w:hAnsi="Times New Roman" w:cs="Times New Roman"/>
          <w:sz w:val="26"/>
          <w:szCs w:val="26"/>
        </w:rPr>
        <w:t>2</w:t>
      </w:r>
    </w:p>
    <w:p w:rsidR="00C97C38" w:rsidRDefault="00C97C38" w:rsidP="00C97C38">
      <w:pPr>
        <w:autoSpaceDE w:val="0"/>
        <w:autoSpaceDN w:val="0"/>
        <w:adjustRightInd w:val="0"/>
        <w:jc w:val="center"/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 </w:t>
      </w: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Муниципальная программа</w:t>
      </w: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 xml:space="preserve">«Развитие культуры в </w:t>
      </w:r>
      <w:r w:rsidR="00FF3FBF">
        <w:rPr>
          <w:sz w:val="26"/>
          <w:szCs w:val="26"/>
        </w:rPr>
        <w:t>Аршановском сельсовете</w:t>
      </w:r>
      <w:r w:rsidRPr="005E10CA">
        <w:rPr>
          <w:sz w:val="26"/>
          <w:szCs w:val="26"/>
        </w:rPr>
        <w:t xml:space="preserve"> на 20</w:t>
      </w:r>
      <w:r w:rsidR="0039663D">
        <w:rPr>
          <w:sz w:val="26"/>
          <w:szCs w:val="26"/>
        </w:rPr>
        <w:t>2</w:t>
      </w:r>
      <w:r w:rsidR="00CC3A0E">
        <w:rPr>
          <w:sz w:val="26"/>
          <w:szCs w:val="26"/>
        </w:rPr>
        <w:t>5</w:t>
      </w:r>
      <w:r w:rsidR="00C97C38">
        <w:rPr>
          <w:sz w:val="26"/>
          <w:szCs w:val="26"/>
        </w:rPr>
        <w:t>-20</w:t>
      </w:r>
      <w:r w:rsidR="0039663D">
        <w:rPr>
          <w:sz w:val="26"/>
          <w:szCs w:val="26"/>
        </w:rPr>
        <w:t>2</w:t>
      </w:r>
      <w:r w:rsidR="00CC3A0E">
        <w:rPr>
          <w:sz w:val="26"/>
          <w:szCs w:val="26"/>
        </w:rPr>
        <w:t>7</w:t>
      </w:r>
      <w:r w:rsidRPr="005E10CA">
        <w:rPr>
          <w:sz w:val="26"/>
          <w:szCs w:val="26"/>
        </w:rPr>
        <w:t>год</w:t>
      </w:r>
      <w:r w:rsidR="00C97C38">
        <w:rPr>
          <w:sz w:val="26"/>
          <w:szCs w:val="26"/>
        </w:rPr>
        <w:t>ы</w:t>
      </w:r>
      <w:r w:rsidRPr="005E10CA">
        <w:rPr>
          <w:sz w:val="26"/>
          <w:szCs w:val="26"/>
        </w:rPr>
        <w:t>»</w:t>
      </w: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321F" w:rsidRDefault="001A321F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Pr="00C97C38" w:rsidRDefault="00C97C38" w:rsidP="00C97C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5472CC">
        <w:rPr>
          <w:rFonts w:ascii="Times New Roman" w:hAnsi="Times New Roman" w:cs="Times New Roman"/>
          <w:sz w:val="26"/>
          <w:szCs w:val="26"/>
        </w:rPr>
        <w:lastRenderedPageBreak/>
        <w:t>ПАСПОРТ ПРОГРАММЫ</w:t>
      </w:r>
    </w:p>
    <w:tbl>
      <w:tblPr>
        <w:tblStyle w:val="a4"/>
        <w:tblW w:w="9370" w:type="dxa"/>
        <w:tblLook w:val="0000" w:firstRow="0" w:lastRow="0" w:firstColumn="0" w:lastColumn="0" w:noHBand="0" w:noVBand="0"/>
      </w:tblPr>
      <w:tblGrid>
        <w:gridCol w:w="2528"/>
        <w:gridCol w:w="6842"/>
      </w:tblGrid>
      <w:tr w:rsidR="005E10CA" w:rsidRPr="0054282F" w:rsidTr="00C97C38">
        <w:trPr>
          <w:trHeight w:val="675"/>
        </w:trPr>
        <w:tc>
          <w:tcPr>
            <w:tcW w:w="2528" w:type="dxa"/>
          </w:tcPr>
          <w:p w:rsidR="005E10CA" w:rsidRPr="0054282F" w:rsidRDefault="00C97C38" w:rsidP="005E1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C97C38" w:rsidRPr="0054282F" w:rsidRDefault="00C97C38" w:rsidP="00C97C38">
            <w:pPr>
              <w:pStyle w:val="a5"/>
              <w:spacing w:before="0" w:beforeAutospacing="0" w:after="0" w:afterAutospacing="0"/>
            </w:pPr>
            <w:r w:rsidRPr="0054282F">
              <w:t xml:space="preserve">Муниципальная программа «Развитие культуры в </w:t>
            </w:r>
            <w:r w:rsidR="00FF3FBF" w:rsidRPr="0054282F">
              <w:t>Аршановском сельсовете</w:t>
            </w:r>
            <w:r w:rsidRPr="0054282F">
              <w:t xml:space="preserve"> на 20</w:t>
            </w:r>
            <w:r w:rsidR="0039663D" w:rsidRPr="0054282F">
              <w:t>2</w:t>
            </w:r>
            <w:r w:rsidR="00CC3A0E" w:rsidRPr="0054282F">
              <w:t>5</w:t>
            </w:r>
            <w:r w:rsidRPr="0054282F">
              <w:t>-20</w:t>
            </w:r>
            <w:r w:rsidR="0039663D" w:rsidRPr="0054282F">
              <w:t>2</w:t>
            </w:r>
            <w:r w:rsidR="00CC3A0E" w:rsidRPr="0054282F">
              <w:t>7</w:t>
            </w:r>
            <w:r w:rsidRPr="0054282F">
              <w:t xml:space="preserve"> годы»</w:t>
            </w:r>
          </w:p>
          <w:p w:rsidR="005E10CA" w:rsidRPr="0054282F" w:rsidRDefault="005E10CA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C38" w:rsidRPr="0054282F" w:rsidTr="00C97C38">
        <w:trPr>
          <w:trHeight w:val="675"/>
        </w:trPr>
        <w:tc>
          <w:tcPr>
            <w:tcW w:w="2528" w:type="dxa"/>
          </w:tcPr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C38" w:rsidRPr="0054282F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</w:tcPr>
          <w:p w:rsidR="00C97C38" w:rsidRPr="0054282F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Федерации».</w:t>
            </w:r>
          </w:p>
          <w:p w:rsidR="00C97C38" w:rsidRPr="0054282F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от 9 октября 1992г. № 3612-1 «Основы законодательства Российской Федерации о культуре»;</w:t>
            </w:r>
          </w:p>
          <w:p w:rsidR="00C97C38" w:rsidRPr="0054282F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Устав сельского поселения Аршановского сельсовета Алтайского муниципального района Республики Хакасия</w:t>
            </w:r>
          </w:p>
        </w:tc>
      </w:tr>
      <w:tr w:rsidR="00B401FF" w:rsidRPr="0054282F" w:rsidTr="00C97C38">
        <w:trPr>
          <w:trHeight w:val="522"/>
        </w:trPr>
        <w:tc>
          <w:tcPr>
            <w:tcW w:w="2528" w:type="dxa"/>
          </w:tcPr>
          <w:p w:rsidR="00B401FF" w:rsidRPr="0054282F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B401FF" w:rsidRPr="0054282F" w:rsidRDefault="00CC3A0E" w:rsidP="00A96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B401FF" w:rsidRPr="0054282F" w:rsidTr="00C97C38">
        <w:trPr>
          <w:trHeight w:val="522"/>
        </w:trPr>
        <w:tc>
          <w:tcPr>
            <w:tcW w:w="2528" w:type="dxa"/>
          </w:tcPr>
          <w:p w:rsidR="00B401FF" w:rsidRPr="0054282F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    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B401FF" w:rsidRPr="0054282F" w:rsidRDefault="00CC3A0E" w:rsidP="00A96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B401FF" w:rsidRPr="0054282F" w:rsidTr="0054282F">
        <w:trPr>
          <w:trHeight w:val="5041"/>
        </w:trPr>
        <w:tc>
          <w:tcPr>
            <w:tcW w:w="2528" w:type="dxa"/>
          </w:tcPr>
          <w:p w:rsidR="00B401FF" w:rsidRPr="0054282F" w:rsidRDefault="00B401FF" w:rsidP="00B401FF">
            <w:pPr>
              <w:pStyle w:val="a5"/>
              <w:spacing w:before="0" w:beforeAutospacing="0" w:after="0" w:afterAutospacing="0"/>
            </w:pPr>
            <w:r w:rsidRPr="0054282F">
              <w:t>Цель и Задачи Программы</w:t>
            </w:r>
          </w:p>
          <w:p w:rsidR="00B401FF" w:rsidRPr="0054282F" w:rsidRDefault="00B401FF" w:rsidP="005E10CA">
            <w:pPr>
              <w:pStyle w:val="a5"/>
              <w:spacing w:after="0"/>
              <w:jc w:val="center"/>
            </w:pPr>
          </w:p>
        </w:tc>
        <w:tc>
          <w:tcPr>
            <w:tcW w:w="6842" w:type="dxa"/>
          </w:tcPr>
          <w:p w:rsidR="00B401FF" w:rsidRPr="0054282F" w:rsidRDefault="00B401FF" w:rsidP="005E10CA">
            <w:pPr>
              <w:pStyle w:val="a7"/>
              <w:tabs>
                <w:tab w:val="left" w:pos="3600"/>
              </w:tabs>
              <w:jc w:val="both"/>
              <w:rPr>
                <w:b w:val="0"/>
                <w:bCs w:val="0"/>
                <w:sz w:val="24"/>
              </w:rPr>
            </w:pPr>
            <w:r w:rsidRPr="0054282F">
              <w:rPr>
                <w:b w:val="0"/>
                <w:bCs w:val="0"/>
                <w:sz w:val="24"/>
              </w:rPr>
              <w:t>-</w:t>
            </w:r>
            <w:r w:rsidR="00CC3A0E" w:rsidRPr="0054282F">
              <w:rPr>
                <w:b w:val="0"/>
                <w:bCs w:val="0"/>
                <w:sz w:val="24"/>
              </w:rPr>
              <w:t xml:space="preserve"> </w:t>
            </w:r>
            <w:r w:rsidRPr="0054282F">
              <w:rPr>
                <w:b w:val="0"/>
                <w:bCs w:val="0"/>
                <w:sz w:val="24"/>
              </w:rPr>
              <w:t xml:space="preserve">Формирование культурных ценностей современного </w:t>
            </w:r>
            <w:r w:rsidR="0039663D" w:rsidRPr="0054282F">
              <w:rPr>
                <w:b w:val="0"/>
                <w:bCs w:val="0"/>
                <w:sz w:val="24"/>
              </w:rPr>
              <w:t>сельского облика;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культуры;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доступности, качества, объёма и разнообразия в сфере культуры и искусства;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учреждения культуры и его модернизация. 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 проведение культурно – массовых мероприятий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кадрового потенциала;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поддержки и создание условий для совершенствования народного творчества;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условий для организации досуга и обеспечения жителей поселения услугами учреждения культуры 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качества работы учреждений культуры предоставлению муниципальных услуг    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материально-техническое обеспечение деятельности учреждений культуры поселения. </w:t>
            </w:r>
          </w:p>
          <w:p w:rsidR="00B401FF" w:rsidRPr="0054282F" w:rsidRDefault="00B401FF" w:rsidP="00B40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3A0E"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населения к активному участию в культурной жизни.</w:t>
            </w:r>
          </w:p>
        </w:tc>
      </w:tr>
      <w:tr w:rsidR="00B401FF" w:rsidRPr="0054282F" w:rsidTr="00C97C38">
        <w:trPr>
          <w:trHeight w:val="491"/>
        </w:trPr>
        <w:tc>
          <w:tcPr>
            <w:tcW w:w="2528" w:type="dxa"/>
          </w:tcPr>
          <w:p w:rsidR="00B401FF" w:rsidRPr="0054282F" w:rsidRDefault="00B401FF" w:rsidP="00A9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842" w:type="dxa"/>
          </w:tcPr>
          <w:p w:rsidR="00B401FF" w:rsidRPr="0054282F" w:rsidRDefault="00B401FF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663D" w:rsidRPr="00542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39663D" w:rsidRPr="00542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01FF" w:rsidRPr="0054282F" w:rsidTr="00C97C38">
        <w:trPr>
          <w:trHeight w:val="850"/>
        </w:trPr>
        <w:tc>
          <w:tcPr>
            <w:tcW w:w="2528" w:type="dxa"/>
          </w:tcPr>
          <w:p w:rsidR="00B401FF" w:rsidRPr="0054282F" w:rsidRDefault="00B401FF" w:rsidP="00A9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B401FF" w:rsidRPr="0054282F" w:rsidRDefault="00B401FF" w:rsidP="00A9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42" w:type="dxa"/>
          </w:tcPr>
          <w:p w:rsidR="00B401FF" w:rsidRPr="0054282F" w:rsidRDefault="00B401FF" w:rsidP="00A9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составляет:</w:t>
            </w:r>
          </w:p>
          <w:p w:rsidR="00D056F0" w:rsidRPr="0054282F" w:rsidRDefault="00D056F0" w:rsidP="00D056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9E069A" w:rsidRPr="0054282F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056F0" w:rsidRPr="0054282F" w:rsidRDefault="00D056F0" w:rsidP="00D056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056F0" w:rsidRPr="0054282F" w:rsidRDefault="00D056F0" w:rsidP="00D056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9E069A" w:rsidRPr="005428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056F0" w:rsidRPr="0054282F" w:rsidRDefault="00D056F0" w:rsidP="00D056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9E069A" w:rsidRPr="005428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401FF" w:rsidRPr="0054282F" w:rsidRDefault="00D056F0" w:rsidP="00CC3A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069A" w:rsidRPr="005428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CC3A0E" w:rsidRPr="0054282F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Pr="005428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B401FF" w:rsidRPr="0054282F" w:rsidTr="00C97C38">
        <w:tc>
          <w:tcPr>
            <w:tcW w:w="2528" w:type="dxa"/>
          </w:tcPr>
          <w:p w:rsidR="00B401FF" w:rsidRPr="0054282F" w:rsidRDefault="00B401FF" w:rsidP="005E10CA">
            <w:pPr>
              <w:pStyle w:val="a5"/>
              <w:spacing w:before="0" w:beforeAutospacing="0" w:after="0" w:afterAutospacing="0"/>
              <w:jc w:val="center"/>
            </w:pPr>
            <w:r w:rsidRPr="0054282F">
              <w:t>Ожидаемые результаты</w:t>
            </w:r>
          </w:p>
        </w:tc>
        <w:tc>
          <w:tcPr>
            <w:tcW w:w="6842" w:type="dxa"/>
          </w:tcPr>
          <w:p w:rsidR="00B401FF" w:rsidRPr="0054282F" w:rsidRDefault="00B401FF" w:rsidP="005E10CA">
            <w:pPr>
              <w:pStyle w:val="a7"/>
              <w:jc w:val="both"/>
              <w:rPr>
                <w:b w:val="0"/>
                <w:sz w:val="24"/>
              </w:rPr>
            </w:pPr>
            <w:r w:rsidRPr="0054282F">
              <w:rPr>
                <w:b w:val="0"/>
                <w:sz w:val="24"/>
              </w:rPr>
              <w:t>- создание клубных формирований, любительских объединений;</w:t>
            </w:r>
          </w:p>
          <w:p w:rsidR="00B401FF" w:rsidRPr="0054282F" w:rsidRDefault="00B401FF" w:rsidP="005E10CA">
            <w:pPr>
              <w:pStyle w:val="a7"/>
              <w:jc w:val="both"/>
              <w:rPr>
                <w:b w:val="0"/>
                <w:bCs w:val="0"/>
                <w:sz w:val="24"/>
              </w:rPr>
            </w:pPr>
            <w:r w:rsidRPr="0054282F">
              <w:rPr>
                <w:b w:val="0"/>
                <w:sz w:val="24"/>
              </w:rPr>
              <w:t xml:space="preserve"> -увеличение числа зрителей на культурно-досуговых мероприятиях, пользователей библиотеки, участников клубных формирований и любительских объединений; - укрепление материально-технической базы и технологическое оснащение учреждения культуры;</w:t>
            </w:r>
            <w:r w:rsidR="0054282F">
              <w:rPr>
                <w:b w:val="0"/>
                <w:sz w:val="24"/>
              </w:rPr>
              <w:t xml:space="preserve"> </w:t>
            </w:r>
            <w:r w:rsidRPr="0054282F">
              <w:rPr>
                <w:b w:val="0"/>
                <w:sz w:val="24"/>
              </w:rPr>
              <w:t>- информатизация библиотечного дела, обновления книжных фондов библиотеки и увеличение доли поступления новых изданий;</w:t>
            </w:r>
            <w:r w:rsidRPr="0054282F">
              <w:rPr>
                <w:b w:val="0"/>
                <w:bCs w:val="0"/>
                <w:sz w:val="24"/>
              </w:rPr>
              <w:t xml:space="preserve"> </w:t>
            </w:r>
          </w:p>
          <w:p w:rsidR="00B401FF" w:rsidRPr="0054282F" w:rsidRDefault="00B401FF" w:rsidP="005E10CA">
            <w:pPr>
              <w:pStyle w:val="a7"/>
              <w:jc w:val="both"/>
              <w:rPr>
                <w:b w:val="0"/>
                <w:bCs w:val="0"/>
                <w:sz w:val="24"/>
              </w:rPr>
            </w:pPr>
            <w:r w:rsidRPr="0054282F">
              <w:rPr>
                <w:b w:val="0"/>
                <w:bCs w:val="0"/>
                <w:sz w:val="24"/>
              </w:rPr>
              <w:lastRenderedPageBreak/>
              <w:t xml:space="preserve">- развитие самодеятельного народного творчества, увеличение числа творческих коллективов и участников в них; </w:t>
            </w:r>
          </w:p>
          <w:p w:rsidR="00B401FF" w:rsidRPr="0054282F" w:rsidRDefault="00B401FF" w:rsidP="005E10CA">
            <w:pPr>
              <w:pStyle w:val="a7"/>
              <w:jc w:val="both"/>
              <w:rPr>
                <w:b w:val="0"/>
                <w:bCs w:val="0"/>
                <w:sz w:val="24"/>
              </w:rPr>
            </w:pPr>
            <w:r w:rsidRPr="0054282F">
              <w:rPr>
                <w:b w:val="0"/>
                <w:bCs w:val="0"/>
                <w:sz w:val="24"/>
              </w:rPr>
              <w:t xml:space="preserve">- повышение квалификации работников сферы культуры;  </w:t>
            </w:r>
          </w:p>
          <w:p w:rsidR="00B401FF" w:rsidRPr="0054282F" w:rsidRDefault="00B401FF" w:rsidP="005E10CA">
            <w:pPr>
              <w:pStyle w:val="a7"/>
              <w:jc w:val="both"/>
              <w:rPr>
                <w:b w:val="0"/>
                <w:bCs w:val="0"/>
                <w:sz w:val="24"/>
              </w:rPr>
            </w:pPr>
            <w:r w:rsidRPr="0054282F">
              <w:rPr>
                <w:b w:val="0"/>
                <w:bCs w:val="0"/>
                <w:sz w:val="24"/>
              </w:rPr>
              <w:t>- укрепление семьи и воспитание молодежи в лучших российских традициях</w:t>
            </w:r>
          </w:p>
          <w:p w:rsidR="00B401FF" w:rsidRPr="0054282F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оснащение учреждений культуры поселения современным техническим и технологическим оборудованием</w:t>
            </w:r>
          </w:p>
        </w:tc>
      </w:tr>
    </w:tbl>
    <w:p w:rsidR="005E10CA" w:rsidRPr="00C97C38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1A321F" w:rsidRDefault="001A321F" w:rsidP="001A321F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563277">
        <w:rPr>
          <w:rFonts w:ascii="Times New Roman" w:hAnsi="Times New Roman" w:cs="Times New Roman"/>
          <w:sz w:val="26"/>
          <w:szCs w:val="26"/>
        </w:rPr>
        <w:t>Содержание проблемы и обоснование необходимости ее решения программными методами.</w:t>
      </w:r>
    </w:p>
    <w:p w:rsidR="001A321F" w:rsidRPr="00563277" w:rsidRDefault="001A321F" w:rsidP="001A321F">
      <w:pPr>
        <w:pStyle w:val="ConsPlusNonformat"/>
        <w:ind w:left="720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Разработка</w:t>
      </w:r>
      <w:r w:rsidR="00CC3A0E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астоящей программы обусловлена сложившейся устойчивой тенденцией к </w:t>
      </w:r>
      <w:r w:rsidR="00472A38">
        <w:rPr>
          <w:rFonts w:ascii="Times New Roman" w:eastAsia="Times New Roman" w:hAnsi="Times New Roman" w:cs="Times New Roman"/>
          <w:sz w:val="26"/>
          <w:szCs w:val="26"/>
        </w:rPr>
        <w:t>улучшению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материально-технического состояния и кадрового обеспечения учреждений культуры на селе. Разработка муниципальной целевой программы 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Развитие культуры в муниципальном образовании </w:t>
      </w:r>
      <w:r w:rsidR="004716BE">
        <w:rPr>
          <w:rFonts w:ascii="Times New Roman" w:hAnsi="Times New Roman" w:cs="Times New Roman"/>
          <w:sz w:val="26"/>
          <w:szCs w:val="26"/>
        </w:rPr>
        <w:t>Аршановский сельсовет на 20</w:t>
      </w:r>
      <w:r w:rsidR="0039663D">
        <w:rPr>
          <w:rFonts w:ascii="Times New Roman" w:hAnsi="Times New Roman" w:cs="Times New Roman"/>
          <w:sz w:val="26"/>
          <w:szCs w:val="26"/>
        </w:rPr>
        <w:t>2</w:t>
      </w:r>
      <w:r w:rsidR="00CC3A0E">
        <w:rPr>
          <w:rFonts w:ascii="Times New Roman" w:hAnsi="Times New Roman" w:cs="Times New Roman"/>
          <w:sz w:val="26"/>
          <w:szCs w:val="26"/>
        </w:rPr>
        <w:t>5</w:t>
      </w:r>
      <w:r w:rsidR="00B2592E">
        <w:rPr>
          <w:rFonts w:ascii="Times New Roman" w:hAnsi="Times New Roman" w:cs="Times New Roman"/>
          <w:sz w:val="26"/>
          <w:szCs w:val="26"/>
        </w:rPr>
        <w:t>-20</w:t>
      </w:r>
      <w:r w:rsidR="0039663D">
        <w:rPr>
          <w:rFonts w:ascii="Times New Roman" w:hAnsi="Times New Roman" w:cs="Times New Roman"/>
          <w:sz w:val="26"/>
          <w:szCs w:val="26"/>
        </w:rPr>
        <w:t>2</w:t>
      </w:r>
      <w:r w:rsidR="00CC3A0E">
        <w:rPr>
          <w:rFonts w:ascii="Times New Roman" w:hAnsi="Times New Roman" w:cs="Times New Roman"/>
          <w:sz w:val="26"/>
          <w:szCs w:val="26"/>
        </w:rPr>
        <w:t>7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 год</w:t>
      </w:r>
      <w:r w:rsidR="00B2592E">
        <w:rPr>
          <w:rFonts w:ascii="Times New Roman" w:hAnsi="Times New Roman" w:cs="Times New Roman"/>
          <w:sz w:val="26"/>
          <w:szCs w:val="26"/>
        </w:rPr>
        <w:t>ы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подведомственное учреждение культуры.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Программа охватывает все основные направления деятельности в сфере культуры: </w:t>
      </w:r>
      <w:r w:rsidR="00B2592E">
        <w:rPr>
          <w:rFonts w:ascii="Times New Roman" w:eastAsia="Times New Roman" w:hAnsi="Times New Roman" w:cs="Times New Roman"/>
          <w:sz w:val="26"/>
          <w:szCs w:val="26"/>
        </w:rPr>
        <w:t>сохранение и развитие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народного художественного творчества, культурно-досуговой деятельности, создание условий для развития творческих коллективов.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Мероприятия программы предусматривают создание на данном этапе оптимальных условий для развития сферы культуры.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Необходимо обеспечить поддержку жизнеспособных форм народной традиционной культуры с учетом </w:t>
      </w:r>
      <w:bookmarkStart w:id="0" w:name="_GoBack"/>
      <w:bookmarkEnd w:id="0"/>
      <w:r w:rsidRPr="005E10CA">
        <w:rPr>
          <w:rFonts w:ascii="Times New Roman" w:eastAsia="Times New Roman" w:hAnsi="Times New Roman" w:cs="Times New Roman"/>
          <w:sz w:val="26"/>
          <w:szCs w:val="26"/>
        </w:rPr>
        <w:t>их функционального назначения, местного своеобразия и естественных условий существования. В современных  условиях жите</w:t>
      </w:r>
      <w:r w:rsidR="00407962">
        <w:rPr>
          <w:rFonts w:ascii="Times New Roman" w:eastAsia="Times New Roman" w:hAnsi="Times New Roman" w:cs="Times New Roman"/>
          <w:sz w:val="26"/>
          <w:szCs w:val="26"/>
        </w:rPr>
        <w:t xml:space="preserve">ли Аршановского поселения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>должны иметь возможность доступа к комплексу 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  образования.</w:t>
      </w:r>
    </w:p>
    <w:p w:rsidR="005E10CA" w:rsidRPr="005E10CA" w:rsidRDefault="005E10CA" w:rsidP="00CC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Реализация муниципальной целевой программы 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07962" w:rsidRPr="00407962">
        <w:rPr>
          <w:rFonts w:ascii="Times New Roman" w:hAnsi="Times New Roman" w:cs="Times New Roman"/>
          <w:sz w:val="26"/>
          <w:szCs w:val="26"/>
        </w:rPr>
        <w:t>Развитие культуры в муниципальном образовани</w:t>
      </w:r>
      <w:r w:rsidR="00761689">
        <w:rPr>
          <w:rFonts w:ascii="Times New Roman" w:hAnsi="Times New Roman" w:cs="Times New Roman"/>
          <w:sz w:val="26"/>
          <w:szCs w:val="26"/>
        </w:rPr>
        <w:t>и Аршановский сельсовет на 20</w:t>
      </w:r>
      <w:r w:rsidR="0039663D">
        <w:rPr>
          <w:rFonts w:ascii="Times New Roman" w:hAnsi="Times New Roman" w:cs="Times New Roman"/>
          <w:sz w:val="26"/>
          <w:szCs w:val="26"/>
        </w:rPr>
        <w:t>2</w:t>
      </w:r>
      <w:r w:rsidR="00CC3A0E">
        <w:rPr>
          <w:rFonts w:ascii="Times New Roman" w:hAnsi="Times New Roman" w:cs="Times New Roman"/>
          <w:sz w:val="26"/>
          <w:szCs w:val="26"/>
        </w:rPr>
        <w:t>5</w:t>
      </w:r>
      <w:r w:rsidR="00761689">
        <w:rPr>
          <w:rFonts w:ascii="Times New Roman" w:hAnsi="Times New Roman" w:cs="Times New Roman"/>
          <w:sz w:val="26"/>
          <w:szCs w:val="26"/>
        </w:rPr>
        <w:t>-20</w:t>
      </w:r>
      <w:r w:rsidR="0039663D">
        <w:rPr>
          <w:rFonts w:ascii="Times New Roman" w:hAnsi="Times New Roman" w:cs="Times New Roman"/>
          <w:sz w:val="26"/>
          <w:szCs w:val="26"/>
        </w:rPr>
        <w:t>2</w:t>
      </w:r>
      <w:r w:rsidR="00CC3A0E">
        <w:rPr>
          <w:rFonts w:ascii="Times New Roman" w:hAnsi="Times New Roman" w:cs="Times New Roman"/>
          <w:sz w:val="26"/>
          <w:szCs w:val="26"/>
        </w:rPr>
        <w:t>7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 год</w:t>
      </w:r>
      <w:r w:rsidR="00761689">
        <w:rPr>
          <w:rFonts w:ascii="Times New Roman" w:hAnsi="Times New Roman" w:cs="Times New Roman"/>
          <w:sz w:val="26"/>
          <w:szCs w:val="26"/>
        </w:rPr>
        <w:t>ы</w:t>
      </w:r>
      <w:r w:rsidR="00407962" w:rsidRPr="00407962">
        <w:rPr>
          <w:rFonts w:ascii="Times New Roman" w:hAnsi="Times New Roman" w:cs="Times New Roman"/>
          <w:sz w:val="26"/>
          <w:szCs w:val="26"/>
        </w:rPr>
        <w:t>»</w:t>
      </w:r>
      <w:r w:rsidR="00407962"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>будет способствовать дальнейшему формированию духовно-нравственного гражданского общества, повышению качества уровня жизни населения области.</w:t>
      </w:r>
    </w:p>
    <w:p w:rsidR="001A321F" w:rsidRPr="00B56CC2" w:rsidRDefault="001A321F" w:rsidP="001A3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1A321F" w:rsidRDefault="001A321F" w:rsidP="001A32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45765D">
        <w:rPr>
          <w:rFonts w:ascii="Times New Roman" w:hAnsi="Times New Roman" w:cs="Times New Roman"/>
          <w:sz w:val="26"/>
          <w:szCs w:val="26"/>
        </w:rPr>
        <w:t>Основные цели и задачи, сроки реализации Программы.</w:t>
      </w:r>
    </w:p>
    <w:p w:rsidR="005E10CA" w:rsidRPr="00832B14" w:rsidRDefault="005E10CA" w:rsidP="005E10CA">
      <w:pPr>
        <w:pStyle w:val="a7"/>
        <w:tabs>
          <w:tab w:val="left" w:pos="3600"/>
        </w:tabs>
        <w:jc w:val="both"/>
        <w:rPr>
          <w:b w:val="0"/>
          <w:sz w:val="26"/>
          <w:szCs w:val="26"/>
          <w:u w:val="single"/>
        </w:rPr>
      </w:pPr>
      <w:r w:rsidRPr="00832B14">
        <w:rPr>
          <w:b w:val="0"/>
          <w:sz w:val="26"/>
          <w:szCs w:val="26"/>
          <w:u w:val="single"/>
        </w:rPr>
        <w:t xml:space="preserve">Цель: </w:t>
      </w:r>
    </w:p>
    <w:p w:rsidR="005E10CA" w:rsidRPr="00761689" w:rsidRDefault="005E10CA" w:rsidP="005E10CA">
      <w:pPr>
        <w:pStyle w:val="a7"/>
        <w:tabs>
          <w:tab w:val="left" w:pos="3600"/>
        </w:tabs>
        <w:jc w:val="both"/>
        <w:rPr>
          <w:b w:val="0"/>
          <w:bCs w:val="0"/>
          <w:sz w:val="26"/>
          <w:szCs w:val="26"/>
        </w:rPr>
      </w:pPr>
      <w:r w:rsidRPr="00761689">
        <w:rPr>
          <w:b w:val="0"/>
          <w:sz w:val="26"/>
          <w:szCs w:val="26"/>
        </w:rPr>
        <w:t>Ф</w:t>
      </w:r>
      <w:r w:rsidRPr="00761689">
        <w:rPr>
          <w:b w:val="0"/>
          <w:bCs w:val="0"/>
          <w:sz w:val="26"/>
          <w:szCs w:val="26"/>
        </w:rPr>
        <w:t>ормирование культурных ценностей современного сельского бытия,</w:t>
      </w:r>
    </w:p>
    <w:p w:rsidR="005E10CA" w:rsidRPr="00761689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Создание условий для развития культуры;</w:t>
      </w:r>
    </w:p>
    <w:p w:rsidR="005E10CA" w:rsidRPr="00761689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lastRenderedPageBreak/>
        <w:t>Повышение  доступности, качества, объёма и разнообразия в сфере культуры и искусства;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Развитие учреждения культуры и его модернизация. </w:t>
      </w:r>
    </w:p>
    <w:p w:rsidR="005E10CA" w:rsidRPr="00832B14" w:rsidRDefault="005E10CA" w:rsidP="005E10CA">
      <w:pPr>
        <w:pStyle w:val="a5"/>
        <w:spacing w:before="0" w:beforeAutospacing="0" w:after="0" w:afterAutospacing="0"/>
        <w:rPr>
          <w:sz w:val="26"/>
          <w:szCs w:val="26"/>
          <w:u w:val="single"/>
        </w:rPr>
      </w:pPr>
      <w:r w:rsidRPr="00832B14">
        <w:rPr>
          <w:sz w:val="26"/>
          <w:szCs w:val="26"/>
          <w:u w:val="single"/>
        </w:rPr>
        <w:t>Задачи: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 организация и проведение культурно – массовых мероприятий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развитие кадрового потенциала;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 обеспечение поддержки и создание условий для совершенствования народного творчества;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создание условий для организации досуга и обеспечения жителей поселения услугами учреждения культуры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создание условий для повышения качества работы учреждений культуры предоставлению муниципальных услуг   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</w:t>
      </w:r>
      <w:r w:rsidR="00832B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материально-техническое обеспечение деятельности учреждений культуры поселения.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 привлечение населения к активному участию в культурной жизни.</w:t>
      </w:r>
    </w:p>
    <w:p w:rsidR="005E10CA" w:rsidRPr="005E10CA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  <w:r w:rsidRPr="005E10CA">
        <w:rPr>
          <w:sz w:val="26"/>
          <w:szCs w:val="26"/>
        </w:rPr>
        <w:t>Срок</w:t>
      </w:r>
      <w:r w:rsidR="00761689">
        <w:rPr>
          <w:sz w:val="26"/>
          <w:szCs w:val="26"/>
        </w:rPr>
        <w:t>и</w:t>
      </w:r>
      <w:r w:rsidRPr="005E10CA">
        <w:rPr>
          <w:sz w:val="26"/>
          <w:szCs w:val="26"/>
        </w:rPr>
        <w:t xml:space="preserve"> реализации программы – 20</w:t>
      </w:r>
      <w:r w:rsidR="0039663D">
        <w:rPr>
          <w:sz w:val="26"/>
          <w:szCs w:val="26"/>
        </w:rPr>
        <w:t>2</w:t>
      </w:r>
      <w:r w:rsidR="00832B14">
        <w:rPr>
          <w:sz w:val="26"/>
          <w:szCs w:val="26"/>
        </w:rPr>
        <w:t>5</w:t>
      </w:r>
      <w:r w:rsidR="00761689">
        <w:rPr>
          <w:sz w:val="26"/>
          <w:szCs w:val="26"/>
        </w:rPr>
        <w:t>-20</w:t>
      </w:r>
      <w:r w:rsidR="0039663D">
        <w:rPr>
          <w:sz w:val="26"/>
          <w:szCs w:val="26"/>
        </w:rPr>
        <w:t>2</w:t>
      </w:r>
      <w:r w:rsidR="00832B14">
        <w:rPr>
          <w:sz w:val="26"/>
          <w:szCs w:val="26"/>
        </w:rPr>
        <w:t>7</w:t>
      </w:r>
      <w:r w:rsidR="00761689">
        <w:rPr>
          <w:sz w:val="26"/>
          <w:szCs w:val="26"/>
        </w:rPr>
        <w:t xml:space="preserve"> </w:t>
      </w:r>
      <w:r w:rsidRPr="005E10CA">
        <w:rPr>
          <w:sz w:val="26"/>
          <w:szCs w:val="26"/>
        </w:rPr>
        <w:t>год</w:t>
      </w:r>
      <w:r w:rsidR="00761689">
        <w:rPr>
          <w:sz w:val="26"/>
          <w:szCs w:val="26"/>
        </w:rPr>
        <w:t>ы</w:t>
      </w:r>
      <w:r w:rsidR="007A38C6">
        <w:rPr>
          <w:sz w:val="26"/>
          <w:szCs w:val="26"/>
        </w:rPr>
        <w:t>.</w:t>
      </w:r>
    </w:p>
    <w:p w:rsidR="005E10CA" w:rsidRPr="005E10CA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761689" w:rsidRDefault="00761689" w:rsidP="0076168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3. </w:t>
      </w:r>
      <w:r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831841">
        <w:rPr>
          <w:rFonts w:ascii="Times New Roman" w:hAnsi="Times New Roman" w:cs="Times New Roman"/>
          <w:sz w:val="26"/>
          <w:szCs w:val="26"/>
        </w:rPr>
        <w:t>.</w:t>
      </w:r>
      <w:r w:rsidRPr="00B56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0A61" w:rsidRDefault="00761689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761689" w:rsidRDefault="00761689" w:rsidP="007A38C6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Таблица 1</w:t>
      </w:r>
    </w:p>
    <w:p w:rsidR="00761689" w:rsidRPr="00A4539F" w:rsidRDefault="00761689" w:rsidP="00761689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769"/>
        <w:gridCol w:w="1106"/>
        <w:gridCol w:w="1106"/>
        <w:gridCol w:w="830"/>
        <w:gridCol w:w="1939"/>
        <w:gridCol w:w="1643"/>
      </w:tblGrid>
      <w:tr w:rsidR="007A38C6" w:rsidRPr="00832B14" w:rsidTr="0054282F">
        <w:trPr>
          <w:trHeight w:val="550"/>
          <w:jc w:val="center"/>
        </w:trPr>
        <w:tc>
          <w:tcPr>
            <w:tcW w:w="271" w:type="pct"/>
            <w:vMerge w:val="restart"/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№</w:t>
            </w:r>
          </w:p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394" w:type="pct"/>
            <w:vMerge w:val="restart"/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53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</w:rPr>
              <w:t>Объемы финансирования,</w:t>
            </w:r>
            <w:r w:rsidRPr="00832B14">
              <w:rPr>
                <w:rFonts w:ascii="Times New Roman" w:hAnsi="Times New Roman" w:cs="Times New Roman"/>
              </w:rPr>
              <w:br/>
              <w:t>(тыс. рублей)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nil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38C6" w:rsidRPr="00832B14" w:rsidTr="0054282F">
        <w:trPr>
          <w:trHeight w:val="120"/>
          <w:jc w:val="center"/>
        </w:trPr>
        <w:tc>
          <w:tcPr>
            <w:tcW w:w="271" w:type="pct"/>
            <w:vMerge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pct"/>
            <w:vMerge/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pct"/>
            <w:gridSpan w:val="3"/>
            <w:vMerge/>
            <w:tcBorders>
              <w:right w:val="single" w:sz="4" w:space="0" w:color="auto"/>
            </w:tcBorders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nil"/>
            </w:tcBorders>
          </w:tcPr>
          <w:p w:rsidR="007A38C6" w:rsidRPr="00832B14" w:rsidRDefault="007A38C6" w:rsidP="001A3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</w:rPr>
              <w:t>Ответственный исполнитель за реализацию программы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</w:tcBorders>
          </w:tcPr>
          <w:p w:rsidR="007A38C6" w:rsidRPr="00832B14" w:rsidRDefault="007A38C6" w:rsidP="001A3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</w:rPr>
              <w:t>Ожидаемый результат от программных мероприятий</w:t>
            </w:r>
          </w:p>
        </w:tc>
      </w:tr>
      <w:tr w:rsidR="007A38C6" w:rsidRPr="00832B14" w:rsidTr="0054282F">
        <w:trPr>
          <w:trHeight w:val="253"/>
          <w:jc w:val="center"/>
        </w:trPr>
        <w:tc>
          <w:tcPr>
            <w:tcW w:w="271" w:type="pct"/>
            <w:vMerge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pct"/>
            <w:vMerge/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38C6" w:rsidRPr="00832B14" w:rsidTr="0054282F">
        <w:trPr>
          <w:trHeight w:val="70"/>
          <w:jc w:val="center"/>
        </w:trPr>
        <w:tc>
          <w:tcPr>
            <w:tcW w:w="271" w:type="pct"/>
            <w:vMerge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pct"/>
            <w:vMerge/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pct"/>
            <w:gridSpan w:val="3"/>
            <w:tcBorders>
              <w:righ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в том числе по годам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38C6" w:rsidRPr="00832B14" w:rsidTr="009E069A">
        <w:trPr>
          <w:trHeight w:val="70"/>
          <w:jc w:val="center"/>
        </w:trPr>
        <w:tc>
          <w:tcPr>
            <w:tcW w:w="271" w:type="pct"/>
            <w:vMerge/>
            <w:tcBorders>
              <w:bottom w:val="nil"/>
            </w:tcBorders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pct"/>
            <w:vMerge/>
            <w:tcBorders>
              <w:bottom w:val="nil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" w:type="pct"/>
            <w:tcBorders>
              <w:bottom w:val="nil"/>
              <w:right w:val="single" w:sz="4" w:space="0" w:color="auto"/>
            </w:tcBorders>
            <w:vAlign w:val="center"/>
          </w:tcPr>
          <w:p w:rsidR="007A38C6" w:rsidRPr="00832B14" w:rsidRDefault="007A38C6" w:rsidP="009E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20</w:t>
            </w:r>
            <w:r w:rsidR="0039663D" w:rsidRPr="00832B14">
              <w:rPr>
                <w:rFonts w:ascii="Times New Roman" w:eastAsia="Times New Roman" w:hAnsi="Times New Roman" w:cs="Times New Roman"/>
              </w:rPr>
              <w:t>2</w:t>
            </w:r>
            <w:r w:rsidR="009E06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8C6" w:rsidRPr="00832B14" w:rsidRDefault="007A38C6" w:rsidP="009E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20</w:t>
            </w:r>
            <w:r w:rsidR="0039663D" w:rsidRPr="00832B14">
              <w:rPr>
                <w:rFonts w:ascii="Times New Roman" w:eastAsia="Times New Roman" w:hAnsi="Times New Roman" w:cs="Times New Roman"/>
              </w:rPr>
              <w:t>2</w:t>
            </w:r>
            <w:r w:rsidR="009E06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8C6" w:rsidRPr="00832B14" w:rsidRDefault="007A38C6" w:rsidP="009E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20</w:t>
            </w:r>
            <w:r w:rsidR="0039663D" w:rsidRPr="00832B14">
              <w:rPr>
                <w:rFonts w:ascii="Times New Roman" w:eastAsia="Times New Roman" w:hAnsi="Times New Roman" w:cs="Times New Roman"/>
              </w:rPr>
              <w:t>2</w:t>
            </w:r>
            <w:r w:rsidR="009E06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A38C6" w:rsidRPr="00832B14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51FD" w:rsidRPr="00832B14" w:rsidTr="009E069A">
        <w:trPr>
          <w:trHeight w:val="674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9E069A" w:rsidP="0019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="00193443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  <w:r w:rsidR="0054282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FD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12015,000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FD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12015,000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Развитие культуры и участие в культурных мероприятиях</w:t>
            </w:r>
          </w:p>
        </w:tc>
      </w:tr>
      <w:tr w:rsidR="006551FD" w:rsidRPr="00832B14" w:rsidTr="009E069A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  <w:bCs/>
                <w:color w:val="000000"/>
              </w:rPr>
              <w:t>Проведение культурно-досуговых мероприятий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9E069A" w:rsidP="006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6551FD" w:rsidRPr="00832B1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51FD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FD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D" w:rsidRPr="00832B14" w:rsidRDefault="006551FD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Развитие культуры и участие в культурных мероприятиях</w:t>
            </w:r>
          </w:p>
        </w:tc>
      </w:tr>
      <w:tr w:rsidR="009E069A" w:rsidRPr="00832B14" w:rsidTr="00B703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  <w:bCs/>
                <w:color w:val="000000"/>
              </w:rPr>
              <w:t>Проведение спортивно-массовых мероприятий среди детей, подростков и взрослых</w:t>
            </w:r>
            <w:r w:rsidRPr="00832B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9A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69A" w:rsidRPr="00832B14" w:rsidRDefault="0054282F" w:rsidP="006551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Развитие культуры и участие в культурных мероприятиях</w:t>
            </w:r>
          </w:p>
        </w:tc>
      </w:tr>
      <w:tr w:rsidR="0054282F" w:rsidRPr="00832B14" w:rsidTr="00B703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F" w:rsidRPr="00832B14" w:rsidRDefault="0054282F" w:rsidP="00542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F" w:rsidRPr="00832B14" w:rsidRDefault="0054282F" w:rsidP="00542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4282F">
              <w:rPr>
                <w:rFonts w:ascii="Times New Roman" w:hAnsi="Times New Roman" w:cs="Times New Roman"/>
                <w:bCs/>
                <w:color w:val="000000"/>
              </w:rPr>
              <w:t>Обновление материально-технической базы учреждений культуры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F" w:rsidRPr="00832B14" w:rsidRDefault="0054282F" w:rsidP="0054282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F" w:rsidRPr="00832B14" w:rsidRDefault="0054282F" w:rsidP="005428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82F" w:rsidRPr="00832B14" w:rsidRDefault="0054282F" w:rsidP="005428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F" w:rsidRPr="00832B14" w:rsidRDefault="0054282F" w:rsidP="0054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F" w:rsidRPr="00832B14" w:rsidRDefault="0054282F" w:rsidP="0054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Развитие культуры и участие в культурных мероприятиях</w:t>
            </w:r>
          </w:p>
        </w:tc>
      </w:tr>
      <w:tr w:rsidR="009E069A" w:rsidRPr="00832B14" w:rsidTr="00B70363">
        <w:trPr>
          <w:trHeight w:val="36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A" w:rsidRPr="00832B14" w:rsidRDefault="009E069A" w:rsidP="006551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2B1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9A" w:rsidRPr="00832B14" w:rsidRDefault="0054282F" w:rsidP="006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12615,000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9A" w:rsidRPr="00832B14" w:rsidRDefault="0054282F" w:rsidP="006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12815,000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9A" w:rsidRPr="00832B14" w:rsidRDefault="0054282F" w:rsidP="006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12815,000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9A" w:rsidRPr="00832B14" w:rsidRDefault="009E069A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9A" w:rsidRPr="00832B14" w:rsidRDefault="009E069A" w:rsidP="0065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069A" w:rsidRDefault="009E069A" w:rsidP="005A0A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A0A61" w:rsidRPr="00A4539F" w:rsidRDefault="005A0A61" w:rsidP="005A0A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</w:p>
    <w:p w:rsidR="005A0A61" w:rsidRPr="00867C6C" w:rsidRDefault="005A0A61" w:rsidP="005A0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="0054282F" w:rsidRPr="0054282F">
        <w:rPr>
          <w:rFonts w:ascii="Times New Roman" w:hAnsi="Times New Roman" w:cs="Times New Roman"/>
          <w:sz w:val="26"/>
          <w:szCs w:val="26"/>
        </w:rPr>
        <w:t xml:space="preserve">38245,000 </w:t>
      </w:r>
      <w:r w:rsidRPr="00867C6C">
        <w:rPr>
          <w:rFonts w:ascii="Times New Roman" w:hAnsi="Times New Roman" w:cs="Times New Roman"/>
          <w:sz w:val="26"/>
          <w:szCs w:val="26"/>
        </w:rPr>
        <w:t>тыс. рублей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D056F0">
        <w:rPr>
          <w:rFonts w:ascii="Times New Roman" w:hAnsi="Times New Roman" w:cs="Times New Roman"/>
          <w:sz w:val="26"/>
          <w:szCs w:val="26"/>
        </w:rPr>
        <w:t>2</w:t>
      </w:r>
      <w:r w:rsidR="0054282F">
        <w:rPr>
          <w:rFonts w:ascii="Times New Roman" w:hAnsi="Times New Roman" w:cs="Times New Roman"/>
          <w:sz w:val="26"/>
          <w:szCs w:val="26"/>
        </w:rPr>
        <w:t>5</w:t>
      </w:r>
      <w:r w:rsidRPr="00867C6C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54282F">
        <w:rPr>
          <w:rFonts w:ascii="Times New Roman" w:hAnsi="Times New Roman" w:cs="Times New Roman"/>
          <w:sz w:val="26"/>
          <w:szCs w:val="26"/>
        </w:rPr>
        <w:t>12615,000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D056F0">
        <w:rPr>
          <w:rFonts w:ascii="Times New Roman" w:hAnsi="Times New Roman" w:cs="Times New Roman"/>
          <w:sz w:val="26"/>
          <w:szCs w:val="26"/>
        </w:rPr>
        <w:t>2</w:t>
      </w:r>
      <w:r w:rsidR="0054282F">
        <w:rPr>
          <w:rFonts w:ascii="Times New Roman" w:hAnsi="Times New Roman" w:cs="Times New Roman"/>
          <w:sz w:val="26"/>
          <w:szCs w:val="26"/>
        </w:rPr>
        <w:t xml:space="preserve">6 </w:t>
      </w:r>
      <w:r w:rsidRPr="00867C6C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54282F">
        <w:rPr>
          <w:rFonts w:ascii="Times New Roman" w:hAnsi="Times New Roman" w:cs="Times New Roman"/>
          <w:sz w:val="26"/>
          <w:szCs w:val="26"/>
        </w:rPr>
        <w:t>12815,000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5A0A61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D056F0">
        <w:rPr>
          <w:rFonts w:ascii="Times New Roman" w:hAnsi="Times New Roman" w:cs="Times New Roman"/>
          <w:sz w:val="26"/>
          <w:szCs w:val="26"/>
        </w:rPr>
        <w:t>2</w:t>
      </w:r>
      <w:r w:rsidR="0054282F">
        <w:rPr>
          <w:rFonts w:ascii="Times New Roman" w:hAnsi="Times New Roman" w:cs="Times New Roman"/>
          <w:sz w:val="26"/>
          <w:szCs w:val="26"/>
        </w:rPr>
        <w:t>7</w:t>
      </w:r>
      <w:r w:rsidRPr="00867C6C">
        <w:rPr>
          <w:rFonts w:ascii="Times New Roman" w:hAnsi="Times New Roman" w:cs="Times New Roman"/>
          <w:sz w:val="26"/>
          <w:szCs w:val="26"/>
        </w:rPr>
        <w:t xml:space="preserve"> год- </w:t>
      </w:r>
      <w:r w:rsidR="0054282F">
        <w:rPr>
          <w:rFonts w:ascii="Times New Roman" w:hAnsi="Times New Roman" w:cs="Times New Roman"/>
          <w:sz w:val="26"/>
          <w:szCs w:val="26"/>
        </w:rPr>
        <w:t>12815,000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06C29" w:rsidRPr="00ED6CC6" w:rsidRDefault="005E10CA" w:rsidP="0054282F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5E10CA">
        <w:rPr>
          <w:sz w:val="26"/>
          <w:szCs w:val="26"/>
        </w:rPr>
        <w:t xml:space="preserve">  </w:t>
      </w:r>
      <w:r w:rsidRPr="005E10CA">
        <w:rPr>
          <w:sz w:val="26"/>
          <w:szCs w:val="26"/>
        </w:rPr>
        <w:br/>
      </w:r>
      <w:r w:rsidR="00206C29">
        <w:rPr>
          <w:sz w:val="26"/>
          <w:szCs w:val="26"/>
        </w:rPr>
        <w:t>5</w:t>
      </w:r>
      <w:r w:rsidR="00206C29" w:rsidRPr="00ED6CC6">
        <w:rPr>
          <w:sz w:val="26"/>
          <w:szCs w:val="26"/>
        </w:rPr>
        <w:t>. Механизм реализации, организация управления и контроль за ходом реализации Программы.</w:t>
      </w:r>
    </w:p>
    <w:p w:rsidR="00206C29" w:rsidRPr="00577627" w:rsidRDefault="00206C29" w:rsidP="00206C2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206C29" w:rsidRPr="00A17FFD" w:rsidRDefault="00206C29" w:rsidP="00206C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206C29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5E10CA" w:rsidRPr="005E10CA" w:rsidRDefault="005E10CA" w:rsidP="005E10CA">
      <w:pPr>
        <w:tabs>
          <w:tab w:val="left" w:pos="820"/>
          <w:tab w:val="left" w:pos="1340"/>
          <w:tab w:val="center" w:pos="48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6C29" w:rsidRDefault="00206C29" w:rsidP="00206C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6. Оценка эффективности реализации Программы.</w:t>
      </w:r>
    </w:p>
    <w:p w:rsidR="00206C29" w:rsidRPr="005E4147" w:rsidRDefault="00206C29" w:rsidP="00206C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Социально-экономический эффект от реализации Программы выражается в повыш</w:t>
      </w:r>
      <w:r w:rsidR="00206C29">
        <w:rPr>
          <w:rFonts w:ascii="Times New Roman" w:eastAsia="Times New Roman" w:hAnsi="Times New Roman" w:cs="Times New Roman"/>
          <w:sz w:val="26"/>
          <w:szCs w:val="26"/>
        </w:rPr>
        <w:t>ении социальной роли культуры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6C29" w:rsidRPr="005E10CA">
        <w:rPr>
          <w:rFonts w:ascii="Times New Roman" w:eastAsia="Times New Roman" w:hAnsi="Times New Roman" w:cs="Times New Roman"/>
          <w:sz w:val="26"/>
          <w:szCs w:val="26"/>
        </w:rPr>
        <w:t>вследстви</w:t>
      </w:r>
      <w:r w:rsidR="00206C2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- создания благоприятных условий для творческой деятельности населения;</w:t>
      </w:r>
    </w:p>
    <w:p w:rsidR="005E10CA" w:rsidRPr="005E10CA" w:rsidRDefault="005E10CA" w:rsidP="0054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- увеличения доступности и расширения </w:t>
      </w:r>
      <w:r w:rsidR="00D066F1" w:rsidRPr="005E10CA">
        <w:rPr>
          <w:rFonts w:ascii="Times New Roman" w:eastAsia="Times New Roman" w:hAnsi="Times New Roman" w:cs="Times New Roman"/>
          <w:sz w:val="26"/>
          <w:szCs w:val="26"/>
        </w:rPr>
        <w:t>предложений,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культурных благ и услуг в сфере культуры;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- улучшения культурно-массовой работы со всеми слоями населения.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В результате реализации Программы увеличится количество участников самодеятельного творческого процесса, зрителей зрелищных мероприятий и посетителей выставок.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Социальный эффект заключается в более широкой и качественной реализации права граждан на отдых, творчество и пользование всеми достижениями культуры.       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Экономический эффект заключается в консолидации и в продуктивном использовании средств, выделяемых из районного бюджета на реализацию культурной политики администрации сельского поселения и в активном привлечении средств из других источников.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E10CA" w:rsidRPr="005E10CA" w:rsidTr="000C4341">
        <w:tc>
          <w:tcPr>
            <w:tcW w:w="0" w:type="auto"/>
          </w:tcPr>
          <w:p w:rsidR="00192005" w:rsidRPr="005E10CA" w:rsidRDefault="00192005" w:rsidP="0019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F372EF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Цель</w:t>
            </w:r>
            <w:r w:rsidR="0019200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Обеспечение свободы творчества и прав граждан на участие  в культурной жизни.</w:t>
            </w: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F372EF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 1. Содействие росту многообразия творческих инициатив.</w:t>
            </w:r>
          </w:p>
        </w:tc>
      </w:tr>
      <w:tr w:rsidR="005E10CA" w:rsidRPr="005E10CA" w:rsidTr="000C4341">
        <w:trPr>
          <w:trHeight w:val="359"/>
        </w:trPr>
        <w:tc>
          <w:tcPr>
            <w:tcW w:w="0" w:type="auto"/>
          </w:tcPr>
          <w:p w:rsidR="005E10CA" w:rsidRPr="005E10CA" w:rsidRDefault="005E10CA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1. Число мероприятий культурно-досугового учреждения</w:t>
            </w:r>
            <w:r w:rsidR="00F372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5E10CA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2. Число формирований</w:t>
            </w:r>
            <w:r w:rsidR="00F372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A1206" w:rsidRPr="00FA1206" w:rsidRDefault="00FA1206" w:rsidP="005E10CA">
      <w:pPr>
        <w:pStyle w:val="a5"/>
        <w:spacing w:before="0" w:beforeAutospacing="0" w:after="0" w:afterAutospacing="0"/>
        <w:jc w:val="right"/>
        <w:rPr>
          <w:rStyle w:val="a6"/>
          <w:b w:val="0"/>
          <w:i w:val="0"/>
          <w:sz w:val="26"/>
          <w:szCs w:val="26"/>
          <w:lang w:val="ru-RU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E10CA" w:rsidRPr="005E10CA" w:rsidSect="00CF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846D0"/>
    <w:multiLevelType w:val="hybridMultilevel"/>
    <w:tmpl w:val="EB28E49E"/>
    <w:lvl w:ilvl="0" w:tplc="4FE221F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C06B7"/>
    <w:multiLevelType w:val="hybridMultilevel"/>
    <w:tmpl w:val="7C60F4C6"/>
    <w:lvl w:ilvl="0" w:tplc="A3D6D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CA"/>
    <w:rsid w:val="00053069"/>
    <w:rsid w:val="000647F6"/>
    <w:rsid w:val="000876BD"/>
    <w:rsid w:val="000D2042"/>
    <w:rsid w:val="00135168"/>
    <w:rsid w:val="00160EAA"/>
    <w:rsid w:val="00192005"/>
    <w:rsid w:val="00193443"/>
    <w:rsid w:val="001A321F"/>
    <w:rsid w:val="001A6840"/>
    <w:rsid w:val="001B79F4"/>
    <w:rsid w:val="00206C29"/>
    <w:rsid w:val="00212081"/>
    <w:rsid w:val="002469E3"/>
    <w:rsid w:val="00276B4C"/>
    <w:rsid w:val="0039663D"/>
    <w:rsid w:val="003E5CC9"/>
    <w:rsid w:val="00407962"/>
    <w:rsid w:val="0041391A"/>
    <w:rsid w:val="00416D54"/>
    <w:rsid w:val="004716BE"/>
    <w:rsid w:val="00472A38"/>
    <w:rsid w:val="0054282F"/>
    <w:rsid w:val="005A0A61"/>
    <w:rsid w:val="005A7B86"/>
    <w:rsid w:val="005E10CA"/>
    <w:rsid w:val="006551FD"/>
    <w:rsid w:val="0066756A"/>
    <w:rsid w:val="0067323E"/>
    <w:rsid w:val="006F5045"/>
    <w:rsid w:val="00761689"/>
    <w:rsid w:val="007A38C6"/>
    <w:rsid w:val="007B7D5A"/>
    <w:rsid w:val="0080611C"/>
    <w:rsid w:val="00831841"/>
    <w:rsid w:val="00832B14"/>
    <w:rsid w:val="00835B13"/>
    <w:rsid w:val="0088153A"/>
    <w:rsid w:val="008E4BD0"/>
    <w:rsid w:val="009073BE"/>
    <w:rsid w:val="009501A3"/>
    <w:rsid w:val="00987959"/>
    <w:rsid w:val="009E069A"/>
    <w:rsid w:val="009E2EE8"/>
    <w:rsid w:val="009E54BB"/>
    <w:rsid w:val="00A142CF"/>
    <w:rsid w:val="00B2592E"/>
    <w:rsid w:val="00B401FF"/>
    <w:rsid w:val="00B70363"/>
    <w:rsid w:val="00C42FDB"/>
    <w:rsid w:val="00C97C38"/>
    <w:rsid w:val="00CC3A0E"/>
    <w:rsid w:val="00CF2D6C"/>
    <w:rsid w:val="00D056F0"/>
    <w:rsid w:val="00D066F1"/>
    <w:rsid w:val="00DE51E5"/>
    <w:rsid w:val="00E24812"/>
    <w:rsid w:val="00EF0947"/>
    <w:rsid w:val="00F050F0"/>
    <w:rsid w:val="00F372EF"/>
    <w:rsid w:val="00F4090C"/>
    <w:rsid w:val="00F74574"/>
    <w:rsid w:val="00F91042"/>
    <w:rsid w:val="00FA1206"/>
    <w:rsid w:val="00FD0C2E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FCE1"/>
  <w15:docId w15:val="{3CA672AF-75FC-4936-A45C-631D288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6C"/>
  </w:style>
  <w:style w:type="paragraph" w:styleId="1">
    <w:name w:val="heading 1"/>
    <w:basedOn w:val="a"/>
    <w:next w:val="a"/>
    <w:link w:val="10"/>
    <w:qFormat/>
    <w:rsid w:val="005E10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0C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E10CA"/>
    <w:pPr>
      <w:spacing w:after="0" w:line="240" w:lineRule="auto"/>
    </w:pPr>
  </w:style>
  <w:style w:type="table" w:styleId="a4">
    <w:name w:val="Table Grid"/>
    <w:basedOn w:val="a1"/>
    <w:uiPriority w:val="59"/>
    <w:rsid w:val="005E1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5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E10CA"/>
    <w:rPr>
      <w:b/>
      <w:bCs/>
      <w:i/>
      <w:sz w:val="28"/>
      <w:lang w:val="en-GB" w:eastAsia="en-US" w:bidi="ar-SA"/>
    </w:rPr>
  </w:style>
  <w:style w:type="paragraph" w:styleId="a7">
    <w:name w:val="Body Text"/>
    <w:basedOn w:val="a"/>
    <w:link w:val="a8"/>
    <w:rsid w:val="005E10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5E10CA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Cell">
    <w:name w:val="ConsPlusCell"/>
    <w:rsid w:val="00B40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401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E51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681;fld=134;dst=249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358F-C025-482C-95F8-C14677C1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</cp:revision>
  <cp:lastPrinted>2022-01-31T06:55:00Z</cp:lastPrinted>
  <dcterms:created xsi:type="dcterms:W3CDTF">2025-01-10T07:02:00Z</dcterms:created>
  <dcterms:modified xsi:type="dcterms:W3CDTF">2025-01-10T07:21:00Z</dcterms:modified>
</cp:coreProperties>
</file>