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A1" w:rsidRPr="00B661A1" w:rsidRDefault="00B661A1" w:rsidP="00B661A1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bookmark0"/>
      <w:r w:rsidRPr="00B661A1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B661A1" w:rsidRPr="00B661A1" w:rsidRDefault="00B661A1" w:rsidP="00B661A1">
      <w:pPr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661A1" w:rsidRPr="00B661A1" w:rsidRDefault="00B661A1" w:rsidP="00B661A1">
      <w:pPr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B661A1" w:rsidRPr="00B661A1" w:rsidRDefault="00B661A1" w:rsidP="00B661A1">
      <w:pPr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B661A1" w:rsidRPr="00B661A1" w:rsidRDefault="00B661A1" w:rsidP="00B661A1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61A1" w:rsidRPr="00B661A1" w:rsidRDefault="00B661A1" w:rsidP="00B661A1">
      <w:pPr>
        <w:shd w:val="clear" w:color="auto" w:fill="FFFFFF"/>
        <w:ind w:left="14"/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B661A1" w:rsidRPr="00B661A1" w:rsidRDefault="00B661A1" w:rsidP="00B661A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B661A1" w:rsidRPr="00B661A1" w:rsidRDefault="00BF1E54" w:rsidP="00B661A1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B661A1" w:rsidRPr="00B661A1">
        <w:rPr>
          <w:rFonts w:ascii="Times New Roman" w:hAnsi="Times New Roman" w:cs="Times New Roman"/>
          <w:sz w:val="26"/>
          <w:szCs w:val="26"/>
        </w:rPr>
        <w:t xml:space="preserve">.02.2022г.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17</w:t>
      </w:r>
    </w:p>
    <w:p w:rsidR="00B661A1" w:rsidRPr="00B661A1" w:rsidRDefault="00B661A1" w:rsidP="00B661A1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с. Аршаново</w:t>
      </w:r>
    </w:p>
    <w:p w:rsidR="00B661A1" w:rsidRPr="00B661A1" w:rsidRDefault="00B661A1" w:rsidP="00B661A1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B661A1" w:rsidRPr="00B661A1" w:rsidRDefault="00B661A1" w:rsidP="00B661A1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B661A1" w:rsidRDefault="00B661A1" w:rsidP="00B661A1">
      <w:pPr>
        <w:widowControl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C2E62" w:rsidRPr="00B661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 </w:t>
      </w:r>
      <w:r w:rsidR="00B6502E" w:rsidRPr="00B661A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утверждении проверочн</w:t>
      </w:r>
      <w:r w:rsidR="00BF1E54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ого</w:t>
      </w:r>
      <w:r w:rsidR="00B6502E" w:rsidRPr="00B661A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лист</w:t>
      </w:r>
      <w:r w:rsidR="00BF1E54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а</w:t>
      </w:r>
    </w:p>
    <w:p w:rsidR="00B661A1" w:rsidRDefault="00B6502E" w:rsidP="00B661A1">
      <w:pPr>
        <w:widowControl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B661A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при осуществлении муниципального </w:t>
      </w:r>
    </w:p>
    <w:p w:rsidR="00AA4E3F" w:rsidRPr="00B661A1" w:rsidRDefault="00B661A1" w:rsidP="00B661A1">
      <w:pPr>
        <w:widowControl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BF1E54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жилищного </w:t>
      </w:r>
      <w:r w:rsidR="00B6502E" w:rsidRPr="00B661A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контроля</w:t>
      </w:r>
      <w:bookmarkStart w:id="1" w:name="_GoBack"/>
      <w:bookmarkEnd w:id="1"/>
    </w:p>
    <w:p w:rsidR="00B6502E" w:rsidRPr="00B661A1" w:rsidRDefault="00B6502E" w:rsidP="00B661A1">
      <w:pPr>
        <w:widowControl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:rsidR="00B661A1" w:rsidRDefault="00B661A1" w:rsidP="005E7AD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661A1" w:rsidRDefault="00B661A1" w:rsidP="005E7AD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661A1" w:rsidRDefault="00B6502E" w:rsidP="005E7AD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61A1">
        <w:rPr>
          <w:rFonts w:ascii="Times New Roman" w:hAnsi="Times New Roman" w:cs="Times New Roman"/>
          <w:color w:val="auto"/>
          <w:sz w:val="26"/>
          <w:szCs w:val="26"/>
        </w:rPr>
        <w:t>Руководствуясь Федеральным законом от 06.10.2003 №</w:t>
      </w:r>
      <w:r w:rsidR="0082700A" w:rsidRPr="00B661A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661A1">
        <w:rPr>
          <w:rFonts w:ascii="Times New Roman" w:hAnsi="Times New Roman" w:cs="Times New Roman"/>
          <w:color w:val="auto"/>
          <w:sz w:val="26"/>
          <w:szCs w:val="26"/>
        </w:rPr>
        <w:t>131–ФЗ «Об общих принципах организации местного самоуправления в Российской Федерации», в соответствии с Федеральным законом от 31.07.2020 № 248–ФЗ «О государственном контроле (надзоре) и муниципальном контроле в Российской Федерации»</w:t>
      </w:r>
      <w:r w:rsidR="005E7AD5" w:rsidRPr="00B661A1">
        <w:rPr>
          <w:rFonts w:ascii="Times New Roman" w:hAnsi="Times New Roman" w:cs="Times New Roman"/>
          <w:color w:val="auto"/>
          <w:sz w:val="26"/>
          <w:szCs w:val="26"/>
        </w:rPr>
        <w:t xml:space="preserve">, администрация </w:t>
      </w:r>
      <w:r w:rsidR="00B661A1">
        <w:rPr>
          <w:rFonts w:ascii="Times New Roman" w:hAnsi="Times New Roman" w:cs="Times New Roman"/>
          <w:color w:val="auto"/>
          <w:sz w:val="26"/>
          <w:szCs w:val="26"/>
        </w:rPr>
        <w:t>Аршановского сельсовета</w:t>
      </w:r>
      <w:r w:rsidR="005E7AD5" w:rsidRPr="00B661A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B661A1" w:rsidRDefault="00B661A1" w:rsidP="005E7AD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A4E3F" w:rsidRPr="00B661A1" w:rsidRDefault="00B661A1" w:rsidP="00B661A1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ПОСТАНОВЛЯЕТ</w:t>
      </w:r>
      <w:r w:rsidR="004C2E62" w:rsidRPr="00B661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</w:t>
      </w:r>
    </w:p>
    <w:p w:rsidR="00AA4E3F" w:rsidRPr="00B661A1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61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 </w:t>
      </w:r>
    </w:p>
    <w:p w:rsidR="00B6502E" w:rsidRPr="00B661A1" w:rsidRDefault="00B6502E" w:rsidP="00B661A1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6"/>
          <w:szCs w:val="26"/>
          <w:lang w:bidi="ar-SA"/>
        </w:rPr>
      </w:pPr>
      <w:r w:rsidRPr="00B661A1">
        <w:rPr>
          <w:color w:val="auto"/>
          <w:sz w:val="26"/>
          <w:szCs w:val="26"/>
        </w:rPr>
        <w:t>Утвердить форм</w:t>
      </w:r>
      <w:r w:rsidR="00B661A1">
        <w:rPr>
          <w:color w:val="auto"/>
          <w:sz w:val="26"/>
          <w:szCs w:val="26"/>
        </w:rPr>
        <w:t>у</w:t>
      </w:r>
      <w:r w:rsidRPr="00B661A1">
        <w:rPr>
          <w:color w:val="auto"/>
          <w:sz w:val="26"/>
          <w:szCs w:val="26"/>
        </w:rPr>
        <w:t xml:space="preserve"> проверочн</w:t>
      </w:r>
      <w:r w:rsidR="00B661A1">
        <w:rPr>
          <w:color w:val="auto"/>
          <w:sz w:val="26"/>
          <w:szCs w:val="26"/>
        </w:rPr>
        <w:t>ого</w:t>
      </w:r>
      <w:r w:rsidRPr="00B661A1">
        <w:rPr>
          <w:color w:val="auto"/>
          <w:sz w:val="26"/>
          <w:szCs w:val="26"/>
        </w:rPr>
        <w:t xml:space="preserve"> лист</w:t>
      </w:r>
      <w:r w:rsidR="00B661A1">
        <w:rPr>
          <w:color w:val="auto"/>
          <w:sz w:val="26"/>
          <w:szCs w:val="26"/>
        </w:rPr>
        <w:t>а</w:t>
      </w:r>
      <w:r w:rsidRPr="00B661A1">
        <w:rPr>
          <w:color w:val="auto"/>
          <w:sz w:val="26"/>
          <w:szCs w:val="26"/>
        </w:rPr>
        <w:t xml:space="preserve"> (списков контрольных вопросов) при осуществлени</w:t>
      </w:r>
      <w:bookmarkEnd w:id="0"/>
      <w:r w:rsidRPr="00B661A1">
        <w:rPr>
          <w:color w:val="auto"/>
          <w:sz w:val="26"/>
          <w:szCs w:val="26"/>
        </w:rPr>
        <w:t>и</w:t>
      </w:r>
      <w:r w:rsidR="00B661A1">
        <w:rPr>
          <w:color w:val="auto"/>
          <w:sz w:val="26"/>
          <w:szCs w:val="26"/>
        </w:rPr>
        <w:t xml:space="preserve"> </w:t>
      </w:r>
      <w:r w:rsidRPr="00B661A1">
        <w:rPr>
          <w:sz w:val="26"/>
          <w:szCs w:val="26"/>
        </w:rPr>
        <w:t xml:space="preserve">муниципального жилищного контроля, согласно </w:t>
      </w:r>
      <w:hyperlink w:anchor="Par42" w:tooltip="                             Проверочный лист" w:history="1">
        <w:r w:rsidRPr="00B661A1">
          <w:rPr>
            <w:sz w:val="26"/>
            <w:szCs w:val="26"/>
          </w:rPr>
          <w:t xml:space="preserve">приложению </w:t>
        </w:r>
      </w:hyperlink>
      <w:r w:rsidR="00CB7521" w:rsidRPr="00B661A1">
        <w:rPr>
          <w:sz w:val="26"/>
          <w:szCs w:val="26"/>
        </w:rPr>
        <w:t xml:space="preserve"> к настоящему постановлению</w:t>
      </w:r>
      <w:r w:rsidR="00BF1E54">
        <w:rPr>
          <w:sz w:val="26"/>
          <w:szCs w:val="26"/>
        </w:rPr>
        <w:t>.</w:t>
      </w:r>
    </w:p>
    <w:p w:rsidR="004C2E62" w:rsidRPr="00B661A1" w:rsidRDefault="005E7AD5" w:rsidP="004C2E6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2</w:t>
      </w:r>
      <w:r w:rsidR="004C2E62" w:rsidRPr="00B661A1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</w:t>
      </w:r>
      <w:r w:rsidR="00BF1E54">
        <w:rPr>
          <w:rFonts w:ascii="Times New Roman" w:hAnsi="Times New Roman" w:cs="Times New Roman"/>
          <w:sz w:val="26"/>
          <w:szCs w:val="26"/>
        </w:rPr>
        <w:t>его</w:t>
      </w:r>
      <w:r w:rsidR="004C2E62" w:rsidRPr="00B661A1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 w:rsidR="00BF1E54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4C2E62" w:rsidRPr="00B661A1">
        <w:rPr>
          <w:rFonts w:ascii="Times New Roman" w:hAnsi="Times New Roman" w:cs="Times New Roman"/>
          <w:sz w:val="26"/>
          <w:szCs w:val="26"/>
        </w:rPr>
        <w:t>.</w:t>
      </w:r>
    </w:p>
    <w:p w:rsidR="005E7AD5" w:rsidRPr="00B661A1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B661A1" w:rsidRDefault="00B661A1" w:rsidP="00B661A1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</w:p>
    <w:p w:rsidR="00B661A1" w:rsidRPr="00484726" w:rsidRDefault="00B661A1" w:rsidP="00B661A1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84726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Pr="0048472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Л.Н.Сыргашев</w:t>
      </w: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5E7AD5">
      <w:pPr>
        <w:pStyle w:val="aa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RPr="00B661A1" w:rsidTr="005E7AD5">
        <w:trPr>
          <w:trHeight w:val="1269"/>
        </w:trPr>
        <w:tc>
          <w:tcPr>
            <w:tcW w:w="5104" w:type="dxa"/>
          </w:tcPr>
          <w:p w:rsidR="005E7AD5" w:rsidRPr="00B661A1" w:rsidRDefault="005E7AD5" w:rsidP="00BF1E54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lastRenderedPageBreak/>
              <w:t xml:space="preserve">Приложение  к постановлению администрации </w:t>
            </w:r>
            <w:r w:rsidR="00C473B9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Аршановского</w:t>
            </w:r>
            <w:r w:rsidRPr="00B661A1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="00C473B9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сельсовета</w:t>
            </w:r>
            <w:r w:rsidRPr="00B661A1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="00CB7521" w:rsidRPr="00B661A1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от </w:t>
            </w:r>
            <w:r w:rsidR="00C473B9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28.02.2022 года №</w:t>
            </w:r>
            <w:r w:rsidR="00BF1E54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17</w:t>
            </w:r>
            <w:r w:rsidR="00CB7521" w:rsidRPr="00B661A1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</w:p>
        </w:tc>
      </w:tr>
    </w:tbl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5E7AD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E7AD5" w:rsidRPr="00B661A1" w:rsidRDefault="005E7AD5" w:rsidP="005E7AD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E7AD5" w:rsidRPr="00B661A1" w:rsidRDefault="005E7AD5" w:rsidP="00B6502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E7AD5" w:rsidRPr="00B661A1" w:rsidRDefault="005E7AD5" w:rsidP="005E7AD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B6502E" w:rsidRPr="00B661A1" w:rsidRDefault="00B6502E" w:rsidP="00B650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 xml:space="preserve">(оформляется на бланке администрации </w:t>
      </w:r>
      <w:r w:rsidR="00C473B9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B661A1">
        <w:rPr>
          <w:rFonts w:ascii="Times New Roman" w:hAnsi="Times New Roman" w:cs="Times New Roman"/>
          <w:sz w:val="26"/>
          <w:szCs w:val="26"/>
        </w:rPr>
        <w:t>)</w:t>
      </w:r>
    </w:p>
    <w:p w:rsidR="00B6502E" w:rsidRPr="00B661A1" w:rsidRDefault="00B6502E" w:rsidP="00B650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6502E" w:rsidRPr="00B661A1" w:rsidRDefault="00B6502E" w:rsidP="00B650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42"/>
      <w:bookmarkEnd w:id="2"/>
      <w:r w:rsidRPr="00B661A1">
        <w:rPr>
          <w:rFonts w:ascii="Times New Roman" w:hAnsi="Times New Roman" w:cs="Times New Roman"/>
          <w:sz w:val="26"/>
          <w:szCs w:val="26"/>
        </w:rPr>
        <w:t>Проверочный лист</w:t>
      </w:r>
    </w:p>
    <w:p w:rsidR="00B6502E" w:rsidRPr="00B661A1" w:rsidRDefault="00B6502E" w:rsidP="00B650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</w:p>
    <w:p w:rsidR="00B6502E" w:rsidRPr="00B661A1" w:rsidRDefault="00B6502E" w:rsidP="00B6502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6502E" w:rsidRPr="00B661A1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1.</w:t>
      </w:r>
      <w:r w:rsidR="002070B0" w:rsidRPr="00B661A1">
        <w:rPr>
          <w:rFonts w:ascii="Times New Roman" w:hAnsi="Times New Roman" w:cs="Times New Roman"/>
          <w:sz w:val="26"/>
          <w:szCs w:val="26"/>
        </w:rPr>
        <w:t xml:space="preserve"> </w:t>
      </w:r>
      <w:r w:rsidRPr="00B661A1">
        <w:rPr>
          <w:rFonts w:ascii="Times New Roman" w:hAnsi="Times New Roman" w:cs="Times New Roman"/>
          <w:sz w:val="26"/>
          <w:szCs w:val="26"/>
        </w:rPr>
        <w:t xml:space="preserve">Наименование  органа  муниципального   контроля:   администрация   </w:t>
      </w:r>
      <w:r w:rsidR="00A61F1B">
        <w:rPr>
          <w:rFonts w:ascii="Times New Roman" w:hAnsi="Times New Roman" w:cs="Times New Roman"/>
          <w:sz w:val="26"/>
          <w:szCs w:val="26"/>
        </w:rPr>
        <w:t>Аршановского сельсовета.</w:t>
      </w:r>
      <w:r w:rsidRPr="00B661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02E" w:rsidRPr="00B661A1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2.</w:t>
      </w:r>
      <w:r w:rsidR="002070B0" w:rsidRPr="00B661A1">
        <w:rPr>
          <w:rFonts w:ascii="Times New Roman" w:hAnsi="Times New Roman" w:cs="Times New Roman"/>
          <w:sz w:val="26"/>
          <w:szCs w:val="26"/>
        </w:rPr>
        <w:t xml:space="preserve"> </w:t>
      </w:r>
      <w:r w:rsidRPr="00B661A1">
        <w:rPr>
          <w:rFonts w:ascii="Times New Roman" w:hAnsi="Times New Roman" w:cs="Times New Roman"/>
          <w:sz w:val="26"/>
          <w:szCs w:val="26"/>
        </w:rPr>
        <w:t xml:space="preserve">Проверочный лист утвержден постановлением администрации </w:t>
      </w:r>
      <w:r w:rsidR="00A61F1B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B661A1">
        <w:rPr>
          <w:rFonts w:ascii="Times New Roman" w:hAnsi="Times New Roman" w:cs="Times New Roman"/>
          <w:sz w:val="26"/>
          <w:szCs w:val="26"/>
        </w:rPr>
        <w:t>.</w:t>
      </w:r>
      <w:r w:rsidRPr="00B661A1">
        <w:rPr>
          <w:rFonts w:ascii="Times New Roman" w:hAnsi="Times New Roman" w:cs="Times New Roman"/>
          <w:sz w:val="26"/>
          <w:szCs w:val="26"/>
        </w:rPr>
        <w:tab/>
      </w:r>
    </w:p>
    <w:p w:rsidR="00B6502E" w:rsidRPr="00B661A1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 xml:space="preserve"> 3.</w:t>
      </w:r>
      <w:r w:rsidR="005D0FA2" w:rsidRPr="00B661A1">
        <w:rPr>
          <w:rFonts w:ascii="Times New Roman" w:hAnsi="Times New Roman" w:cs="Times New Roman"/>
          <w:sz w:val="26"/>
          <w:szCs w:val="26"/>
        </w:rPr>
        <w:t xml:space="preserve"> </w:t>
      </w:r>
      <w:r w:rsidRPr="00B661A1">
        <w:rPr>
          <w:rFonts w:ascii="Times New Roman" w:hAnsi="Times New Roman" w:cs="Times New Roman"/>
          <w:sz w:val="26"/>
          <w:szCs w:val="26"/>
        </w:rPr>
        <w:t>Распоряжение о проведении плановой проверки от _______________ № ________.</w:t>
      </w:r>
    </w:p>
    <w:p w:rsidR="00B6502E" w:rsidRPr="00B661A1" w:rsidRDefault="00B6502E" w:rsidP="002070B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 xml:space="preserve"> 4</w:t>
      </w:r>
      <w:r w:rsidR="002070B0" w:rsidRPr="00B661A1">
        <w:rPr>
          <w:rFonts w:ascii="Times New Roman" w:hAnsi="Times New Roman" w:cs="Times New Roman"/>
          <w:sz w:val="26"/>
          <w:szCs w:val="26"/>
        </w:rPr>
        <w:t xml:space="preserve">. </w:t>
      </w:r>
      <w:r w:rsidR="005D0FA2" w:rsidRPr="00B661A1">
        <w:rPr>
          <w:rFonts w:ascii="Times New Roman" w:hAnsi="Times New Roman" w:cs="Times New Roman"/>
          <w:sz w:val="26"/>
          <w:szCs w:val="26"/>
        </w:rPr>
        <w:t xml:space="preserve">Учетный </w:t>
      </w:r>
      <w:r w:rsidRPr="00B661A1">
        <w:rPr>
          <w:rFonts w:ascii="Times New Roman" w:hAnsi="Times New Roman" w:cs="Times New Roman"/>
          <w:sz w:val="26"/>
          <w:szCs w:val="26"/>
        </w:rPr>
        <w:t>номер  плановой проверки и дата присвоения учетного номера</w:t>
      </w:r>
      <w:r w:rsidR="002070B0" w:rsidRPr="00B661A1">
        <w:rPr>
          <w:rFonts w:ascii="Times New Roman" w:hAnsi="Times New Roman" w:cs="Times New Roman"/>
          <w:sz w:val="26"/>
          <w:szCs w:val="26"/>
        </w:rPr>
        <w:t xml:space="preserve"> </w:t>
      </w:r>
      <w:r w:rsidRPr="00B661A1">
        <w:rPr>
          <w:rFonts w:ascii="Times New Roman" w:hAnsi="Times New Roman" w:cs="Times New Roman"/>
          <w:sz w:val="26"/>
          <w:szCs w:val="26"/>
        </w:rPr>
        <w:t>проверки в едином реестре проверок: ______________________________________.</w:t>
      </w:r>
    </w:p>
    <w:p w:rsidR="00B6502E" w:rsidRPr="00B661A1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 xml:space="preserve"> 5.</w:t>
      </w:r>
      <w:r w:rsidR="002070B0" w:rsidRPr="00B661A1">
        <w:rPr>
          <w:rFonts w:ascii="Times New Roman" w:hAnsi="Times New Roman" w:cs="Times New Roman"/>
          <w:sz w:val="26"/>
          <w:szCs w:val="26"/>
        </w:rPr>
        <w:t xml:space="preserve"> </w:t>
      </w:r>
      <w:r w:rsidRPr="00B661A1">
        <w:rPr>
          <w:rFonts w:ascii="Times New Roman" w:hAnsi="Times New Roman" w:cs="Times New Roman"/>
          <w:sz w:val="26"/>
          <w:szCs w:val="26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B6502E" w:rsidRPr="00B661A1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 xml:space="preserve">  6.</w:t>
      </w:r>
      <w:r w:rsidR="002070B0" w:rsidRPr="00B661A1">
        <w:rPr>
          <w:rFonts w:ascii="Times New Roman" w:hAnsi="Times New Roman" w:cs="Times New Roman"/>
          <w:sz w:val="26"/>
          <w:szCs w:val="26"/>
        </w:rPr>
        <w:t xml:space="preserve"> </w:t>
      </w:r>
      <w:r w:rsidRPr="00B661A1">
        <w:rPr>
          <w:rFonts w:ascii="Times New Roman" w:hAnsi="Times New Roman" w:cs="Times New Roman"/>
          <w:sz w:val="26"/>
          <w:szCs w:val="26"/>
        </w:rPr>
        <w:t xml:space="preserve">Наименование юридического лица, фамилия, имя, отчество </w:t>
      </w:r>
      <w:r w:rsidR="002F12B6" w:rsidRPr="00B661A1">
        <w:rPr>
          <w:rFonts w:ascii="Times New Roman" w:hAnsi="Times New Roman" w:cs="Times New Roman"/>
          <w:sz w:val="26"/>
          <w:szCs w:val="26"/>
        </w:rPr>
        <w:t xml:space="preserve">(последнее - при     наличии) </w:t>
      </w:r>
      <w:r w:rsidRPr="00B661A1">
        <w:rPr>
          <w:rFonts w:ascii="Times New Roman" w:hAnsi="Times New Roman" w:cs="Times New Roman"/>
          <w:sz w:val="26"/>
          <w:szCs w:val="26"/>
        </w:rPr>
        <w:t>индивидуального    предпринимателя,    ИНН: ___________</w:t>
      </w:r>
    </w:p>
    <w:p w:rsidR="00B6502E" w:rsidRPr="00B661A1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 xml:space="preserve">  7.</w:t>
      </w:r>
      <w:r w:rsidR="002070B0" w:rsidRPr="00B661A1">
        <w:rPr>
          <w:rFonts w:ascii="Times New Roman" w:hAnsi="Times New Roman" w:cs="Times New Roman"/>
          <w:sz w:val="26"/>
          <w:szCs w:val="26"/>
        </w:rPr>
        <w:t xml:space="preserve"> </w:t>
      </w:r>
      <w:r w:rsidRPr="00B661A1">
        <w:rPr>
          <w:rFonts w:ascii="Times New Roman" w:hAnsi="Times New Roman" w:cs="Times New Roman"/>
          <w:sz w:val="26"/>
          <w:szCs w:val="26"/>
        </w:rPr>
        <w:t>Должность  (и),  фамилия,  имя,  отчество (последнее - при наличии) должностного (ых) лица (лиц), проводящего (их) плановую проверку: _____________________________________________________________________________</w:t>
      </w:r>
    </w:p>
    <w:p w:rsidR="00B6502E" w:rsidRPr="00B661A1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 xml:space="preserve">    8.</w:t>
      </w:r>
      <w:r w:rsidR="002070B0" w:rsidRPr="00B661A1">
        <w:rPr>
          <w:rFonts w:ascii="Times New Roman" w:hAnsi="Times New Roman" w:cs="Times New Roman"/>
          <w:sz w:val="26"/>
          <w:szCs w:val="26"/>
        </w:rPr>
        <w:t xml:space="preserve"> </w:t>
      </w:r>
      <w:r w:rsidRPr="00B661A1">
        <w:rPr>
          <w:rFonts w:ascii="Times New Roman" w:hAnsi="Times New Roman" w:cs="Times New Roman"/>
          <w:sz w:val="26"/>
          <w:szCs w:val="26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6502E" w:rsidRPr="00B661A1" w:rsidRDefault="00B6502E" w:rsidP="00B650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515"/>
        <w:gridCol w:w="567"/>
        <w:gridCol w:w="567"/>
        <w:gridCol w:w="1294"/>
      </w:tblGrid>
      <w:tr w:rsidR="00B6502E" w:rsidRPr="00B661A1" w:rsidTr="00AC5E7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Реквизиты правового акта,</w:t>
            </w:r>
          </w:p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Варианты ответа</w:t>
            </w:r>
          </w:p>
        </w:tc>
      </w:tr>
      <w:tr w:rsidR="00B6502E" w:rsidRPr="00B661A1" w:rsidTr="00AC5E7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</w:p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FD7C2B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пункты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1,3 статьи 161 Жилищного кодекса Российской Федерации;</w:t>
            </w:r>
          </w:p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Пункт 3 статьи </w:t>
            </w:r>
            <w:hyperlink r:id="rId9" w:history="1">
              <w:r w:rsidRPr="00B661A1">
                <w:rPr>
                  <w:rFonts w:ascii="Times New Roman" w:hAnsi="Times New Roman" w:cs="Times New Roman"/>
                  <w:sz w:val="26"/>
                  <w:szCs w:val="26"/>
                </w:rPr>
                <w:t>161</w:t>
              </w:r>
            </w:hyperlink>
            <w:r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FD7C2B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статья 158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FD7C2B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статья 36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B6502E" w:rsidRPr="00B661A1" w:rsidRDefault="00FD7C2B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Правила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FD7C2B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статья 161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FD7C2B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пункт 2.1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Обеспечены ли </w:t>
            </w:r>
            <w:r w:rsidRPr="00B66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FD7C2B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пункт 2.3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</w:t>
            </w:r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FD7C2B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пункт 2.6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FD7C2B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пункт 2.7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FD7C2B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раздел III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FD7C2B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раздел IV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FD7C2B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раздел V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определению размера платы за коммунальную услугу по отоплению в </w:t>
            </w:r>
            <w:r w:rsidRPr="00B66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FD7C2B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B6502E" w:rsidRPr="00B661A1" w:rsidRDefault="00FD7C2B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пункт 4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осуществления деятельности </w:t>
            </w:r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6502E" w:rsidRPr="00B661A1" w:rsidRDefault="00FD7C2B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Правила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FD7C2B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B6502E" w:rsidRPr="00B661A1" w:rsidRDefault="00FD7C2B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пункт 4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6502E" w:rsidRPr="00B661A1" w:rsidRDefault="00FD7C2B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Правила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оформлению документов на оплату жилищных и коммунальных услуг и указанию информации, подлежащей отражению в </w:t>
            </w:r>
            <w:r w:rsidRPr="00B66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FD7C2B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часть 2 статьи 157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B6502E" w:rsidRPr="00B661A1" w:rsidRDefault="00FD7C2B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пункт 4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осуществления деятельности по управлению многоквартирными домами, </w:t>
            </w:r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утвержденных постановлением Правительства Российской Федерации от 15.05.2013 № 416;</w:t>
            </w:r>
          </w:p>
          <w:p w:rsidR="00B6502E" w:rsidRPr="00B661A1" w:rsidRDefault="00FD7C2B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пункты 31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0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69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1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70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2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71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  <w:r w:rsidR="005D0FA2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33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пункт 29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FD7C2B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B6502E" w:rsidRPr="00B661A1" w:rsidRDefault="00FD7C2B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подпункт «д» пункта 4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502E" w:rsidRPr="00B661A1" w:rsidRDefault="00B6502E" w:rsidP="00B650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6502E" w:rsidRPr="00B661A1" w:rsidRDefault="00B6502E" w:rsidP="00B650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</w:t>
      </w:r>
    </w:p>
    <w:p w:rsidR="00B6502E" w:rsidRPr="00B661A1" w:rsidRDefault="00B6502E" w:rsidP="002F12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представителя юридического лица,</w:t>
      </w:r>
      <w:r w:rsidR="002F12B6" w:rsidRPr="00B661A1">
        <w:rPr>
          <w:rFonts w:ascii="Times New Roman" w:hAnsi="Times New Roman" w:cs="Times New Roman"/>
          <w:sz w:val="26"/>
          <w:szCs w:val="26"/>
        </w:rPr>
        <w:t xml:space="preserve"> </w:t>
      </w:r>
      <w:r w:rsidRPr="00B661A1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B6502E" w:rsidRPr="00B661A1" w:rsidRDefault="00B6502E" w:rsidP="00B650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B6502E" w:rsidRPr="00B661A1" w:rsidRDefault="00B6502E" w:rsidP="00B650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 лица,</w:t>
      </w:r>
    </w:p>
    <w:p w:rsidR="00B6502E" w:rsidRPr="00B661A1" w:rsidRDefault="00B6502E" w:rsidP="002F12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проводящего плановую проверку</w:t>
      </w:r>
      <w:r w:rsidR="002F12B6" w:rsidRPr="00B661A1">
        <w:rPr>
          <w:rFonts w:ascii="Times New Roman" w:hAnsi="Times New Roman" w:cs="Times New Roman"/>
          <w:sz w:val="26"/>
          <w:szCs w:val="26"/>
        </w:rPr>
        <w:t xml:space="preserve"> </w:t>
      </w:r>
      <w:r w:rsidRPr="00B661A1">
        <w:rPr>
          <w:rFonts w:ascii="Times New Roman" w:hAnsi="Times New Roman" w:cs="Times New Roman"/>
          <w:sz w:val="26"/>
          <w:szCs w:val="26"/>
        </w:rPr>
        <w:t>и заполняющего проверочный лист)</w:t>
      </w:r>
    </w:p>
    <w:p w:rsidR="00B6502E" w:rsidRPr="00B661A1" w:rsidRDefault="00B6502E" w:rsidP="00B6502E">
      <w:pPr>
        <w:pStyle w:val="ConsPlusNormal"/>
        <w:ind w:left="6521"/>
        <w:outlineLvl w:val="0"/>
        <w:rPr>
          <w:rFonts w:ascii="Times New Roman" w:hAnsi="Times New Roman" w:cs="Times New Roman"/>
          <w:sz w:val="26"/>
          <w:szCs w:val="26"/>
        </w:rPr>
      </w:pPr>
    </w:p>
    <w:p w:rsidR="005E7AD5" w:rsidRPr="00B661A1" w:rsidRDefault="005E7AD5" w:rsidP="005E7AD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B6502E" w:rsidRPr="00B661A1" w:rsidRDefault="00B6502E" w:rsidP="005E7AD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B6502E" w:rsidRPr="00B661A1" w:rsidRDefault="00B6502E" w:rsidP="005E7AD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sectPr w:rsidR="00B6502E" w:rsidRPr="00B661A1" w:rsidSect="00B6502E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2B" w:rsidRDefault="00FD7C2B">
      <w:r>
        <w:separator/>
      </w:r>
    </w:p>
  </w:endnote>
  <w:endnote w:type="continuationSeparator" w:id="0">
    <w:p w:rsidR="00FD7C2B" w:rsidRDefault="00FD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2B" w:rsidRDefault="00FD7C2B"/>
  </w:footnote>
  <w:footnote w:type="continuationSeparator" w:id="0">
    <w:p w:rsidR="00FD7C2B" w:rsidRDefault="00FD7C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61809"/>
    <w:rsid w:val="00094975"/>
    <w:rsid w:val="00095851"/>
    <w:rsid w:val="0018068B"/>
    <w:rsid w:val="00186FB0"/>
    <w:rsid w:val="001C5CD5"/>
    <w:rsid w:val="001F3CBD"/>
    <w:rsid w:val="001F461B"/>
    <w:rsid w:val="001F690B"/>
    <w:rsid w:val="002070B0"/>
    <w:rsid w:val="00210520"/>
    <w:rsid w:val="002120F5"/>
    <w:rsid w:val="0023069D"/>
    <w:rsid w:val="00237945"/>
    <w:rsid w:val="00256AE2"/>
    <w:rsid w:val="00287E01"/>
    <w:rsid w:val="002936D9"/>
    <w:rsid w:val="002F12B6"/>
    <w:rsid w:val="00302933"/>
    <w:rsid w:val="0031103B"/>
    <w:rsid w:val="00327FB5"/>
    <w:rsid w:val="003B655A"/>
    <w:rsid w:val="003D52AC"/>
    <w:rsid w:val="003E6216"/>
    <w:rsid w:val="003E7CA8"/>
    <w:rsid w:val="003F4B8A"/>
    <w:rsid w:val="00446DB3"/>
    <w:rsid w:val="0046230D"/>
    <w:rsid w:val="00476CED"/>
    <w:rsid w:val="004B579A"/>
    <w:rsid w:val="004C2E62"/>
    <w:rsid w:val="004E2830"/>
    <w:rsid w:val="004E3031"/>
    <w:rsid w:val="00504B00"/>
    <w:rsid w:val="0052123B"/>
    <w:rsid w:val="00545316"/>
    <w:rsid w:val="00546742"/>
    <w:rsid w:val="00562807"/>
    <w:rsid w:val="00564792"/>
    <w:rsid w:val="005D0FA2"/>
    <w:rsid w:val="005E7AD5"/>
    <w:rsid w:val="005F5488"/>
    <w:rsid w:val="006354B4"/>
    <w:rsid w:val="00645267"/>
    <w:rsid w:val="00681C82"/>
    <w:rsid w:val="00696A53"/>
    <w:rsid w:val="006C12B7"/>
    <w:rsid w:val="006C3BBB"/>
    <w:rsid w:val="006E7998"/>
    <w:rsid w:val="006F13F4"/>
    <w:rsid w:val="00706186"/>
    <w:rsid w:val="00772BBA"/>
    <w:rsid w:val="00774064"/>
    <w:rsid w:val="007756F3"/>
    <w:rsid w:val="007932E4"/>
    <w:rsid w:val="00795FC7"/>
    <w:rsid w:val="007C282D"/>
    <w:rsid w:val="00821198"/>
    <w:rsid w:val="0082700A"/>
    <w:rsid w:val="00892331"/>
    <w:rsid w:val="00893754"/>
    <w:rsid w:val="00895DCE"/>
    <w:rsid w:val="008B0F43"/>
    <w:rsid w:val="008F7D2B"/>
    <w:rsid w:val="009040AC"/>
    <w:rsid w:val="00912F83"/>
    <w:rsid w:val="009133B1"/>
    <w:rsid w:val="009625F4"/>
    <w:rsid w:val="009963A4"/>
    <w:rsid w:val="009C1A1B"/>
    <w:rsid w:val="00A01E3C"/>
    <w:rsid w:val="00A445D6"/>
    <w:rsid w:val="00A457E2"/>
    <w:rsid w:val="00A61F1B"/>
    <w:rsid w:val="00A66698"/>
    <w:rsid w:val="00AA4E3F"/>
    <w:rsid w:val="00AB1166"/>
    <w:rsid w:val="00AC06D3"/>
    <w:rsid w:val="00AE4A4F"/>
    <w:rsid w:val="00AE564C"/>
    <w:rsid w:val="00B6502E"/>
    <w:rsid w:val="00B661A1"/>
    <w:rsid w:val="00BF1E54"/>
    <w:rsid w:val="00C010A1"/>
    <w:rsid w:val="00C01543"/>
    <w:rsid w:val="00C01D04"/>
    <w:rsid w:val="00C34CC2"/>
    <w:rsid w:val="00C473B9"/>
    <w:rsid w:val="00C66339"/>
    <w:rsid w:val="00C962CF"/>
    <w:rsid w:val="00CB7521"/>
    <w:rsid w:val="00D245BB"/>
    <w:rsid w:val="00D34663"/>
    <w:rsid w:val="00D57245"/>
    <w:rsid w:val="00DA6C1C"/>
    <w:rsid w:val="00DC6870"/>
    <w:rsid w:val="00E35228"/>
    <w:rsid w:val="00E50F65"/>
    <w:rsid w:val="00E75513"/>
    <w:rsid w:val="00E9111D"/>
    <w:rsid w:val="00E95E98"/>
    <w:rsid w:val="00ED754D"/>
    <w:rsid w:val="00F221D5"/>
    <w:rsid w:val="00F47EC4"/>
    <w:rsid w:val="00F75A2B"/>
    <w:rsid w:val="00FD7C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D178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B661A1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502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B6502E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B661A1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22877&amp;date=28.10.2019&amp;dst=101107&amp;fld=134" TargetMode="External"/><Relationship Id="rId18" Type="http://schemas.openxmlformats.org/officeDocument/2006/relationships/hyperlink" Target="https://login.consultant.ru/link/?req=doc&amp;base=LAW&amp;n=44772&amp;date=28.10.2019&amp;dst=100231&amp;fld=134" TargetMode="External"/><Relationship Id="rId26" Type="http://schemas.openxmlformats.org/officeDocument/2006/relationships/hyperlink" Target="https://login.consultant.ru/link/?req=doc&amp;base=LAW&amp;n=329691&amp;date=28.10.2019&amp;dst=100031&amp;fld=134" TargetMode="Externa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hyperlink" Target="https://login.consultant.ru/link/?req=doc&amp;base=LAW&amp;n=322877&amp;date=28.10.2019&amp;dst=101717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3891&amp;date=28.10.2019&amp;dst=100021&amp;fld=134" TargetMode="External"/><Relationship Id="rId17" Type="http://schemas.openxmlformats.org/officeDocument/2006/relationships/hyperlink" Target="https://login.consultant.ru/link/?req=doc&amp;base=LAW&amp;n=44772&amp;date=28.10.2019&amp;dst=100193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hyperlink" Target="https://login.consultant.ru/link/?req=doc&amp;base=LAW&amp;n=313891&amp;date=28.10.2019&amp;dst=10019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772&amp;date=28.10.2019&amp;dst=100151&amp;fld=134" TargetMode="External"/><Relationship Id="rId20" Type="http://schemas.openxmlformats.org/officeDocument/2006/relationships/hyperlink" Target="https://login.consultant.ru/link/?req=doc&amp;base=LAW&amp;n=44772&amp;date=28.10.2019&amp;dst=100936&amp;fld=134" TargetMode="External"/><Relationship Id="rId29" Type="http://schemas.openxmlformats.org/officeDocument/2006/relationships/hyperlink" Target="https://login.consultant.ru/link/?req=doc&amp;base=LAW&amp;n=329691&amp;date=28.10.2019&amp;dst=100161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22877&amp;date=28.10.2019&amp;dst=100268&amp;fld=134" TargetMode="External"/><Relationship Id="rId24" Type="http://schemas.openxmlformats.org/officeDocument/2006/relationships/hyperlink" Target="https://login.consultant.ru/link/?req=doc&amp;base=LAW&amp;n=322877&amp;date=28.10.2019&amp;dst=101717&amp;fld=134" TargetMode="External"/><Relationship Id="rId32" Type="http://schemas.openxmlformats.org/officeDocument/2006/relationships/hyperlink" Target="https://login.consultant.ru/link/?req=doc&amp;base=LAW&amp;n=329691&amp;date=28.10.2019&amp;dst=101056&amp;fld=13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772&amp;date=28.10.2019&amp;dst=100128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05825&amp;date=28.10.2019&amp;dst=100020&amp;f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22877&amp;date=28.10.2019&amp;dst=100941&amp;fld=134" TargetMode="External"/><Relationship Id="rId19" Type="http://schemas.openxmlformats.org/officeDocument/2006/relationships/hyperlink" Target="https://login.consultant.ru/link/?req=doc&amp;base=LAW&amp;n=44772&amp;date=28.10.2019&amp;dst=100479&amp;fld=134" TargetMode="External"/><Relationship Id="rId31" Type="http://schemas.openxmlformats.org/officeDocument/2006/relationships/hyperlink" Target="https://login.consultant.ru/link/?req=doc&amp;base=LAW&amp;n=329691&amp;date=28.10.2019&amp;dst=68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44772&amp;date=28.10.2019&amp;dst=100095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2877&amp;date=28.10.2019&amp;dst=101687&amp;fld=134" TargetMode="External"/><Relationship Id="rId30" Type="http://schemas.openxmlformats.org/officeDocument/2006/relationships/hyperlink" Target="https://login.consultant.ru/link/?req=doc&amp;base=LAW&amp;n=329691&amp;date=28.10.2019&amp;dst=100328&amp;fld=134" TargetMode="External"/><Relationship Id="rId35" Type="http://schemas.openxmlformats.org/officeDocument/2006/relationships/hyperlink" Target="https://login.consultant.ru/link/?req=doc&amp;base=LAW&amp;n=305825&amp;date=28.10.2019&amp;dst=100036&amp;fld=134" TargetMode="External"/><Relationship Id="rId8" Type="http://schemas.openxmlformats.org/officeDocument/2006/relationships/hyperlink" Target="https://login.consultant.ru/link/?req=doc&amp;base=LAW&amp;n=322877&amp;date=28.10.2019&amp;dst=411&amp;fld=13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3639-49A6-4030-81C5-BC767575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 Windows</cp:lastModifiedBy>
  <cp:revision>72</cp:revision>
  <cp:lastPrinted>2022-03-05T02:17:00Z</cp:lastPrinted>
  <dcterms:created xsi:type="dcterms:W3CDTF">2020-12-17T11:11:00Z</dcterms:created>
  <dcterms:modified xsi:type="dcterms:W3CDTF">2022-03-05T02:17:00Z</dcterms:modified>
</cp:coreProperties>
</file>