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1E" w:rsidRPr="00463A09" w:rsidRDefault="0015571E" w:rsidP="0015571E">
      <w:pPr>
        <w:pStyle w:val="aa"/>
        <w:rPr>
          <w:rFonts w:ascii="Times New Roman" w:hAnsi="Times New Roman"/>
          <w:b w:val="0"/>
          <w:sz w:val="26"/>
          <w:szCs w:val="26"/>
        </w:rPr>
      </w:pPr>
      <w:bookmarkStart w:id="0" w:name="_GoBack"/>
      <w:bookmarkEnd w:id="0"/>
      <w:r w:rsidRPr="00463A09">
        <w:rPr>
          <w:b w:val="0"/>
          <w:noProof/>
          <w:lang w:val="ru-RU" w:eastAsia="ru-RU"/>
        </w:rPr>
        <w:drawing>
          <wp:inline distT="0" distB="0" distL="0" distR="0">
            <wp:extent cx="542925" cy="647700"/>
            <wp:effectExtent l="19050" t="0" r="9525" b="0"/>
            <wp:docPr id="2" name="Рисунок 1"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лтайский МР_ПП2-01"/>
                    <pic:cNvPicPr>
                      <a:picLocks noChangeAspect="1" noChangeArrowheads="1"/>
                    </pic:cNvPicPr>
                  </pic:nvPicPr>
                  <pic:blipFill>
                    <a:blip r:embed="rId9" cstate="print"/>
                    <a:srcRect/>
                    <a:stretch>
                      <a:fillRect/>
                    </a:stretch>
                  </pic:blipFill>
                  <pic:spPr bwMode="auto">
                    <a:xfrm>
                      <a:off x="0" y="0"/>
                      <a:ext cx="542925" cy="647700"/>
                    </a:xfrm>
                    <a:prstGeom prst="rect">
                      <a:avLst/>
                    </a:prstGeom>
                    <a:solidFill>
                      <a:srgbClr val="FFFFFF"/>
                    </a:solidFill>
                    <a:ln w="9525">
                      <a:noFill/>
                      <a:miter lim="800000"/>
                      <a:headEnd/>
                      <a:tailEnd/>
                    </a:ln>
                  </pic:spPr>
                </pic:pic>
              </a:graphicData>
            </a:graphic>
          </wp:inline>
        </w:drawing>
      </w:r>
    </w:p>
    <w:p w:rsidR="0015571E" w:rsidRPr="00463A09" w:rsidRDefault="0015571E" w:rsidP="0015571E">
      <w:pPr>
        <w:pStyle w:val="aa"/>
        <w:rPr>
          <w:rFonts w:ascii="Times New Roman" w:hAnsi="Times New Roman"/>
          <w:b w:val="0"/>
          <w:sz w:val="26"/>
          <w:szCs w:val="26"/>
          <w:lang w:val="ru-RU"/>
        </w:rPr>
      </w:pPr>
      <w:r w:rsidRPr="00463A09">
        <w:rPr>
          <w:rFonts w:ascii="Times New Roman" w:hAnsi="Times New Roman"/>
          <w:b w:val="0"/>
          <w:sz w:val="26"/>
          <w:szCs w:val="26"/>
          <w:lang w:val="ru-RU"/>
        </w:rPr>
        <w:t>Российская Федерация</w:t>
      </w:r>
    </w:p>
    <w:p w:rsidR="0015571E" w:rsidRPr="00463A09" w:rsidRDefault="0015571E" w:rsidP="0015571E">
      <w:pPr>
        <w:pStyle w:val="aa"/>
        <w:rPr>
          <w:rFonts w:ascii="Times New Roman" w:hAnsi="Times New Roman"/>
          <w:b w:val="0"/>
          <w:sz w:val="26"/>
          <w:szCs w:val="26"/>
          <w:lang w:val="ru-RU"/>
        </w:rPr>
      </w:pPr>
      <w:r w:rsidRPr="00463A09">
        <w:rPr>
          <w:rFonts w:ascii="Times New Roman" w:hAnsi="Times New Roman"/>
          <w:b w:val="0"/>
          <w:sz w:val="26"/>
          <w:szCs w:val="26"/>
          <w:lang w:val="ru-RU"/>
        </w:rPr>
        <w:t>Республика Хакасия</w:t>
      </w:r>
    </w:p>
    <w:p w:rsidR="0015571E" w:rsidRPr="00463A09" w:rsidRDefault="00B5407F" w:rsidP="0015571E">
      <w:pPr>
        <w:pStyle w:val="aa"/>
        <w:rPr>
          <w:rFonts w:ascii="Times New Roman" w:hAnsi="Times New Roman"/>
          <w:b w:val="0"/>
          <w:sz w:val="26"/>
          <w:szCs w:val="26"/>
          <w:lang w:val="ru-RU"/>
        </w:rPr>
      </w:pPr>
      <w:r w:rsidRPr="00463A09">
        <w:rPr>
          <w:rFonts w:ascii="Times New Roman" w:hAnsi="Times New Roman"/>
          <w:b w:val="0"/>
          <w:sz w:val="26"/>
          <w:szCs w:val="26"/>
          <w:lang w:val="ru-RU"/>
        </w:rPr>
        <w:t>Алтайский район</w:t>
      </w:r>
    </w:p>
    <w:p w:rsidR="0015571E" w:rsidRPr="00463A09" w:rsidRDefault="00B5407F" w:rsidP="0015571E">
      <w:pPr>
        <w:pStyle w:val="aa"/>
        <w:rPr>
          <w:rFonts w:ascii="Times New Roman" w:hAnsi="Times New Roman"/>
          <w:b w:val="0"/>
          <w:sz w:val="26"/>
          <w:szCs w:val="26"/>
          <w:lang w:val="ru-RU"/>
        </w:rPr>
      </w:pPr>
      <w:r w:rsidRPr="00463A09">
        <w:rPr>
          <w:rFonts w:ascii="Times New Roman" w:hAnsi="Times New Roman"/>
          <w:b w:val="0"/>
          <w:sz w:val="26"/>
          <w:szCs w:val="26"/>
          <w:lang w:val="ru-RU"/>
        </w:rPr>
        <w:t xml:space="preserve">Администрация </w:t>
      </w:r>
      <w:r w:rsidR="0015571E" w:rsidRPr="00463A09">
        <w:rPr>
          <w:rFonts w:ascii="Times New Roman" w:hAnsi="Times New Roman"/>
          <w:b w:val="0"/>
          <w:sz w:val="26"/>
          <w:szCs w:val="26"/>
          <w:lang w:val="ru-RU"/>
        </w:rPr>
        <w:t>Аршановского сельсовета</w:t>
      </w:r>
    </w:p>
    <w:p w:rsidR="006F518C" w:rsidRPr="00463A09" w:rsidRDefault="006F518C" w:rsidP="006F518C">
      <w:pPr>
        <w:pStyle w:val="11"/>
        <w:jc w:val="center"/>
        <w:rPr>
          <w:sz w:val="28"/>
          <w:szCs w:val="28"/>
        </w:rPr>
      </w:pPr>
    </w:p>
    <w:p w:rsidR="00FA0622" w:rsidRPr="00463A09" w:rsidRDefault="00FA0622" w:rsidP="006F518C">
      <w:pPr>
        <w:pStyle w:val="11"/>
        <w:jc w:val="center"/>
        <w:rPr>
          <w:sz w:val="28"/>
          <w:szCs w:val="28"/>
        </w:rPr>
      </w:pPr>
    </w:p>
    <w:p w:rsidR="001541F5" w:rsidRPr="00463A09" w:rsidRDefault="00B5407F" w:rsidP="001541F5">
      <w:pPr>
        <w:pStyle w:val="11"/>
        <w:jc w:val="center"/>
        <w:rPr>
          <w:sz w:val="28"/>
          <w:szCs w:val="28"/>
        </w:rPr>
      </w:pPr>
      <w:r w:rsidRPr="00463A09">
        <w:rPr>
          <w:sz w:val="28"/>
          <w:szCs w:val="28"/>
        </w:rPr>
        <w:t>ПОСТАНОВЛЕНИЕ</w:t>
      </w:r>
    </w:p>
    <w:p w:rsidR="00FA0622" w:rsidRPr="00463A09" w:rsidRDefault="001558FB" w:rsidP="00853C98">
      <w:pPr>
        <w:pStyle w:val="11"/>
        <w:jc w:val="both"/>
        <w:rPr>
          <w:sz w:val="26"/>
          <w:szCs w:val="26"/>
        </w:rPr>
      </w:pPr>
      <w:r w:rsidRPr="00463A09">
        <w:rPr>
          <w:sz w:val="26"/>
          <w:szCs w:val="26"/>
        </w:rPr>
        <w:t>09</w:t>
      </w:r>
      <w:r w:rsidR="00B00844" w:rsidRPr="00463A09">
        <w:rPr>
          <w:sz w:val="26"/>
          <w:szCs w:val="26"/>
        </w:rPr>
        <w:t>.</w:t>
      </w:r>
      <w:r w:rsidR="00E161B3" w:rsidRPr="00463A09">
        <w:rPr>
          <w:sz w:val="26"/>
          <w:szCs w:val="26"/>
        </w:rPr>
        <w:t>12</w:t>
      </w:r>
      <w:r w:rsidR="00B00844" w:rsidRPr="00463A09">
        <w:rPr>
          <w:sz w:val="26"/>
          <w:szCs w:val="26"/>
        </w:rPr>
        <w:t>.</w:t>
      </w:r>
      <w:r w:rsidR="00B5407F" w:rsidRPr="00463A09">
        <w:rPr>
          <w:sz w:val="26"/>
          <w:szCs w:val="26"/>
        </w:rPr>
        <w:t>2022</w:t>
      </w:r>
      <w:r w:rsidR="00853C98" w:rsidRPr="00463A09">
        <w:rPr>
          <w:sz w:val="26"/>
          <w:szCs w:val="26"/>
        </w:rPr>
        <w:t xml:space="preserve">                                                  </w:t>
      </w:r>
      <w:r w:rsidR="00E161B3" w:rsidRPr="00463A09">
        <w:rPr>
          <w:sz w:val="26"/>
          <w:szCs w:val="26"/>
        </w:rPr>
        <w:t xml:space="preserve">                               </w:t>
      </w:r>
      <w:r w:rsidRPr="00463A09">
        <w:rPr>
          <w:sz w:val="26"/>
          <w:szCs w:val="26"/>
        </w:rPr>
        <w:t xml:space="preserve">                     </w:t>
      </w:r>
      <w:r w:rsidR="00853C98" w:rsidRPr="00463A09">
        <w:rPr>
          <w:sz w:val="26"/>
          <w:szCs w:val="26"/>
        </w:rPr>
        <w:t>№</w:t>
      </w:r>
      <w:r w:rsidRPr="00463A09">
        <w:rPr>
          <w:sz w:val="26"/>
          <w:szCs w:val="26"/>
        </w:rPr>
        <w:t xml:space="preserve"> 129</w:t>
      </w:r>
    </w:p>
    <w:p w:rsidR="001541F5" w:rsidRPr="00463A09" w:rsidRDefault="00FA23B2" w:rsidP="009563A6">
      <w:pPr>
        <w:pStyle w:val="11"/>
        <w:jc w:val="center"/>
        <w:rPr>
          <w:sz w:val="26"/>
          <w:szCs w:val="26"/>
        </w:rPr>
      </w:pPr>
      <w:r w:rsidRPr="00463A09">
        <w:rPr>
          <w:sz w:val="26"/>
          <w:szCs w:val="26"/>
        </w:rPr>
        <w:t>с. Аршаново</w:t>
      </w:r>
    </w:p>
    <w:p w:rsidR="001541F5" w:rsidRPr="00463A09" w:rsidRDefault="001541F5" w:rsidP="001541F5">
      <w:pPr>
        <w:pStyle w:val="11"/>
        <w:rPr>
          <w:sz w:val="26"/>
          <w:szCs w:val="26"/>
        </w:rPr>
      </w:pPr>
    </w:p>
    <w:p w:rsidR="001541F5" w:rsidRPr="00463A09" w:rsidRDefault="001541F5" w:rsidP="001541F5">
      <w:pPr>
        <w:pStyle w:val="11"/>
        <w:rPr>
          <w:sz w:val="26"/>
          <w:szCs w:val="26"/>
        </w:rPr>
      </w:pPr>
    </w:p>
    <w:tbl>
      <w:tblPr>
        <w:tblW w:w="0" w:type="auto"/>
        <w:tblLook w:val="01E0" w:firstRow="1" w:lastRow="1" w:firstColumn="1" w:lastColumn="1" w:noHBand="0" w:noVBand="0"/>
      </w:tblPr>
      <w:tblGrid>
        <w:gridCol w:w="3683"/>
      </w:tblGrid>
      <w:tr w:rsidR="001541F5" w:rsidRPr="00463A09" w:rsidTr="0084184E">
        <w:tc>
          <w:tcPr>
            <w:tcW w:w="3683" w:type="dxa"/>
          </w:tcPr>
          <w:p w:rsidR="001541F5" w:rsidRPr="00463A09" w:rsidRDefault="001541F5" w:rsidP="00E161B3">
            <w:pPr>
              <w:pStyle w:val="11"/>
              <w:jc w:val="both"/>
              <w:rPr>
                <w:sz w:val="26"/>
                <w:szCs w:val="26"/>
              </w:rPr>
            </w:pPr>
            <w:r w:rsidRPr="00463A09">
              <w:rPr>
                <w:sz w:val="26"/>
                <w:szCs w:val="26"/>
              </w:rPr>
              <w:t>Об исполнении   бюджета муниципального образова</w:t>
            </w:r>
            <w:r w:rsidR="00E161B3" w:rsidRPr="00463A09">
              <w:rPr>
                <w:sz w:val="26"/>
                <w:szCs w:val="26"/>
              </w:rPr>
              <w:t>ния Аршановский сельсовет за 9</w:t>
            </w:r>
            <w:r w:rsidRPr="00463A09">
              <w:rPr>
                <w:sz w:val="26"/>
                <w:szCs w:val="26"/>
              </w:rPr>
              <w:t xml:space="preserve"> </w:t>
            </w:r>
            <w:r w:rsidR="00E161B3" w:rsidRPr="00463A09">
              <w:rPr>
                <w:sz w:val="26"/>
                <w:szCs w:val="26"/>
              </w:rPr>
              <w:t>месяцев</w:t>
            </w:r>
            <w:r w:rsidRPr="00463A09">
              <w:rPr>
                <w:sz w:val="26"/>
                <w:szCs w:val="26"/>
              </w:rPr>
              <w:t xml:space="preserve"> 20</w:t>
            </w:r>
            <w:r w:rsidR="009563A6" w:rsidRPr="00463A09">
              <w:rPr>
                <w:sz w:val="26"/>
                <w:szCs w:val="26"/>
              </w:rPr>
              <w:t>2</w:t>
            </w:r>
            <w:r w:rsidR="00B5407F" w:rsidRPr="00463A09">
              <w:rPr>
                <w:sz w:val="26"/>
                <w:szCs w:val="26"/>
              </w:rPr>
              <w:t>2</w:t>
            </w:r>
            <w:r w:rsidRPr="00463A09">
              <w:rPr>
                <w:sz w:val="26"/>
                <w:szCs w:val="26"/>
              </w:rPr>
              <w:t xml:space="preserve"> года</w:t>
            </w:r>
          </w:p>
        </w:tc>
      </w:tr>
    </w:tbl>
    <w:p w:rsidR="001541F5" w:rsidRPr="00463A09" w:rsidRDefault="001541F5" w:rsidP="001541F5">
      <w:pPr>
        <w:jc w:val="both"/>
        <w:rPr>
          <w:sz w:val="16"/>
          <w:szCs w:val="16"/>
        </w:rPr>
      </w:pPr>
    </w:p>
    <w:p w:rsidR="001541F5" w:rsidRPr="00463A09" w:rsidRDefault="001541F5" w:rsidP="001541F5">
      <w:pPr>
        <w:jc w:val="both"/>
        <w:rPr>
          <w:sz w:val="26"/>
          <w:szCs w:val="26"/>
        </w:rPr>
      </w:pPr>
      <w:r w:rsidRPr="00463A09">
        <w:rPr>
          <w:sz w:val="26"/>
          <w:szCs w:val="26"/>
        </w:rPr>
        <w:t xml:space="preserve">    </w:t>
      </w:r>
    </w:p>
    <w:p w:rsidR="001541F5" w:rsidRPr="00463A09" w:rsidRDefault="00B5407F" w:rsidP="001541F5">
      <w:pPr>
        <w:jc w:val="both"/>
        <w:rPr>
          <w:sz w:val="26"/>
          <w:szCs w:val="26"/>
        </w:rPr>
      </w:pPr>
      <w:r w:rsidRPr="00463A09">
        <w:rPr>
          <w:sz w:val="26"/>
          <w:szCs w:val="26"/>
        </w:rPr>
        <w:t xml:space="preserve">            В </w:t>
      </w:r>
      <w:r w:rsidR="001541F5" w:rsidRPr="00463A09">
        <w:rPr>
          <w:sz w:val="26"/>
          <w:szCs w:val="26"/>
        </w:rPr>
        <w:t>соответствии с Бюджетным Кодексом Российской Федерации,</w:t>
      </w:r>
      <w:r w:rsidR="001541F5" w:rsidRPr="00463A09">
        <w:rPr>
          <w:color w:val="FF0000"/>
          <w:sz w:val="26"/>
          <w:szCs w:val="26"/>
        </w:rPr>
        <w:t xml:space="preserve"> </w:t>
      </w:r>
      <w:r w:rsidR="001541F5" w:rsidRPr="00463A09">
        <w:rPr>
          <w:sz w:val="26"/>
          <w:szCs w:val="26"/>
        </w:rPr>
        <w:t>статьи 29</w:t>
      </w:r>
      <w:r w:rsidR="001541F5" w:rsidRPr="00463A09">
        <w:rPr>
          <w:color w:val="FF0000"/>
          <w:sz w:val="26"/>
          <w:szCs w:val="26"/>
        </w:rPr>
        <w:t xml:space="preserve"> </w:t>
      </w:r>
      <w:r w:rsidR="001541F5" w:rsidRPr="00463A09">
        <w:rPr>
          <w:sz w:val="26"/>
          <w:szCs w:val="26"/>
        </w:rPr>
        <w:t>Устава муниципального образования Ар</w:t>
      </w:r>
      <w:r w:rsidR="00E161B3" w:rsidRPr="00463A09">
        <w:rPr>
          <w:sz w:val="26"/>
          <w:szCs w:val="26"/>
        </w:rPr>
        <w:t>шановский сельсовет, Положением</w:t>
      </w:r>
      <w:r w:rsidR="001541F5" w:rsidRPr="00463A09">
        <w:rPr>
          <w:sz w:val="26"/>
          <w:szCs w:val="26"/>
        </w:rPr>
        <w:t xml:space="preserve"> о бюджетном процессе и финансовом контроле в администрации Аршановского сельсовета, </w:t>
      </w:r>
      <w:r w:rsidRPr="00463A09">
        <w:rPr>
          <w:sz w:val="26"/>
          <w:szCs w:val="26"/>
        </w:rPr>
        <w:t xml:space="preserve">администрация </w:t>
      </w:r>
      <w:r w:rsidR="001541F5" w:rsidRPr="00463A09">
        <w:rPr>
          <w:sz w:val="26"/>
          <w:szCs w:val="26"/>
        </w:rPr>
        <w:t>Аршановского сельсовета Алтайского района Республики Хакасия,</w:t>
      </w:r>
    </w:p>
    <w:p w:rsidR="001541F5" w:rsidRPr="00463A09" w:rsidRDefault="001541F5" w:rsidP="001541F5">
      <w:pPr>
        <w:jc w:val="center"/>
        <w:rPr>
          <w:sz w:val="26"/>
          <w:szCs w:val="26"/>
        </w:rPr>
      </w:pPr>
    </w:p>
    <w:p w:rsidR="001541F5" w:rsidRPr="00463A09" w:rsidRDefault="00B5407F" w:rsidP="001541F5">
      <w:pPr>
        <w:jc w:val="center"/>
        <w:rPr>
          <w:sz w:val="26"/>
          <w:szCs w:val="26"/>
        </w:rPr>
      </w:pPr>
      <w:r w:rsidRPr="00463A09">
        <w:rPr>
          <w:sz w:val="26"/>
          <w:szCs w:val="26"/>
        </w:rPr>
        <w:t>ПОСТАНОВЛЯЕТ</w:t>
      </w:r>
      <w:r w:rsidR="001541F5" w:rsidRPr="00463A09">
        <w:rPr>
          <w:sz w:val="26"/>
          <w:szCs w:val="26"/>
        </w:rPr>
        <w:t>:</w:t>
      </w:r>
    </w:p>
    <w:p w:rsidR="001541F5" w:rsidRPr="00463A09" w:rsidRDefault="001541F5" w:rsidP="001541F5">
      <w:pPr>
        <w:jc w:val="center"/>
        <w:rPr>
          <w:sz w:val="26"/>
          <w:szCs w:val="26"/>
        </w:rPr>
      </w:pPr>
    </w:p>
    <w:p w:rsidR="001541F5" w:rsidRPr="00463A09" w:rsidRDefault="001541F5" w:rsidP="001541F5">
      <w:pPr>
        <w:jc w:val="both"/>
        <w:rPr>
          <w:sz w:val="26"/>
          <w:szCs w:val="26"/>
        </w:rPr>
      </w:pPr>
      <w:r w:rsidRPr="00463A09">
        <w:rPr>
          <w:sz w:val="26"/>
          <w:szCs w:val="26"/>
        </w:rPr>
        <w:t xml:space="preserve"> Статья 1.</w:t>
      </w:r>
    </w:p>
    <w:p w:rsidR="001541F5" w:rsidRPr="00463A09" w:rsidRDefault="001541F5" w:rsidP="001541F5">
      <w:pPr>
        <w:ind w:firstLine="708"/>
        <w:jc w:val="both"/>
        <w:rPr>
          <w:sz w:val="26"/>
          <w:szCs w:val="26"/>
        </w:rPr>
      </w:pPr>
      <w:r w:rsidRPr="00463A09">
        <w:rPr>
          <w:sz w:val="26"/>
          <w:szCs w:val="26"/>
        </w:rPr>
        <w:t xml:space="preserve">Утвердить отчет об исполнении   бюджета </w:t>
      </w:r>
      <w:r w:rsidR="00FA0622" w:rsidRPr="00463A09">
        <w:rPr>
          <w:sz w:val="26"/>
          <w:szCs w:val="26"/>
        </w:rPr>
        <w:t xml:space="preserve">Аршановского сельсовета (далее бюджет) </w:t>
      </w:r>
      <w:r w:rsidRPr="00463A09">
        <w:rPr>
          <w:sz w:val="26"/>
          <w:szCs w:val="26"/>
        </w:rPr>
        <w:t xml:space="preserve">за </w:t>
      </w:r>
      <w:r w:rsidR="00E161B3" w:rsidRPr="00463A09">
        <w:rPr>
          <w:sz w:val="26"/>
          <w:szCs w:val="26"/>
        </w:rPr>
        <w:t>9 месяцев</w:t>
      </w:r>
      <w:r w:rsidRPr="00463A09">
        <w:rPr>
          <w:sz w:val="26"/>
          <w:szCs w:val="26"/>
        </w:rPr>
        <w:t xml:space="preserve"> 20</w:t>
      </w:r>
      <w:r w:rsidR="009563A6" w:rsidRPr="00463A09">
        <w:rPr>
          <w:sz w:val="26"/>
          <w:szCs w:val="26"/>
        </w:rPr>
        <w:t>2</w:t>
      </w:r>
      <w:r w:rsidR="00B5407F" w:rsidRPr="00463A09">
        <w:rPr>
          <w:sz w:val="26"/>
          <w:szCs w:val="26"/>
        </w:rPr>
        <w:t>2</w:t>
      </w:r>
      <w:r w:rsidRPr="00463A09">
        <w:rPr>
          <w:sz w:val="26"/>
          <w:szCs w:val="26"/>
        </w:rPr>
        <w:t xml:space="preserve"> года:</w:t>
      </w:r>
    </w:p>
    <w:p w:rsidR="001541F5" w:rsidRPr="00463A09" w:rsidRDefault="001541F5" w:rsidP="001541F5">
      <w:pPr>
        <w:pStyle w:val="ConsPlusNormal"/>
        <w:ind w:firstLine="709"/>
        <w:jc w:val="both"/>
        <w:rPr>
          <w:rFonts w:ascii="Times New Roman" w:hAnsi="Times New Roman" w:cs="Times New Roman"/>
          <w:sz w:val="26"/>
          <w:szCs w:val="26"/>
        </w:rPr>
      </w:pPr>
      <w:r w:rsidRPr="00463A09">
        <w:rPr>
          <w:rFonts w:ascii="Times New Roman" w:hAnsi="Times New Roman" w:cs="Times New Roman"/>
          <w:sz w:val="26"/>
          <w:szCs w:val="26"/>
        </w:rPr>
        <w:t>1) общий объём доходов бюджета в сумме</w:t>
      </w:r>
      <w:r w:rsidRPr="00463A09">
        <w:rPr>
          <w:rFonts w:ascii="Times New Roman" w:hAnsi="Times New Roman" w:cs="Times New Roman"/>
          <w:sz w:val="26"/>
          <w:szCs w:val="26"/>
        </w:rPr>
        <w:br/>
      </w:r>
      <w:r w:rsidR="00CF0ACF" w:rsidRPr="00463A09">
        <w:rPr>
          <w:rFonts w:ascii="Times New Roman" w:hAnsi="Times New Roman" w:cs="Times New Roman"/>
          <w:sz w:val="26"/>
          <w:szCs w:val="26"/>
        </w:rPr>
        <w:t>68 453,141</w:t>
      </w:r>
      <w:r w:rsidRPr="00463A09">
        <w:rPr>
          <w:rFonts w:ascii="Times New Roman" w:hAnsi="Times New Roman" w:cs="Times New Roman"/>
          <w:sz w:val="26"/>
          <w:szCs w:val="26"/>
        </w:rPr>
        <w:t xml:space="preserve"> тыс. рублей;</w:t>
      </w:r>
    </w:p>
    <w:p w:rsidR="001541F5" w:rsidRPr="00463A09" w:rsidRDefault="001541F5" w:rsidP="001541F5">
      <w:pPr>
        <w:pStyle w:val="ConsPlusNormal"/>
        <w:ind w:firstLine="709"/>
        <w:jc w:val="both"/>
        <w:rPr>
          <w:rFonts w:ascii="Times New Roman" w:hAnsi="Times New Roman" w:cs="Times New Roman"/>
          <w:sz w:val="26"/>
          <w:szCs w:val="26"/>
        </w:rPr>
      </w:pPr>
      <w:r w:rsidRPr="00463A09">
        <w:rPr>
          <w:rFonts w:ascii="Times New Roman" w:hAnsi="Times New Roman" w:cs="Times New Roman"/>
          <w:sz w:val="26"/>
          <w:szCs w:val="26"/>
        </w:rPr>
        <w:t>2) общий объём расходов бюджета в сумме</w:t>
      </w:r>
      <w:r w:rsidRPr="00463A09">
        <w:rPr>
          <w:rFonts w:ascii="Times New Roman" w:hAnsi="Times New Roman" w:cs="Times New Roman"/>
          <w:sz w:val="26"/>
          <w:szCs w:val="26"/>
        </w:rPr>
        <w:br/>
      </w:r>
      <w:r w:rsidR="00CF0ACF" w:rsidRPr="00463A09">
        <w:rPr>
          <w:rFonts w:ascii="Times New Roman" w:hAnsi="Times New Roman" w:cs="Times New Roman"/>
          <w:sz w:val="26"/>
          <w:szCs w:val="26"/>
        </w:rPr>
        <w:t>103 253,441</w:t>
      </w:r>
      <w:r w:rsidRPr="00463A09">
        <w:rPr>
          <w:rFonts w:ascii="Times New Roman" w:hAnsi="Times New Roman" w:cs="Times New Roman"/>
          <w:sz w:val="26"/>
          <w:szCs w:val="26"/>
        </w:rPr>
        <w:t xml:space="preserve"> тыс. рублей;</w:t>
      </w:r>
    </w:p>
    <w:p w:rsidR="001541F5" w:rsidRPr="00463A09" w:rsidRDefault="001541F5" w:rsidP="001541F5">
      <w:pPr>
        <w:pStyle w:val="ConsPlusNormal"/>
        <w:ind w:firstLine="709"/>
        <w:jc w:val="both"/>
        <w:rPr>
          <w:rFonts w:ascii="Times New Roman" w:hAnsi="Times New Roman" w:cs="Times New Roman"/>
          <w:sz w:val="26"/>
          <w:szCs w:val="26"/>
        </w:rPr>
      </w:pPr>
      <w:r w:rsidRPr="00463A09">
        <w:rPr>
          <w:rFonts w:ascii="Times New Roman" w:hAnsi="Times New Roman" w:cs="Times New Roman"/>
          <w:sz w:val="26"/>
          <w:szCs w:val="26"/>
        </w:rPr>
        <w:t xml:space="preserve">3) общий объем </w:t>
      </w:r>
      <w:r w:rsidR="00FA1AEE" w:rsidRPr="00463A09">
        <w:rPr>
          <w:rFonts w:ascii="Times New Roman" w:hAnsi="Times New Roman" w:cs="Times New Roman"/>
          <w:sz w:val="26"/>
          <w:szCs w:val="26"/>
        </w:rPr>
        <w:t>дефицита</w:t>
      </w:r>
      <w:r w:rsidR="00B5407F" w:rsidRPr="00463A09">
        <w:rPr>
          <w:rFonts w:ascii="Times New Roman" w:hAnsi="Times New Roman" w:cs="Times New Roman"/>
          <w:sz w:val="26"/>
          <w:szCs w:val="26"/>
        </w:rPr>
        <w:t xml:space="preserve"> бюджета в сумме 34 800,3</w:t>
      </w:r>
      <w:r w:rsidR="00FA23B2" w:rsidRPr="00463A09">
        <w:rPr>
          <w:rFonts w:ascii="Times New Roman" w:hAnsi="Times New Roman" w:cs="Times New Roman"/>
          <w:sz w:val="26"/>
          <w:szCs w:val="26"/>
        </w:rPr>
        <w:t xml:space="preserve"> </w:t>
      </w:r>
      <w:r w:rsidRPr="00463A09">
        <w:rPr>
          <w:rFonts w:ascii="Times New Roman" w:hAnsi="Times New Roman" w:cs="Times New Roman"/>
          <w:sz w:val="26"/>
          <w:szCs w:val="26"/>
        </w:rPr>
        <w:t>тыс. рублей</w:t>
      </w:r>
    </w:p>
    <w:p w:rsidR="001541F5" w:rsidRPr="00463A09" w:rsidRDefault="001541F5" w:rsidP="001541F5">
      <w:pPr>
        <w:jc w:val="both"/>
        <w:rPr>
          <w:sz w:val="26"/>
          <w:szCs w:val="26"/>
        </w:rPr>
      </w:pPr>
    </w:p>
    <w:p w:rsidR="001541F5" w:rsidRPr="00463A09" w:rsidRDefault="001541F5" w:rsidP="001541F5">
      <w:pPr>
        <w:jc w:val="both"/>
        <w:rPr>
          <w:sz w:val="26"/>
          <w:szCs w:val="26"/>
        </w:rPr>
      </w:pPr>
      <w:r w:rsidRPr="00463A09">
        <w:rPr>
          <w:sz w:val="26"/>
          <w:szCs w:val="26"/>
        </w:rPr>
        <w:t>Статья 2.</w:t>
      </w:r>
    </w:p>
    <w:p w:rsidR="001541F5" w:rsidRPr="00463A09" w:rsidRDefault="001541F5" w:rsidP="001541F5">
      <w:pPr>
        <w:ind w:firstLine="709"/>
        <w:jc w:val="both"/>
        <w:rPr>
          <w:sz w:val="26"/>
          <w:szCs w:val="26"/>
        </w:rPr>
      </w:pPr>
      <w:r w:rsidRPr="00463A09">
        <w:rPr>
          <w:sz w:val="26"/>
          <w:szCs w:val="26"/>
        </w:rPr>
        <w:t xml:space="preserve">Утвердить исполнение   </w:t>
      </w:r>
      <w:r w:rsidRPr="00463A09">
        <w:rPr>
          <w:bCs/>
          <w:sz w:val="26"/>
          <w:szCs w:val="26"/>
        </w:rPr>
        <w:t>бюджета</w:t>
      </w:r>
      <w:r w:rsidRPr="00463A09">
        <w:rPr>
          <w:sz w:val="26"/>
          <w:szCs w:val="26"/>
        </w:rPr>
        <w:t xml:space="preserve"> муниципального образования Аршановский сельсовет за </w:t>
      </w:r>
      <w:r w:rsidR="00E161B3" w:rsidRPr="00463A09">
        <w:rPr>
          <w:sz w:val="26"/>
          <w:szCs w:val="26"/>
        </w:rPr>
        <w:t>9 месяцев</w:t>
      </w:r>
      <w:r w:rsidRPr="00463A09">
        <w:rPr>
          <w:sz w:val="26"/>
          <w:szCs w:val="26"/>
        </w:rPr>
        <w:t xml:space="preserve"> 20</w:t>
      </w:r>
      <w:r w:rsidR="00FA23B2" w:rsidRPr="00463A09">
        <w:rPr>
          <w:sz w:val="26"/>
          <w:szCs w:val="26"/>
        </w:rPr>
        <w:t>2</w:t>
      </w:r>
      <w:r w:rsidR="00B5407F" w:rsidRPr="00463A09">
        <w:rPr>
          <w:sz w:val="26"/>
          <w:szCs w:val="26"/>
        </w:rPr>
        <w:t>2</w:t>
      </w:r>
      <w:r w:rsidRPr="00463A09">
        <w:rPr>
          <w:sz w:val="26"/>
          <w:szCs w:val="26"/>
        </w:rPr>
        <w:t xml:space="preserve"> года</w:t>
      </w:r>
      <w:r w:rsidRPr="00463A09">
        <w:rPr>
          <w:bCs/>
          <w:sz w:val="26"/>
          <w:szCs w:val="26"/>
        </w:rPr>
        <w:t>:</w:t>
      </w:r>
    </w:p>
    <w:p w:rsidR="001541F5" w:rsidRPr="00463A09" w:rsidRDefault="001541F5" w:rsidP="001541F5">
      <w:pPr>
        <w:pStyle w:val="a4"/>
        <w:numPr>
          <w:ilvl w:val="1"/>
          <w:numId w:val="2"/>
        </w:numPr>
        <w:tabs>
          <w:tab w:val="num" w:pos="0"/>
        </w:tabs>
        <w:spacing w:after="0"/>
        <w:ind w:left="0" w:firstLine="1080"/>
        <w:jc w:val="both"/>
        <w:rPr>
          <w:bCs/>
          <w:sz w:val="26"/>
          <w:szCs w:val="26"/>
        </w:rPr>
      </w:pPr>
      <w:r w:rsidRPr="00463A09">
        <w:rPr>
          <w:bCs/>
          <w:sz w:val="26"/>
          <w:szCs w:val="26"/>
        </w:rPr>
        <w:t xml:space="preserve">Согласно Приложению </w:t>
      </w:r>
      <w:r w:rsidR="00B5407F" w:rsidRPr="00463A09">
        <w:rPr>
          <w:bCs/>
          <w:sz w:val="26"/>
          <w:szCs w:val="26"/>
        </w:rPr>
        <w:t>1</w:t>
      </w:r>
      <w:r w:rsidRPr="00463A09">
        <w:rPr>
          <w:bCs/>
          <w:sz w:val="26"/>
          <w:szCs w:val="26"/>
        </w:rPr>
        <w:t xml:space="preserve"> «Доходы бюджета муниципального образования Аршановский сельсовет за </w:t>
      </w:r>
      <w:r w:rsidR="00E161B3" w:rsidRPr="00463A09">
        <w:rPr>
          <w:sz w:val="26"/>
          <w:szCs w:val="26"/>
        </w:rPr>
        <w:t>9 месяцев</w:t>
      </w:r>
      <w:r w:rsidRPr="00463A09">
        <w:rPr>
          <w:sz w:val="26"/>
          <w:szCs w:val="26"/>
        </w:rPr>
        <w:t xml:space="preserve"> 20</w:t>
      </w:r>
      <w:r w:rsidR="00C82AA0" w:rsidRPr="00463A09">
        <w:rPr>
          <w:sz w:val="26"/>
          <w:szCs w:val="26"/>
        </w:rPr>
        <w:t>2</w:t>
      </w:r>
      <w:r w:rsidR="00B5407F" w:rsidRPr="00463A09">
        <w:rPr>
          <w:sz w:val="26"/>
          <w:szCs w:val="26"/>
        </w:rPr>
        <w:t>2</w:t>
      </w:r>
      <w:r w:rsidR="00C82AA0" w:rsidRPr="00463A09">
        <w:rPr>
          <w:sz w:val="26"/>
          <w:szCs w:val="26"/>
        </w:rPr>
        <w:t xml:space="preserve"> </w:t>
      </w:r>
      <w:r w:rsidRPr="00463A09">
        <w:rPr>
          <w:sz w:val="26"/>
          <w:szCs w:val="26"/>
        </w:rPr>
        <w:t>года</w:t>
      </w:r>
      <w:r w:rsidRPr="00463A09">
        <w:rPr>
          <w:bCs/>
          <w:sz w:val="26"/>
          <w:szCs w:val="26"/>
        </w:rPr>
        <w:t xml:space="preserve">» к настоящему </w:t>
      </w:r>
      <w:r w:rsidR="00B5407F" w:rsidRPr="00463A09">
        <w:rPr>
          <w:bCs/>
          <w:sz w:val="26"/>
          <w:szCs w:val="26"/>
        </w:rPr>
        <w:t>Постановлению</w:t>
      </w:r>
      <w:r w:rsidRPr="00463A09">
        <w:rPr>
          <w:bCs/>
          <w:sz w:val="26"/>
          <w:szCs w:val="26"/>
        </w:rPr>
        <w:t>.</w:t>
      </w:r>
    </w:p>
    <w:p w:rsidR="001541F5" w:rsidRPr="00463A09" w:rsidRDefault="001541F5" w:rsidP="001541F5">
      <w:pPr>
        <w:pStyle w:val="a4"/>
        <w:numPr>
          <w:ilvl w:val="1"/>
          <w:numId w:val="2"/>
        </w:numPr>
        <w:spacing w:after="0"/>
        <w:ind w:left="0" w:firstLine="1080"/>
        <w:jc w:val="both"/>
        <w:rPr>
          <w:bCs/>
          <w:sz w:val="26"/>
          <w:szCs w:val="26"/>
        </w:rPr>
      </w:pPr>
      <w:r w:rsidRPr="00463A09">
        <w:rPr>
          <w:bCs/>
          <w:sz w:val="26"/>
          <w:szCs w:val="26"/>
        </w:rPr>
        <w:t xml:space="preserve">Согласно Приложению </w:t>
      </w:r>
      <w:r w:rsidR="00B5407F" w:rsidRPr="00463A09">
        <w:rPr>
          <w:bCs/>
          <w:sz w:val="26"/>
          <w:szCs w:val="26"/>
        </w:rPr>
        <w:t>2</w:t>
      </w:r>
      <w:r w:rsidRPr="00463A09">
        <w:rPr>
          <w:bCs/>
          <w:sz w:val="26"/>
          <w:szCs w:val="26"/>
        </w:rPr>
        <w:t xml:space="preserve"> «Безвозмездные поступления бюджета муниципального образования Аршановский сельсовет за </w:t>
      </w:r>
      <w:r w:rsidR="00E161B3" w:rsidRPr="00463A09">
        <w:rPr>
          <w:sz w:val="26"/>
          <w:szCs w:val="26"/>
        </w:rPr>
        <w:t>9 месяцев</w:t>
      </w:r>
      <w:r w:rsidRPr="00463A09">
        <w:rPr>
          <w:sz w:val="26"/>
          <w:szCs w:val="26"/>
        </w:rPr>
        <w:t xml:space="preserve"> 20</w:t>
      </w:r>
      <w:r w:rsidR="00C82AA0" w:rsidRPr="00463A09">
        <w:rPr>
          <w:sz w:val="26"/>
          <w:szCs w:val="26"/>
        </w:rPr>
        <w:t>2</w:t>
      </w:r>
      <w:r w:rsidR="00B5407F" w:rsidRPr="00463A09">
        <w:rPr>
          <w:sz w:val="26"/>
          <w:szCs w:val="26"/>
        </w:rPr>
        <w:t>2</w:t>
      </w:r>
      <w:r w:rsidR="00C82AA0" w:rsidRPr="00463A09">
        <w:rPr>
          <w:sz w:val="26"/>
          <w:szCs w:val="26"/>
        </w:rPr>
        <w:t xml:space="preserve"> </w:t>
      </w:r>
      <w:r w:rsidRPr="00463A09">
        <w:rPr>
          <w:sz w:val="26"/>
          <w:szCs w:val="26"/>
        </w:rPr>
        <w:t>года</w:t>
      </w:r>
      <w:r w:rsidRPr="00463A09">
        <w:rPr>
          <w:bCs/>
          <w:sz w:val="26"/>
          <w:szCs w:val="26"/>
        </w:rPr>
        <w:t xml:space="preserve">» к настоящему </w:t>
      </w:r>
      <w:r w:rsidR="00B5407F" w:rsidRPr="00463A09">
        <w:rPr>
          <w:bCs/>
          <w:sz w:val="26"/>
          <w:szCs w:val="26"/>
        </w:rPr>
        <w:t>Постановлению</w:t>
      </w:r>
      <w:r w:rsidRPr="00463A09">
        <w:rPr>
          <w:bCs/>
          <w:sz w:val="26"/>
          <w:szCs w:val="26"/>
        </w:rPr>
        <w:t xml:space="preserve">. </w:t>
      </w:r>
    </w:p>
    <w:p w:rsidR="001541F5" w:rsidRPr="00463A09" w:rsidRDefault="001541F5" w:rsidP="001541F5">
      <w:pPr>
        <w:pStyle w:val="a4"/>
        <w:numPr>
          <w:ilvl w:val="1"/>
          <w:numId w:val="2"/>
        </w:numPr>
        <w:spacing w:after="0"/>
        <w:ind w:left="0" w:firstLine="1080"/>
        <w:jc w:val="both"/>
        <w:rPr>
          <w:bCs/>
          <w:sz w:val="26"/>
          <w:szCs w:val="26"/>
        </w:rPr>
      </w:pPr>
      <w:r w:rsidRPr="00463A09">
        <w:rPr>
          <w:bCs/>
          <w:sz w:val="26"/>
          <w:szCs w:val="26"/>
        </w:rPr>
        <w:lastRenderedPageBreak/>
        <w:t xml:space="preserve">Согласно Приложению </w:t>
      </w:r>
      <w:r w:rsidR="00B5407F" w:rsidRPr="00463A09">
        <w:rPr>
          <w:bCs/>
          <w:sz w:val="26"/>
          <w:szCs w:val="26"/>
        </w:rPr>
        <w:t>3</w:t>
      </w:r>
      <w:r w:rsidRPr="00463A09">
        <w:rPr>
          <w:szCs w:val="28"/>
        </w:rPr>
        <w:t xml:space="preserve"> «</w:t>
      </w:r>
      <w:r w:rsidRPr="00463A09">
        <w:rPr>
          <w:bCs/>
          <w:sz w:val="26"/>
          <w:szCs w:val="26"/>
        </w:rPr>
        <w:t xml:space="preserve">Ведомственная структура расходов бюджета        муниципального образования Аршановский сельсовет </w:t>
      </w:r>
      <w:r w:rsidR="00E161B3" w:rsidRPr="00463A09">
        <w:rPr>
          <w:bCs/>
          <w:sz w:val="26"/>
          <w:szCs w:val="26"/>
        </w:rPr>
        <w:t>за 9 месяцев</w:t>
      </w:r>
      <w:r w:rsidRPr="00463A09">
        <w:rPr>
          <w:sz w:val="26"/>
          <w:szCs w:val="26"/>
        </w:rPr>
        <w:t xml:space="preserve"> 20</w:t>
      </w:r>
      <w:r w:rsidR="00C82AA0" w:rsidRPr="00463A09">
        <w:rPr>
          <w:sz w:val="26"/>
          <w:szCs w:val="26"/>
        </w:rPr>
        <w:t>2</w:t>
      </w:r>
      <w:r w:rsidR="00B5407F" w:rsidRPr="00463A09">
        <w:rPr>
          <w:sz w:val="26"/>
          <w:szCs w:val="26"/>
        </w:rPr>
        <w:t>2</w:t>
      </w:r>
      <w:r w:rsidR="00C82AA0" w:rsidRPr="00463A09">
        <w:rPr>
          <w:sz w:val="26"/>
          <w:szCs w:val="26"/>
        </w:rPr>
        <w:t xml:space="preserve"> </w:t>
      </w:r>
      <w:r w:rsidRPr="00463A09">
        <w:rPr>
          <w:sz w:val="26"/>
          <w:szCs w:val="26"/>
        </w:rPr>
        <w:t>года</w:t>
      </w:r>
      <w:r w:rsidRPr="00463A09">
        <w:rPr>
          <w:bCs/>
          <w:sz w:val="26"/>
          <w:szCs w:val="26"/>
        </w:rPr>
        <w:t xml:space="preserve">» к настоящему </w:t>
      </w:r>
      <w:r w:rsidR="00B5407F" w:rsidRPr="00463A09">
        <w:rPr>
          <w:bCs/>
          <w:sz w:val="26"/>
          <w:szCs w:val="26"/>
        </w:rPr>
        <w:t>Постановлению</w:t>
      </w:r>
      <w:r w:rsidRPr="00463A09">
        <w:rPr>
          <w:bCs/>
          <w:sz w:val="26"/>
          <w:szCs w:val="26"/>
        </w:rPr>
        <w:t xml:space="preserve">. </w:t>
      </w:r>
    </w:p>
    <w:p w:rsidR="001541F5" w:rsidRPr="00463A09" w:rsidRDefault="001541F5" w:rsidP="001541F5">
      <w:pPr>
        <w:pStyle w:val="a4"/>
        <w:numPr>
          <w:ilvl w:val="1"/>
          <w:numId w:val="2"/>
        </w:numPr>
        <w:tabs>
          <w:tab w:val="num" w:pos="0"/>
        </w:tabs>
        <w:spacing w:after="0"/>
        <w:ind w:left="0" w:firstLine="1080"/>
        <w:jc w:val="both"/>
        <w:rPr>
          <w:bCs/>
          <w:sz w:val="26"/>
          <w:szCs w:val="26"/>
        </w:rPr>
      </w:pPr>
      <w:r w:rsidRPr="00463A09">
        <w:rPr>
          <w:bCs/>
          <w:sz w:val="26"/>
          <w:szCs w:val="26"/>
        </w:rPr>
        <w:t xml:space="preserve">Согласно Приложению </w:t>
      </w:r>
      <w:r w:rsidR="00B5407F" w:rsidRPr="00463A09">
        <w:rPr>
          <w:bCs/>
          <w:sz w:val="26"/>
          <w:szCs w:val="26"/>
        </w:rPr>
        <w:t>4</w:t>
      </w:r>
      <w:r w:rsidRPr="00463A09">
        <w:rPr>
          <w:bCs/>
          <w:sz w:val="26"/>
          <w:szCs w:val="26"/>
        </w:rPr>
        <w:t xml:space="preserve"> «Отчет по формированию распределений бюджетных ассигнований по разделам, подразделам, целевым статьям, группам и подгруппам видов расходов, классификации расходов бюджета</w:t>
      </w:r>
      <w:r w:rsidRPr="00463A09">
        <w:t xml:space="preserve"> </w:t>
      </w:r>
      <w:r w:rsidRPr="00463A09">
        <w:rPr>
          <w:sz w:val="26"/>
          <w:szCs w:val="26"/>
        </w:rPr>
        <w:t>муниципального образования</w:t>
      </w:r>
      <w:r w:rsidRPr="00463A09">
        <w:t xml:space="preserve"> </w:t>
      </w:r>
      <w:r w:rsidRPr="00463A09">
        <w:rPr>
          <w:bCs/>
          <w:sz w:val="26"/>
          <w:szCs w:val="26"/>
        </w:rPr>
        <w:t>Аршановский сельсовет за</w:t>
      </w:r>
      <w:r w:rsidRPr="00463A09">
        <w:rPr>
          <w:sz w:val="26"/>
          <w:szCs w:val="26"/>
        </w:rPr>
        <w:t xml:space="preserve"> </w:t>
      </w:r>
      <w:r w:rsidR="00E161B3" w:rsidRPr="00463A09">
        <w:rPr>
          <w:sz w:val="26"/>
          <w:szCs w:val="26"/>
        </w:rPr>
        <w:t>9 месяцев</w:t>
      </w:r>
      <w:r w:rsidRPr="00463A09">
        <w:rPr>
          <w:sz w:val="26"/>
          <w:szCs w:val="26"/>
        </w:rPr>
        <w:t xml:space="preserve"> 20</w:t>
      </w:r>
      <w:r w:rsidR="00C82AA0" w:rsidRPr="00463A09">
        <w:rPr>
          <w:sz w:val="26"/>
          <w:szCs w:val="26"/>
        </w:rPr>
        <w:t>2</w:t>
      </w:r>
      <w:r w:rsidR="00B5407F" w:rsidRPr="00463A09">
        <w:rPr>
          <w:sz w:val="26"/>
          <w:szCs w:val="26"/>
        </w:rPr>
        <w:t>2</w:t>
      </w:r>
      <w:r w:rsidR="00C82AA0" w:rsidRPr="00463A09">
        <w:rPr>
          <w:sz w:val="26"/>
          <w:szCs w:val="26"/>
        </w:rPr>
        <w:t xml:space="preserve"> </w:t>
      </w:r>
      <w:r w:rsidRPr="00463A09">
        <w:rPr>
          <w:sz w:val="26"/>
          <w:szCs w:val="26"/>
        </w:rPr>
        <w:t>года</w:t>
      </w:r>
      <w:r w:rsidRPr="00463A09">
        <w:rPr>
          <w:bCs/>
          <w:sz w:val="26"/>
          <w:szCs w:val="26"/>
        </w:rPr>
        <w:t xml:space="preserve">» к настоящему </w:t>
      </w:r>
      <w:r w:rsidR="00B5407F" w:rsidRPr="00463A09">
        <w:rPr>
          <w:bCs/>
          <w:sz w:val="26"/>
          <w:szCs w:val="26"/>
        </w:rPr>
        <w:t>Постановлению</w:t>
      </w:r>
      <w:r w:rsidRPr="00463A09">
        <w:rPr>
          <w:bCs/>
          <w:sz w:val="26"/>
          <w:szCs w:val="26"/>
        </w:rPr>
        <w:t>.</w:t>
      </w:r>
    </w:p>
    <w:p w:rsidR="001541F5" w:rsidRPr="00463A09" w:rsidRDefault="001541F5" w:rsidP="001541F5">
      <w:pPr>
        <w:pStyle w:val="a4"/>
        <w:numPr>
          <w:ilvl w:val="1"/>
          <w:numId w:val="2"/>
        </w:numPr>
        <w:tabs>
          <w:tab w:val="num" w:pos="0"/>
        </w:tabs>
        <w:spacing w:after="0"/>
        <w:ind w:left="0" w:firstLine="1134"/>
        <w:jc w:val="both"/>
        <w:rPr>
          <w:bCs/>
          <w:sz w:val="26"/>
          <w:szCs w:val="26"/>
        </w:rPr>
      </w:pPr>
      <w:r w:rsidRPr="00463A09">
        <w:rPr>
          <w:bCs/>
          <w:sz w:val="26"/>
          <w:szCs w:val="26"/>
        </w:rPr>
        <w:t xml:space="preserve">Согласно Приложению </w:t>
      </w:r>
      <w:r w:rsidR="00B5407F" w:rsidRPr="00463A09">
        <w:rPr>
          <w:bCs/>
          <w:sz w:val="26"/>
          <w:szCs w:val="26"/>
        </w:rPr>
        <w:t>5</w:t>
      </w:r>
      <w:r w:rsidRPr="00463A09">
        <w:rPr>
          <w:bCs/>
          <w:sz w:val="26"/>
          <w:szCs w:val="26"/>
        </w:rPr>
        <w:t xml:space="preserve"> «Перечень муниципальных программ, предусмотренных к финансированию из бюджета муниципального образования Аршановский сельсовет за </w:t>
      </w:r>
      <w:r w:rsidR="00E161B3" w:rsidRPr="00463A09">
        <w:rPr>
          <w:sz w:val="26"/>
          <w:szCs w:val="26"/>
        </w:rPr>
        <w:t>9 месяцев</w:t>
      </w:r>
      <w:r w:rsidRPr="00463A09">
        <w:rPr>
          <w:sz w:val="26"/>
          <w:szCs w:val="26"/>
        </w:rPr>
        <w:t xml:space="preserve"> 20</w:t>
      </w:r>
      <w:r w:rsidR="00C82AA0" w:rsidRPr="00463A09">
        <w:rPr>
          <w:sz w:val="26"/>
          <w:szCs w:val="26"/>
        </w:rPr>
        <w:t>2</w:t>
      </w:r>
      <w:r w:rsidR="00B5407F" w:rsidRPr="00463A09">
        <w:rPr>
          <w:sz w:val="26"/>
          <w:szCs w:val="26"/>
        </w:rPr>
        <w:t>2</w:t>
      </w:r>
      <w:r w:rsidR="00C82AA0" w:rsidRPr="00463A09">
        <w:rPr>
          <w:sz w:val="26"/>
          <w:szCs w:val="26"/>
        </w:rPr>
        <w:t xml:space="preserve"> </w:t>
      </w:r>
      <w:r w:rsidRPr="00463A09">
        <w:rPr>
          <w:sz w:val="26"/>
          <w:szCs w:val="26"/>
        </w:rPr>
        <w:t>года</w:t>
      </w:r>
      <w:r w:rsidRPr="00463A09">
        <w:rPr>
          <w:bCs/>
          <w:sz w:val="26"/>
          <w:szCs w:val="26"/>
        </w:rPr>
        <w:t xml:space="preserve">» к настоящему </w:t>
      </w:r>
      <w:r w:rsidR="00B5407F" w:rsidRPr="00463A09">
        <w:rPr>
          <w:bCs/>
          <w:sz w:val="26"/>
          <w:szCs w:val="26"/>
        </w:rPr>
        <w:t>Постановлению</w:t>
      </w:r>
      <w:r w:rsidRPr="00463A09">
        <w:rPr>
          <w:bCs/>
          <w:sz w:val="26"/>
          <w:szCs w:val="26"/>
        </w:rPr>
        <w:t xml:space="preserve">. </w:t>
      </w:r>
    </w:p>
    <w:p w:rsidR="001541F5" w:rsidRPr="00463A09" w:rsidRDefault="001541F5" w:rsidP="001541F5">
      <w:pPr>
        <w:jc w:val="both"/>
        <w:rPr>
          <w:sz w:val="26"/>
          <w:szCs w:val="26"/>
        </w:rPr>
      </w:pPr>
    </w:p>
    <w:p w:rsidR="001541F5" w:rsidRPr="00463A09" w:rsidRDefault="001541F5" w:rsidP="001541F5">
      <w:pPr>
        <w:jc w:val="both"/>
        <w:rPr>
          <w:sz w:val="26"/>
          <w:szCs w:val="26"/>
        </w:rPr>
      </w:pPr>
      <w:r w:rsidRPr="00463A09">
        <w:rPr>
          <w:sz w:val="26"/>
          <w:szCs w:val="26"/>
        </w:rPr>
        <w:t>Статья 3.</w:t>
      </w:r>
    </w:p>
    <w:p w:rsidR="001541F5" w:rsidRPr="00463A09" w:rsidRDefault="001541F5" w:rsidP="001541F5">
      <w:pPr>
        <w:ind w:firstLine="708"/>
        <w:jc w:val="both"/>
        <w:rPr>
          <w:sz w:val="26"/>
          <w:szCs w:val="26"/>
        </w:rPr>
      </w:pPr>
      <w:r w:rsidRPr="00463A09">
        <w:rPr>
          <w:sz w:val="26"/>
          <w:szCs w:val="26"/>
        </w:rPr>
        <w:t xml:space="preserve">Настоящее </w:t>
      </w:r>
      <w:r w:rsidR="00B5407F" w:rsidRPr="00463A09">
        <w:rPr>
          <w:sz w:val="26"/>
          <w:szCs w:val="26"/>
        </w:rPr>
        <w:t>Постановление</w:t>
      </w:r>
      <w:r w:rsidRPr="00463A09">
        <w:rPr>
          <w:sz w:val="26"/>
          <w:szCs w:val="26"/>
        </w:rPr>
        <w:t xml:space="preserve"> вступает в силу со дня его официального опубликования (обнародования). </w:t>
      </w:r>
    </w:p>
    <w:p w:rsidR="00B4292C" w:rsidRPr="00463A09" w:rsidRDefault="00B4292C" w:rsidP="00B4292C">
      <w:pPr>
        <w:rPr>
          <w:sz w:val="26"/>
          <w:szCs w:val="26"/>
        </w:rPr>
      </w:pPr>
    </w:p>
    <w:p w:rsidR="00F03239" w:rsidRPr="00463A09" w:rsidRDefault="00F03239" w:rsidP="00B4292C">
      <w:pPr>
        <w:rPr>
          <w:sz w:val="26"/>
          <w:szCs w:val="26"/>
        </w:rPr>
      </w:pPr>
    </w:p>
    <w:p w:rsidR="00F03239" w:rsidRPr="00463A09" w:rsidRDefault="00F03239" w:rsidP="00B4292C">
      <w:pPr>
        <w:rPr>
          <w:sz w:val="26"/>
          <w:szCs w:val="26"/>
        </w:rPr>
      </w:pPr>
    </w:p>
    <w:p w:rsidR="00F03239" w:rsidRPr="00463A09" w:rsidRDefault="00F03239" w:rsidP="00B4292C">
      <w:pPr>
        <w:rPr>
          <w:sz w:val="26"/>
          <w:szCs w:val="26"/>
        </w:rPr>
      </w:pPr>
    </w:p>
    <w:p w:rsidR="00B02149" w:rsidRPr="00463A09" w:rsidRDefault="006E69A3" w:rsidP="00B502DC">
      <w:pPr>
        <w:jc w:val="both"/>
        <w:rPr>
          <w:sz w:val="26"/>
          <w:szCs w:val="26"/>
        </w:rPr>
      </w:pPr>
      <w:r w:rsidRPr="00463A09">
        <w:rPr>
          <w:sz w:val="26"/>
          <w:szCs w:val="26"/>
        </w:rPr>
        <w:t xml:space="preserve"> </w:t>
      </w:r>
      <w:r w:rsidR="00D94357" w:rsidRPr="00463A09">
        <w:rPr>
          <w:sz w:val="26"/>
          <w:szCs w:val="26"/>
        </w:rPr>
        <w:t>Г</w:t>
      </w:r>
      <w:r w:rsidR="00B02149" w:rsidRPr="00463A09">
        <w:rPr>
          <w:sz w:val="26"/>
          <w:szCs w:val="26"/>
        </w:rPr>
        <w:t>лав</w:t>
      </w:r>
      <w:r w:rsidR="004A08CE" w:rsidRPr="00463A09">
        <w:rPr>
          <w:sz w:val="26"/>
          <w:szCs w:val="26"/>
        </w:rPr>
        <w:t>а</w:t>
      </w:r>
      <w:r w:rsidR="001C558D" w:rsidRPr="00463A09">
        <w:rPr>
          <w:sz w:val="26"/>
          <w:szCs w:val="26"/>
        </w:rPr>
        <w:t xml:space="preserve"> </w:t>
      </w:r>
      <w:r w:rsidR="00B02149" w:rsidRPr="00463A09">
        <w:rPr>
          <w:sz w:val="26"/>
          <w:szCs w:val="26"/>
        </w:rPr>
        <w:t xml:space="preserve"> </w:t>
      </w:r>
    </w:p>
    <w:p w:rsidR="006F518C" w:rsidRPr="00463A09" w:rsidRDefault="00737D8B" w:rsidP="001C558D">
      <w:pPr>
        <w:jc w:val="both"/>
        <w:rPr>
          <w:sz w:val="26"/>
          <w:szCs w:val="26"/>
        </w:rPr>
      </w:pPr>
      <w:r w:rsidRPr="00463A09">
        <w:rPr>
          <w:sz w:val="26"/>
          <w:szCs w:val="26"/>
        </w:rPr>
        <w:t>Аршановск</w:t>
      </w:r>
      <w:r w:rsidR="000D0339" w:rsidRPr="00463A09">
        <w:rPr>
          <w:sz w:val="26"/>
          <w:szCs w:val="26"/>
        </w:rPr>
        <w:t>ого</w:t>
      </w:r>
      <w:r w:rsidR="00B02149" w:rsidRPr="00463A09">
        <w:rPr>
          <w:sz w:val="26"/>
          <w:szCs w:val="26"/>
        </w:rPr>
        <w:t xml:space="preserve"> сельсовет</w:t>
      </w:r>
      <w:r w:rsidR="000D0339" w:rsidRPr="00463A09">
        <w:rPr>
          <w:sz w:val="26"/>
          <w:szCs w:val="26"/>
        </w:rPr>
        <w:t>а</w:t>
      </w:r>
      <w:r w:rsidR="00B02149" w:rsidRPr="00463A09">
        <w:rPr>
          <w:sz w:val="26"/>
          <w:szCs w:val="26"/>
        </w:rPr>
        <w:t xml:space="preserve">                                                 </w:t>
      </w:r>
      <w:r w:rsidRPr="00463A09">
        <w:rPr>
          <w:sz w:val="26"/>
          <w:szCs w:val="26"/>
        </w:rPr>
        <w:t xml:space="preserve">  </w:t>
      </w:r>
      <w:r w:rsidR="0071256F" w:rsidRPr="00463A09">
        <w:rPr>
          <w:sz w:val="26"/>
          <w:szCs w:val="26"/>
        </w:rPr>
        <w:t xml:space="preserve"> </w:t>
      </w:r>
      <w:r w:rsidR="006E69A3" w:rsidRPr="00463A09">
        <w:rPr>
          <w:sz w:val="26"/>
          <w:szCs w:val="26"/>
        </w:rPr>
        <w:t xml:space="preserve">        </w:t>
      </w:r>
      <w:r w:rsidRPr="00463A09">
        <w:rPr>
          <w:sz w:val="26"/>
          <w:szCs w:val="26"/>
        </w:rPr>
        <w:t xml:space="preserve"> </w:t>
      </w:r>
      <w:r w:rsidR="004A08CE" w:rsidRPr="00463A09">
        <w:rPr>
          <w:sz w:val="26"/>
          <w:szCs w:val="26"/>
        </w:rPr>
        <w:t>Л.Н. Сыргашев</w:t>
      </w: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F56D9E" w:rsidRPr="00463A09" w:rsidRDefault="00F56D9E" w:rsidP="001C558D">
      <w:pPr>
        <w:jc w:val="both"/>
        <w:rPr>
          <w:sz w:val="26"/>
          <w:szCs w:val="26"/>
        </w:rPr>
      </w:pPr>
    </w:p>
    <w:p w:rsidR="002835F0" w:rsidRPr="00463A09" w:rsidRDefault="002835F0" w:rsidP="00CC12B4">
      <w:pPr>
        <w:rPr>
          <w:sz w:val="26"/>
          <w:szCs w:val="26"/>
        </w:rPr>
      </w:pPr>
    </w:p>
    <w:p w:rsidR="00FA0622" w:rsidRPr="00463A09" w:rsidRDefault="00FA0622" w:rsidP="00CC12B4">
      <w:pPr>
        <w:rPr>
          <w:sz w:val="26"/>
          <w:szCs w:val="26"/>
        </w:rPr>
      </w:pPr>
    </w:p>
    <w:p w:rsidR="00FA0622" w:rsidRPr="00463A09" w:rsidRDefault="00FA0622" w:rsidP="00FA0622"/>
    <w:p w:rsidR="00570E96" w:rsidRPr="00463A09" w:rsidRDefault="00570E96" w:rsidP="00CC12B4">
      <w:pPr>
        <w:rPr>
          <w:sz w:val="18"/>
          <w:szCs w:val="18"/>
        </w:rPr>
      </w:pPr>
    </w:p>
    <w:p w:rsidR="00B5407F" w:rsidRPr="00463A09" w:rsidRDefault="00B5407F" w:rsidP="00CC12B4">
      <w:pPr>
        <w:rPr>
          <w:sz w:val="18"/>
          <w:szCs w:val="18"/>
        </w:rPr>
      </w:pPr>
    </w:p>
    <w:p w:rsidR="00B5407F" w:rsidRPr="00463A09" w:rsidRDefault="00B5407F" w:rsidP="00CC12B4">
      <w:pPr>
        <w:rPr>
          <w:sz w:val="18"/>
          <w:szCs w:val="18"/>
        </w:rPr>
      </w:pPr>
    </w:p>
    <w:p w:rsidR="00B5407F" w:rsidRPr="00463A09" w:rsidRDefault="00B5407F" w:rsidP="00CC12B4">
      <w:pPr>
        <w:rPr>
          <w:sz w:val="18"/>
          <w:szCs w:val="18"/>
        </w:rPr>
      </w:pPr>
    </w:p>
    <w:tbl>
      <w:tblPr>
        <w:tblW w:w="9782" w:type="dxa"/>
        <w:tblInd w:w="-176" w:type="dxa"/>
        <w:tblLayout w:type="fixed"/>
        <w:tblLook w:val="04A0" w:firstRow="1" w:lastRow="0" w:firstColumn="1" w:lastColumn="0" w:noHBand="0" w:noVBand="1"/>
      </w:tblPr>
      <w:tblGrid>
        <w:gridCol w:w="2552"/>
        <w:gridCol w:w="3261"/>
        <w:gridCol w:w="131"/>
        <w:gridCol w:w="415"/>
        <w:gridCol w:w="267"/>
        <w:gridCol w:w="888"/>
        <w:gridCol w:w="1276"/>
        <w:gridCol w:w="992"/>
      </w:tblGrid>
      <w:tr w:rsidR="002827B7" w:rsidRPr="00463A09" w:rsidTr="002827B7">
        <w:trPr>
          <w:trHeight w:val="660"/>
        </w:trPr>
        <w:tc>
          <w:tcPr>
            <w:tcW w:w="5813" w:type="dxa"/>
            <w:gridSpan w:val="2"/>
            <w:vMerge w:val="restart"/>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3969" w:type="dxa"/>
            <w:gridSpan w:val="6"/>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r w:rsidRPr="00463A09">
              <w:rPr>
                <w:rFonts w:ascii="Arial Cyr" w:hAnsi="Arial Cyr"/>
                <w:sz w:val="18"/>
                <w:szCs w:val="18"/>
              </w:rPr>
              <w:t>Приложение № 1</w:t>
            </w:r>
          </w:p>
        </w:tc>
      </w:tr>
      <w:tr w:rsidR="002827B7" w:rsidRPr="00463A09" w:rsidTr="002827B7">
        <w:trPr>
          <w:trHeight w:val="63"/>
        </w:trPr>
        <w:tc>
          <w:tcPr>
            <w:tcW w:w="5813" w:type="dxa"/>
            <w:gridSpan w:val="2"/>
            <w:vMerge/>
            <w:tcBorders>
              <w:top w:val="nil"/>
              <w:left w:val="nil"/>
              <w:bottom w:val="nil"/>
              <w:right w:val="nil"/>
            </w:tcBorders>
            <w:vAlign w:val="center"/>
            <w:hideMark/>
          </w:tcPr>
          <w:p w:rsidR="002827B7" w:rsidRPr="00463A09" w:rsidRDefault="002827B7">
            <w:pPr>
              <w:rPr>
                <w:sz w:val="18"/>
                <w:szCs w:val="18"/>
              </w:rPr>
            </w:pPr>
          </w:p>
        </w:tc>
        <w:tc>
          <w:tcPr>
            <w:tcW w:w="3969" w:type="dxa"/>
            <w:gridSpan w:val="6"/>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r w:rsidRPr="00463A09">
              <w:rPr>
                <w:rFonts w:ascii="Arial Cyr" w:hAnsi="Arial Cyr"/>
                <w:sz w:val="18"/>
                <w:szCs w:val="18"/>
              </w:rPr>
              <w:t xml:space="preserve">к Постановлению администрации </w:t>
            </w:r>
          </w:p>
        </w:tc>
      </w:tr>
      <w:tr w:rsidR="002827B7" w:rsidRPr="00463A09" w:rsidTr="002827B7">
        <w:trPr>
          <w:trHeight w:val="63"/>
        </w:trPr>
        <w:tc>
          <w:tcPr>
            <w:tcW w:w="5813" w:type="dxa"/>
            <w:gridSpan w:val="2"/>
            <w:vMerge/>
            <w:tcBorders>
              <w:top w:val="nil"/>
              <w:left w:val="nil"/>
              <w:bottom w:val="nil"/>
              <w:right w:val="nil"/>
            </w:tcBorders>
            <w:vAlign w:val="center"/>
            <w:hideMark/>
          </w:tcPr>
          <w:p w:rsidR="002827B7" w:rsidRPr="00463A09" w:rsidRDefault="002827B7">
            <w:pPr>
              <w:rPr>
                <w:sz w:val="18"/>
                <w:szCs w:val="18"/>
              </w:rPr>
            </w:pPr>
          </w:p>
        </w:tc>
        <w:tc>
          <w:tcPr>
            <w:tcW w:w="3969" w:type="dxa"/>
            <w:gridSpan w:val="6"/>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r w:rsidRPr="00463A09">
              <w:rPr>
                <w:rFonts w:ascii="Arial Cyr" w:hAnsi="Arial Cyr"/>
                <w:sz w:val="18"/>
                <w:szCs w:val="18"/>
              </w:rPr>
              <w:t>Аршановского сельсовета</w:t>
            </w:r>
          </w:p>
        </w:tc>
      </w:tr>
      <w:tr w:rsidR="002827B7" w:rsidRPr="00463A09" w:rsidTr="002827B7">
        <w:trPr>
          <w:trHeight w:val="63"/>
        </w:trPr>
        <w:tc>
          <w:tcPr>
            <w:tcW w:w="5813" w:type="dxa"/>
            <w:gridSpan w:val="2"/>
            <w:vMerge/>
            <w:tcBorders>
              <w:top w:val="nil"/>
              <w:left w:val="nil"/>
              <w:bottom w:val="nil"/>
              <w:right w:val="nil"/>
            </w:tcBorders>
            <w:vAlign w:val="center"/>
            <w:hideMark/>
          </w:tcPr>
          <w:p w:rsidR="002827B7" w:rsidRPr="00463A09" w:rsidRDefault="002827B7">
            <w:pPr>
              <w:rPr>
                <w:sz w:val="18"/>
                <w:szCs w:val="18"/>
              </w:rPr>
            </w:pPr>
          </w:p>
        </w:tc>
        <w:tc>
          <w:tcPr>
            <w:tcW w:w="3969" w:type="dxa"/>
            <w:gridSpan w:val="6"/>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r w:rsidRPr="00463A09">
              <w:rPr>
                <w:rFonts w:ascii="Arial Cyr" w:hAnsi="Arial Cyr"/>
                <w:sz w:val="18"/>
                <w:szCs w:val="18"/>
              </w:rPr>
              <w:t>"Об исполнении   бюджета муниципального</w:t>
            </w:r>
          </w:p>
        </w:tc>
      </w:tr>
      <w:tr w:rsidR="002827B7" w:rsidRPr="00463A09" w:rsidTr="002827B7">
        <w:trPr>
          <w:trHeight w:val="63"/>
        </w:trPr>
        <w:tc>
          <w:tcPr>
            <w:tcW w:w="5813" w:type="dxa"/>
            <w:gridSpan w:val="2"/>
            <w:vMerge/>
            <w:tcBorders>
              <w:top w:val="nil"/>
              <w:left w:val="nil"/>
              <w:bottom w:val="nil"/>
              <w:right w:val="nil"/>
            </w:tcBorders>
            <w:vAlign w:val="center"/>
            <w:hideMark/>
          </w:tcPr>
          <w:p w:rsidR="002827B7" w:rsidRPr="00463A09" w:rsidRDefault="002827B7">
            <w:pPr>
              <w:rPr>
                <w:sz w:val="18"/>
                <w:szCs w:val="18"/>
              </w:rPr>
            </w:pPr>
          </w:p>
        </w:tc>
        <w:tc>
          <w:tcPr>
            <w:tcW w:w="3969" w:type="dxa"/>
            <w:gridSpan w:val="6"/>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r w:rsidRPr="00463A09">
              <w:rPr>
                <w:rFonts w:ascii="Arial Cyr" w:hAnsi="Arial Cyr"/>
                <w:sz w:val="18"/>
                <w:szCs w:val="18"/>
              </w:rPr>
              <w:t xml:space="preserve"> образования Аршановский сельсовет </w:t>
            </w:r>
          </w:p>
        </w:tc>
      </w:tr>
      <w:tr w:rsidR="002827B7" w:rsidRPr="00463A09" w:rsidTr="002827B7">
        <w:trPr>
          <w:trHeight w:val="63"/>
        </w:trPr>
        <w:tc>
          <w:tcPr>
            <w:tcW w:w="5813" w:type="dxa"/>
            <w:gridSpan w:val="2"/>
            <w:vMerge/>
            <w:tcBorders>
              <w:top w:val="nil"/>
              <w:left w:val="nil"/>
              <w:bottom w:val="nil"/>
              <w:right w:val="nil"/>
            </w:tcBorders>
            <w:vAlign w:val="center"/>
            <w:hideMark/>
          </w:tcPr>
          <w:p w:rsidR="002827B7" w:rsidRPr="00463A09" w:rsidRDefault="002827B7">
            <w:pPr>
              <w:rPr>
                <w:sz w:val="18"/>
                <w:szCs w:val="18"/>
              </w:rPr>
            </w:pPr>
          </w:p>
        </w:tc>
        <w:tc>
          <w:tcPr>
            <w:tcW w:w="3969" w:type="dxa"/>
            <w:gridSpan w:val="6"/>
            <w:tcBorders>
              <w:top w:val="nil"/>
              <w:left w:val="nil"/>
              <w:bottom w:val="nil"/>
              <w:right w:val="nil"/>
            </w:tcBorders>
            <w:shd w:val="clear" w:color="auto" w:fill="auto"/>
            <w:noWrap/>
            <w:vAlign w:val="bottom"/>
            <w:hideMark/>
          </w:tcPr>
          <w:p w:rsidR="002827B7" w:rsidRPr="00463A09" w:rsidRDefault="002827B7" w:rsidP="002827B7">
            <w:pPr>
              <w:rPr>
                <w:rFonts w:asciiTheme="minorHAnsi" w:hAnsiTheme="minorHAnsi"/>
                <w:sz w:val="18"/>
                <w:szCs w:val="18"/>
              </w:rPr>
            </w:pPr>
            <w:r w:rsidRPr="00463A09">
              <w:rPr>
                <w:rFonts w:ascii="Arial Cyr" w:hAnsi="Arial Cyr"/>
                <w:sz w:val="18"/>
                <w:szCs w:val="18"/>
              </w:rPr>
              <w:t xml:space="preserve">9 месяцев 2022 года" </w:t>
            </w:r>
            <w:r w:rsidR="001558FB" w:rsidRPr="00463A09">
              <w:rPr>
                <w:rFonts w:asciiTheme="minorHAnsi" w:hAnsiTheme="minorHAnsi"/>
                <w:sz w:val="18"/>
                <w:szCs w:val="18"/>
              </w:rPr>
              <w:t xml:space="preserve"> от 09.12.2022 № 129</w:t>
            </w:r>
          </w:p>
        </w:tc>
      </w:tr>
      <w:tr w:rsidR="002827B7" w:rsidRPr="00463A09" w:rsidTr="002827B7">
        <w:trPr>
          <w:trHeight w:val="278"/>
        </w:trPr>
        <w:tc>
          <w:tcPr>
            <w:tcW w:w="9782" w:type="dxa"/>
            <w:gridSpan w:val="8"/>
            <w:tcBorders>
              <w:top w:val="nil"/>
              <w:left w:val="nil"/>
              <w:bottom w:val="nil"/>
              <w:right w:val="nil"/>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 xml:space="preserve">Доходы бюджета муниципального образования </w:t>
            </w:r>
          </w:p>
        </w:tc>
      </w:tr>
      <w:tr w:rsidR="002827B7" w:rsidRPr="00463A09" w:rsidTr="002827B7">
        <w:trPr>
          <w:trHeight w:val="140"/>
        </w:trPr>
        <w:tc>
          <w:tcPr>
            <w:tcW w:w="9782" w:type="dxa"/>
            <w:gridSpan w:val="8"/>
            <w:tcBorders>
              <w:top w:val="nil"/>
              <w:left w:val="nil"/>
              <w:bottom w:val="nil"/>
              <w:right w:val="nil"/>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 xml:space="preserve"> Аршановский сельсовет за 9 месяцев 2022 года</w:t>
            </w:r>
          </w:p>
        </w:tc>
      </w:tr>
      <w:tr w:rsidR="002827B7" w:rsidRPr="00463A09" w:rsidTr="002827B7">
        <w:trPr>
          <w:trHeight w:val="227"/>
        </w:trPr>
        <w:tc>
          <w:tcPr>
            <w:tcW w:w="9782" w:type="dxa"/>
            <w:gridSpan w:val="8"/>
            <w:tcBorders>
              <w:top w:val="nil"/>
              <w:left w:val="nil"/>
              <w:bottom w:val="nil"/>
              <w:right w:val="nil"/>
            </w:tcBorders>
            <w:shd w:val="clear" w:color="auto" w:fill="auto"/>
            <w:noWrap/>
            <w:vAlign w:val="bottom"/>
            <w:hideMark/>
          </w:tcPr>
          <w:p w:rsidR="002827B7" w:rsidRPr="00463A09" w:rsidRDefault="002827B7">
            <w:pPr>
              <w:jc w:val="center"/>
              <w:rPr>
                <w:rFonts w:ascii="Arial Cyr" w:hAnsi="Arial Cyr"/>
                <w:bCs/>
                <w:sz w:val="18"/>
                <w:szCs w:val="18"/>
              </w:rPr>
            </w:pPr>
          </w:p>
        </w:tc>
      </w:tr>
      <w:tr w:rsidR="002827B7" w:rsidRPr="00463A09" w:rsidTr="002827B7">
        <w:trPr>
          <w:trHeight w:val="450"/>
        </w:trPr>
        <w:tc>
          <w:tcPr>
            <w:tcW w:w="2552" w:type="dxa"/>
            <w:tcBorders>
              <w:top w:val="single" w:sz="4" w:space="0" w:color="auto"/>
              <w:left w:val="single" w:sz="4" w:space="0" w:color="auto"/>
              <w:bottom w:val="nil"/>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 </w:t>
            </w:r>
          </w:p>
        </w:tc>
        <w:tc>
          <w:tcPr>
            <w:tcW w:w="3261" w:type="dxa"/>
            <w:tcBorders>
              <w:top w:val="single" w:sz="4" w:space="0" w:color="auto"/>
              <w:left w:val="nil"/>
              <w:bottom w:val="nil"/>
              <w:right w:val="single" w:sz="4" w:space="0" w:color="000000"/>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Наименование   дохода</w:t>
            </w:r>
          </w:p>
        </w:tc>
        <w:tc>
          <w:tcPr>
            <w:tcW w:w="1701" w:type="dxa"/>
            <w:gridSpan w:val="4"/>
            <w:vMerge w:val="restart"/>
            <w:tcBorders>
              <w:top w:val="single" w:sz="4" w:space="0" w:color="auto"/>
              <w:left w:val="single" w:sz="4" w:space="0" w:color="auto"/>
              <w:bottom w:val="nil"/>
              <w:right w:val="single" w:sz="4" w:space="0" w:color="auto"/>
            </w:tcBorders>
            <w:shd w:val="clear" w:color="auto" w:fill="auto"/>
            <w:hideMark/>
          </w:tcPr>
          <w:p w:rsidR="002827B7" w:rsidRPr="00463A09" w:rsidRDefault="002827B7">
            <w:pPr>
              <w:jc w:val="center"/>
              <w:rPr>
                <w:rFonts w:ascii="Arial Cyr" w:hAnsi="Arial Cyr"/>
                <w:bCs/>
                <w:sz w:val="18"/>
                <w:szCs w:val="18"/>
              </w:rPr>
            </w:pPr>
            <w:r w:rsidRPr="00463A09">
              <w:rPr>
                <w:rFonts w:ascii="Arial Cyr" w:hAnsi="Arial Cyr"/>
                <w:bCs/>
                <w:sz w:val="18"/>
                <w:szCs w:val="18"/>
              </w:rPr>
              <w:t>План на              2022 года</w:t>
            </w:r>
          </w:p>
        </w:tc>
        <w:tc>
          <w:tcPr>
            <w:tcW w:w="1276" w:type="dxa"/>
            <w:tcBorders>
              <w:top w:val="single" w:sz="4" w:space="0" w:color="auto"/>
              <w:left w:val="nil"/>
              <w:bottom w:val="nil"/>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Исполнено</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2827B7" w:rsidRPr="00463A09" w:rsidRDefault="002827B7">
            <w:pPr>
              <w:jc w:val="center"/>
              <w:rPr>
                <w:rFonts w:ascii="Arial Cyr" w:hAnsi="Arial Cyr"/>
                <w:bCs/>
                <w:sz w:val="18"/>
                <w:szCs w:val="18"/>
              </w:rPr>
            </w:pPr>
            <w:r w:rsidRPr="00463A09">
              <w:rPr>
                <w:rFonts w:ascii="Arial Cyr" w:hAnsi="Arial Cyr"/>
                <w:bCs/>
                <w:sz w:val="18"/>
                <w:szCs w:val="18"/>
              </w:rPr>
              <w:t>% исполнения</w:t>
            </w:r>
          </w:p>
        </w:tc>
      </w:tr>
      <w:tr w:rsidR="002827B7" w:rsidRPr="00463A09" w:rsidTr="002827B7">
        <w:trPr>
          <w:trHeight w:val="405"/>
        </w:trPr>
        <w:tc>
          <w:tcPr>
            <w:tcW w:w="2552" w:type="dxa"/>
            <w:tcBorders>
              <w:top w:val="nil"/>
              <w:left w:val="single" w:sz="4" w:space="0" w:color="auto"/>
              <w:bottom w:val="nil"/>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Код</w:t>
            </w:r>
          </w:p>
        </w:tc>
        <w:tc>
          <w:tcPr>
            <w:tcW w:w="3261" w:type="dxa"/>
            <w:tcBorders>
              <w:top w:val="nil"/>
              <w:left w:val="nil"/>
              <w:bottom w:val="nil"/>
              <w:right w:val="single" w:sz="4" w:space="0" w:color="000000"/>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 </w:t>
            </w:r>
          </w:p>
        </w:tc>
        <w:tc>
          <w:tcPr>
            <w:tcW w:w="1701" w:type="dxa"/>
            <w:gridSpan w:val="4"/>
            <w:vMerge/>
            <w:tcBorders>
              <w:top w:val="single" w:sz="4" w:space="0" w:color="auto"/>
              <w:left w:val="single" w:sz="4" w:space="0" w:color="auto"/>
              <w:bottom w:val="nil"/>
              <w:right w:val="single" w:sz="4" w:space="0" w:color="auto"/>
            </w:tcBorders>
            <w:vAlign w:val="center"/>
            <w:hideMark/>
          </w:tcPr>
          <w:p w:rsidR="002827B7" w:rsidRPr="00463A09" w:rsidRDefault="002827B7">
            <w:pPr>
              <w:rPr>
                <w:rFonts w:ascii="Arial Cyr" w:hAnsi="Arial Cyr"/>
                <w:bCs/>
                <w:sz w:val="18"/>
                <w:szCs w:val="18"/>
              </w:rPr>
            </w:pPr>
          </w:p>
        </w:tc>
        <w:tc>
          <w:tcPr>
            <w:tcW w:w="1276" w:type="dxa"/>
            <w:tcBorders>
              <w:top w:val="nil"/>
              <w:left w:val="nil"/>
              <w:bottom w:val="nil"/>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за 9 месяцев</w:t>
            </w:r>
          </w:p>
        </w:tc>
        <w:tc>
          <w:tcPr>
            <w:tcW w:w="992" w:type="dxa"/>
            <w:vMerge/>
            <w:tcBorders>
              <w:top w:val="single" w:sz="4" w:space="0" w:color="auto"/>
              <w:left w:val="single" w:sz="4" w:space="0" w:color="auto"/>
              <w:bottom w:val="nil"/>
              <w:right w:val="single" w:sz="4" w:space="0" w:color="auto"/>
            </w:tcBorders>
            <w:vAlign w:val="center"/>
            <w:hideMark/>
          </w:tcPr>
          <w:p w:rsidR="002827B7" w:rsidRPr="00463A09" w:rsidRDefault="002827B7">
            <w:pPr>
              <w:rPr>
                <w:rFonts w:ascii="Arial Cyr" w:hAnsi="Arial Cyr"/>
                <w:bCs/>
                <w:sz w:val="18"/>
                <w:szCs w:val="18"/>
              </w:rPr>
            </w:pPr>
          </w:p>
        </w:tc>
      </w:tr>
      <w:tr w:rsidR="002827B7" w:rsidRPr="00463A09" w:rsidTr="002827B7">
        <w:trPr>
          <w:trHeight w:val="53"/>
        </w:trPr>
        <w:tc>
          <w:tcPr>
            <w:tcW w:w="2552" w:type="dxa"/>
            <w:tcBorders>
              <w:top w:val="nil"/>
              <w:left w:val="single" w:sz="4" w:space="0" w:color="auto"/>
              <w:bottom w:val="nil"/>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 </w:t>
            </w:r>
          </w:p>
        </w:tc>
        <w:tc>
          <w:tcPr>
            <w:tcW w:w="3392" w:type="dxa"/>
            <w:gridSpan w:val="2"/>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r w:rsidRPr="00463A09">
              <w:rPr>
                <w:rFonts w:ascii="Arial Cyr" w:hAnsi="Arial Cyr"/>
                <w:sz w:val="18"/>
                <w:szCs w:val="18"/>
              </w:rPr>
              <w:t> </w:t>
            </w:r>
          </w:p>
        </w:tc>
        <w:tc>
          <w:tcPr>
            <w:tcW w:w="415" w:type="dxa"/>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p>
        </w:tc>
        <w:tc>
          <w:tcPr>
            <w:tcW w:w="267" w:type="dxa"/>
            <w:tcBorders>
              <w:top w:val="nil"/>
              <w:left w:val="nil"/>
              <w:bottom w:val="nil"/>
              <w:right w:val="single" w:sz="4" w:space="0" w:color="auto"/>
            </w:tcBorders>
            <w:shd w:val="clear" w:color="auto" w:fill="auto"/>
            <w:noWrap/>
            <w:vAlign w:val="bottom"/>
            <w:hideMark/>
          </w:tcPr>
          <w:p w:rsidR="002827B7" w:rsidRPr="00463A09" w:rsidRDefault="002827B7">
            <w:pPr>
              <w:rPr>
                <w:rFonts w:ascii="Arial Cyr" w:hAnsi="Arial Cyr"/>
                <w:sz w:val="18"/>
                <w:szCs w:val="18"/>
              </w:rPr>
            </w:pPr>
            <w:r w:rsidRPr="00463A09">
              <w:rPr>
                <w:rFonts w:ascii="Arial Cyr" w:hAnsi="Arial Cyr"/>
                <w:sz w:val="18"/>
                <w:szCs w:val="18"/>
              </w:rPr>
              <w:t> </w:t>
            </w:r>
          </w:p>
        </w:tc>
        <w:tc>
          <w:tcPr>
            <w:tcW w:w="888" w:type="dxa"/>
            <w:tcBorders>
              <w:top w:val="single" w:sz="4" w:space="0" w:color="auto"/>
              <w:left w:val="single" w:sz="4" w:space="0" w:color="auto"/>
              <w:bottom w:val="nil"/>
              <w:right w:val="single" w:sz="4" w:space="0" w:color="auto"/>
            </w:tcBorders>
            <w:vAlign w:val="center"/>
            <w:hideMark/>
          </w:tcPr>
          <w:p w:rsidR="002827B7" w:rsidRPr="00463A09" w:rsidRDefault="002827B7">
            <w:pPr>
              <w:rPr>
                <w:rFonts w:ascii="Arial Cyr" w:hAnsi="Arial Cyr"/>
                <w:bCs/>
                <w:sz w:val="18"/>
                <w:szCs w:val="18"/>
              </w:rPr>
            </w:pPr>
          </w:p>
        </w:tc>
        <w:tc>
          <w:tcPr>
            <w:tcW w:w="1276" w:type="dxa"/>
            <w:tcBorders>
              <w:top w:val="nil"/>
              <w:left w:val="nil"/>
              <w:bottom w:val="single" w:sz="4" w:space="0" w:color="auto"/>
              <w:right w:val="single" w:sz="4" w:space="0" w:color="auto"/>
            </w:tcBorders>
            <w:shd w:val="clear" w:color="auto" w:fill="auto"/>
            <w:hideMark/>
          </w:tcPr>
          <w:p w:rsidR="002827B7" w:rsidRPr="00463A09" w:rsidRDefault="002827B7">
            <w:pPr>
              <w:jc w:val="center"/>
              <w:rPr>
                <w:rFonts w:ascii="Arial Cyr" w:hAnsi="Arial Cyr"/>
                <w:bCs/>
                <w:sz w:val="18"/>
                <w:szCs w:val="18"/>
              </w:rPr>
            </w:pPr>
            <w:r w:rsidRPr="00463A09">
              <w:rPr>
                <w:rFonts w:ascii="Arial Cyr" w:hAnsi="Arial Cyr"/>
                <w:bCs/>
                <w:sz w:val="18"/>
                <w:szCs w:val="18"/>
              </w:rPr>
              <w:t>2022 года</w:t>
            </w:r>
          </w:p>
        </w:tc>
        <w:tc>
          <w:tcPr>
            <w:tcW w:w="992" w:type="dxa"/>
            <w:tcBorders>
              <w:top w:val="single" w:sz="4" w:space="0" w:color="auto"/>
              <w:left w:val="single" w:sz="4" w:space="0" w:color="auto"/>
              <w:bottom w:val="nil"/>
              <w:right w:val="single" w:sz="4" w:space="0" w:color="auto"/>
            </w:tcBorders>
            <w:vAlign w:val="center"/>
            <w:hideMark/>
          </w:tcPr>
          <w:p w:rsidR="002827B7" w:rsidRPr="00463A09" w:rsidRDefault="002827B7">
            <w:pPr>
              <w:rPr>
                <w:rFonts w:ascii="Arial Cyr" w:hAnsi="Arial Cyr"/>
                <w:bCs/>
                <w:sz w:val="18"/>
                <w:szCs w:val="18"/>
              </w:rPr>
            </w:pPr>
          </w:p>
        </w:tc>
      </w:tr>
      <w:tr w:rsidR="002827B7" w:rsidRPr="00463A09" w:rsidTr="002827B7">
        <w:trPr>
          <w:trHeight w:val="176"/>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w:t>
            </w:r>
          </w:p>
        </w:tc>
        <w:tc>
          <w:tcPr>
            <w:tcW w:w="3261" w:type="dxa"/>
            <w:tcBorders>
              <w:top w:val="single" w:sz="4" w:space="0" w:color="auto"/>
              <w:left w:val="nil"/>
              <w:bottom w:val="single" w:sz="4" w:space="0" w:color="auto"/>
              <w:right w:val="single" w:sz="4" w:space="0" w:color="000000"/>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w:t>
            </w:r>
          </w:p>
        </w:tc>
        <w:tc>
          <w:tcPr>
            <w:tcW w:w="1276" w:type="dxa"/>
            <w:tcBorders>
              <w:top w:val="nil"/>
              <w:left w:val="nil"/>
              <w:bottom w:val="single" w:sz="4" w:space="0" w:color="auto"/>
              <w:right w:val="nil"/>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5</w:t>
            </w:r>
          </w:p>
        </w:tc>
      </w:tr>
      <w:tr w:rsidR="002827B7" w:rsidRPr="00463A09" w:rsidTr="002827B7">
        <w:trPr>
          <w:trHeight w:val="5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000 8 50 00000 00 0000 000</w:t>
            </w:r>
          </w:p>
        </w:tc>
        <w:tc>
          <w:tcPr>
            <w:tcW w:w="3261" w:type="dxa"/>
            <w:tcBorders>
              <w:top w:val="single" w:sz="4" w:space="0" w:color="auto"/>
              <w:left w:val="nil"/>
              <w:bottom w:val="single" w:sz="4" w:space="0" w:color="auto"/>
              <w:right w:val="single" w:sz="4" w:space="0" w:color="000000"/>
            </w:tcBorders>
            <w:shd w:val="clear" w:color="auto" w:fill="auto"/>
            <w:noWrap/>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 xml:space="preserve"> Доходы</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68453,141</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57516,90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84,0</w:t>
            </w:r>
          </w:p>
        </w:tc>
      </w:tr>
      <w:tr w:rsidR="002827B7" w:rsidRPr="00463A09" w:rsidTr="002827B7">
        <w:trPr>
          <w:trHeight w:val="5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 xml:space="preserve">000 1 00 00000 00 0000 000 </w:t>
            </w:r>
          </w:p>
        </w:tc>
        <w:tc>
          <w:tcPr>
            <w:tcW w:w="3261" w:type="dxa"/>
            <w:tcBorders>
              <w:top w:val="single" w:sz="4" w:space="0" w:color="auto"/>
              <w:left w:val="nil"/>
              <w:bottom w:val="single" w:sz="4" w:space="0" w:color="auto"/>
              <w:right w:val="single" w:sz="4" w:space="0" w:color="000000"/>
            </w:tcBorders>
            <w:shd w:val="clear" w:color="auto" w:fill="auto"/>
            <w:noWrap/>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НАЛОГОВЫЕ И НЕНАЛОГОВЫЕ ДОХОДЫ</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57748,2</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50982,3</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88,3</w:t>
            </w:r>
          </w:p>
        </w:tc>
      </w:tr>
      <w:tr w:rsidR="002827B7" w:rsidRPr="00463A09" w:rsidTr="002827B7">
        <w:trPr>
          <w:trHeight w:val="5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 xml:space="preserve">000 1 01 00000 00 0000 000 </w:t>
            </w:r>
          </w:p>
        </w:tc>
        <w:tc>
          <w:tcPr>
            <w:tcW w:w="3261" w:type="dxa"/>
            <w:tcBorders>
              <w:top w:val="single" w:sz="4" w:space="0" w:color="auto"/>
              <w:left w:val="nil"/>
              <w:bottom w:val="single" w:sz="4" w:space="0" w:color="auto"/>
              <w:right w:val="single" w:sz="4" w:space="0" w:color="000000"/>
            </w:tcBorders>
            <w:shd w:val="clear" w:color="auto" w:fill="auto"/>
            <w:noWrap/>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Налоги на прибыль, доходы</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30425,4</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24853,5</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81,7</w:t>
            </w:r>
          </w:p>
        </w:tc>
      </w:tr>
      <w:tr w:rsidR="002827B7" w:rsidRPr="00463A09" w:rsidTr="002827B7">
        <w:trPr>
          <w:trHeight w:val="51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000 1 01 02000 01 0000 110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Налог на доходы физических  лиц</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30425,4</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24853,5</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81,7</w:t>
            </w:r>
          </w:p>
        </w:tc>
      </w:tr>
      <w:tr w:rsidR="002827B7" w:rsidRPr="00463A09" w:rsidTr="002827B7">
        <w:trPr>
          <w:trHeight w:val="152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000 1 01 02010 01 0000 110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25580,0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20990,6</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82,1</w:t>
            </w:r>
          </w:p>
        </w:tc>
      </w:tr>
      <w:tr w:rsidR="002827B7" w:rsidRPr="00463A09" w:rsidTr="002827B7">
        <w:trPr>
          <w:trHeight w:val="1277"/>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000 1 01 02020 01 0000 110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jc w:val="both"/>
              <w:rPr>
                <w:rFonts w:ascii="Arial Cyr" w:hAnsi="Arial Cyr"/>
                <w:sz w:val="18"/>
                <w:szCs w:val="18"/>
              </w:rPr>
            </w:pPr>
            <w:r w:rsidRPr="00463A09">
              <w:rPr>
                <w:rFonts w:ascii="Arial Cyr" w:hAnsi="Arial Cyr"/>
                <w:sz w:val="18"/>
                <w:szCs w:val="1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в соответствии со статьей 227 НК РФ</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88,0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w:t>
            </w:r>
          </w:p>
        </w:tc>
      </w:tr>
      <w:tr w:rsidR="002827B7" w:rsidRPr="00463A09" w:rsidTr="002827B7">
        <w:trPr>
          <w:trHeight w:val="741"/>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000 1 01 02030 01 0000 110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Налог на доходы физических  лиц с доходов, полученных физическими лицами в соответствии со статьей 228 НК РФ</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59,0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7,8</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13,2</w:t>
            </w:r>
          </w:p>
        </w:tc>
      </w:tr>
      <w:tr w:rsidR="002827B7" w:rsidRPr="00463A09" w:rsidTr="002827B7">
        <w:trPr>
          <w:trHeight w:val="84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000 1 01 02080 01 1000 110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4698,4</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3855,1</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w:t>
            </w:r>
          </w:p>
        </w:tc>
      </w:tr>
      <w:tr w:rsidR="002827B7" w:rsidRPr="00463A09" w:rsidTr="002827B7">
        <w:trPr>
          <w:trHeight w:val="84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000 1 03 00000 00 0000 000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Налоги на товары (работы, услуги), реализуемые на территории Российской Федерации</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1015,90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873,90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86,0</w:t>
            </w:r>
          </w:p>
        </w:tc>
      </w:tr>
      <w:tr w:rsidR="002827B7" w:rsidRPr="00463A09" w:rsidTr="002827B7">
        <w:trPr>
          <w:trHeight w:val="27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000 1 03 02000 01 0000 110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Акцизы по подакцизным товарам (продукции), производимым на территории Российской Федерации</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1015,90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873,90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86,0</w:t>
            </w:r>
          </w:p>
        </w:tc>
      </w:tr>
      <w:tr w:rsidR="002827B7" w:rsidRPr="00463A09" w:rsidTr="002827B7">
        <w:trPr>
          <w:trHeight w:val="14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lastRenderedPageBreak/>
              <w:t>000 1 03 02230 01 0000 110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459,3</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427,3</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93,0</w:t>
            </w:r>
          </w:p>
        </w:tc>
      </w:tr>
      <w:tr w:rsidR="002827B7" w:rsidRPr="00463A09" w:rsidTr="002827B7">
        <w:trPr>
          <w:trHeight w:val="1791"/>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000 1 03 02240 01 0000 110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2,6</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2,4</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92,3</w:t>
            </w:r>
          </w:p>
        </w:tc>
      </w:tr>
      <w:tr w:rsidR="002827B7" w:rsidRPr="00463A09" w:rsidTr="002827B7">
        <w:trPr>
          <w:trHeight w:val="1781"/>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000 1 03 02250 01 0000 110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611,6</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491,9</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80,4</w:t>
            </w:r>
          </w:p>
        </w:tc>
      </w:tr>
      <w:tr w:rsidR="002827B7" w:rsidRPr="00463A09" w:rsidTr="002827B7">
        <w:trPr>
          <w:trHeight w:val="13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827B7" w:rsidRPr="00463A09" w:rsidRDefault="002827B7">
            <w:pPr>
              <w:jc w:val="center"/>
              <w:rPr>
                <w:rFonts w:ascii="Arial Cyr" w:hAnsi="Arial Cyr"/>
                <w:sz w:val="18"/>
                <w:szCs w:val="18"/>
              </w:rPr>
            </w:pPr>
            <w:r w:rsidRPr="00463A09">
              <w:rPr>
                <w:rFonts w:ascii="Arial Cyr" w:hAnsi="Arial Cyr"/>
                <w:sz w:val="18"/>
                <w:szCs w:val="18"/>
              </w:rPr>
              <w:t>000 1 03 02260 01 0000 110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-57,6</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-47,7</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82,8</w:t>
            </w:r>
          </w:p>
        </w:tc>
      </w:tr>
      <w:tr w:rsidR="002827B7" w:rsidRPr="00463A09" w:rsidTr="002827B7">
        <w:trPr>
          <w:trHeight w:val="54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000 1 05 00000 00 0000 000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Налоги на совокупный доход</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39,0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0,5</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1,3</w:t>
            </w:r>
          </w:p>
        </w:tc>
      </w:tr>
      <w:tr w:rsidR="002827B7" w:rsidRPr="00463A09" w:rsidTr="002827B7">
        <w:trPr>
          <w:trHeight w:val="6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000 1 05 03010 01 0000 110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Единый сельскохозяйственный налог</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39,0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0,5</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1,3</w:t>
            </w:r>
          </w:p>
        </w:tc>
      </w:tr>
      <w:tr w:rsidR="002827B7" w:rsidRPr="00463A09" w:rsidTr="002827B7">
        <w:trPr>
          <w:trHeight w:val="5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000 1 06 00000 00 0000 000</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Налоги на имущество</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25991,0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25044,6</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96,4</w:t>
            </w:r>
          </w:p>
        </w:tc>
      </w:tr>
      <w:tr w:rsidR="002827B7" w:rsidRPr="00463A09" w:rsidTr="002827B7">
        <w:trPr>
          <w:trHeight w:val="51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000 1 06 01000 00 0000 110</w:t>
            </w:r>
          </w:p>
        </w:tc>
        <w:tc>
          <w:tcPr>
            <w:tcW w:w="3261" w:type="dxa"/>
            <w:tcBorders>
              <w:top w:val="single" w:sz="4" w:space="0" w:color="auto"/>
              <w:left w:val="nil"/>
              <w:bottom w:val="single" w:sz="4" w:space="0" w:color="auto"/>
              <w:right w:val="single" w:sz="4" w:space="0" w:color="000000"/>
            </w:tcBorders>
            <w:shd w:val="clear" w:color="auto" w:fill="auto"/>
            <w:noWrap/>
            <w:vAlign w:val="bottom"/>
            <w:hideMark/>
          </w:tcPr>
          <w:p w:rsidR="002827B7" w:rsidRPr="00463A09" w:rsidRDefault="002827B7">
            <w:pPr>
              <w:rPr>
                <w:rFonts w:ascii="Arial Cyr" w:hAnsi="Arial Cyr"/>
                <w:sz w:val="18"/>
                <w:szCs w:val="18"/>
              </w:rPr>
            </w:pPr>
            <w:r w:rsidRPr="00463A09">
              <w:rPr>
                <w:rFonts w:ascii="Arial Cyr" w:hAnsi="Arial Cyr"/>
                <w:sz w:val="18"/>
                <w:szCs w:val="18"/>
              </w:rPr>
              <w:t>Налог на имущество физических лиц</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46,0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19,2</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41,7</w:t>
            </w:r>
          </w:p>
        </w:tc>
      </w:tr>
      <w:tr w:rsidR="002827B7" w:rsidRPr="00463A09" w:rsidTr="002827B7">
        <w:trPr>
          <w:trHeight w:val="84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000 1 06 01030 10 0000 110</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46,0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19,2</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41,7</w:t>
            </w:r>
          </w:p>
        </w:tc>
      </w:tr>
      <w:tr w:rsidR="002827B7" w:rsidRPr="00463A09" w:rsidTr="002827B7">
        <w:trPr>
          <w:trHeight w:val="5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000 1 06 06000 00 0000 110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Земельный налог</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25945,0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25025,4</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96,5</w:t>
            </w:r>
          </w:p>
        </w:tc>
      </w:tr>
      <w:tr w:rsidR="002827B7" w:rsidRPr="00463A09" w:rsidTr="002827B7">
        <w:trPr>
          <w:trHeight w:val="106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000 1 06 06033 10 0000 110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Земельный налог с организаций, обладающих земельным участком, расположенным в сельских поселений</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25738,0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24943,9</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96,9</w:t>
            </w:r>
          </w:p>
        </w:tc>
      </w:tr>
      <w:tr w:rsidR="002827B7" w:rsidRPr="00463A09" w:rsidTr="002827B7">
        <w:trPr>
          <w:trHeight w:val="99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000 1 06 06043 10 0000 110</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Земельный налог с физических лиц, обладающих земельным участком, расположенным в границах сельских поселений</w:t>
            </w:r>
          </w:p>
        </w:tc>
        <w:tc>
          <w:tcPr>
            <w:tcW w:w="1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207,0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81,5</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39,4</w:t>
            </w:r>
          </w:p>
        </w:tc>
      </w:tr>
      <w:tr w:rsidR="002827B7" w:rsidRPr="00463A09" w:rsidTr="002827B7">
        <w:trPr>
          <w:trHeight w:val="111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000 1 11 00000 00 0000 000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Доходы от использования имущества, находящегося в государственной и муниципальной собственности</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74,5</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51,2</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68,7</w:t>
            </w:r>
          </w:p>
        </w:tc>
      </w:tr>
      <w:tr w:rsidR="002827B7" w:rsidRPr="00463A09" w:rsidTr="002827B7">
        <w:trPr>
          <w:trHeight w:val="24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lastRenderedPageBreak/>
              <w:t>000 1 11 05000 00 0000 120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74,5</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51,2</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68,7</w:t>
            </w:r>
          </w:p>
        </w:tc>
      </w:tr>
      <w:tr w:rsidR="002827B7" w:rsidRPr="00463A09" w:rsidTr="002827B7">
        <w:trPr>
          <w:trHeight w:val="1811"/>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000 1 11 05030 00 0000 120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74,5</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51,2</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68,7</w:t>
            </w:r>
          </w:p>
        </w:tc>
      </w:tr>
      <w:tr w:rsidR="002827B7" w:rsidRPr="00463A09" w:rsidTr="002827B7">
        <w:trPr>
          <w:trHeight w:val="130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000 1 11 05035 10 0000 120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74,5</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51,2</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68,7</w:t>
            </w:r>
          </w:p>
        </w:tc>
      </w:tr>
      <w:tr w:rsidR="002827B7" w:rsidRPr="00463A09" w:rsidTr="002827B7">
        <w:trPr>
          <w:trHeight w:val="111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000 1 13 00000 00 0000 000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ДОХОДЫ ОТ ОКАЗАНИЯ ПЛАТНЫХ УСЛУГ (РАБОТ) И КОМПЕНСАЦИИ ЗАТРАТ ГОСУДАРСТВА</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131,0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94,7</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72,3</w:t>
            </w:r>
          </w:p>
        </w:tc>
      </w:tr>
      <w:tr w:rsidR="002827B7" w:rsidRPr="00463A09" w:rsidTr="002827B7">
        <w:trPr>
          <w:trHeight w:val="5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000 1 13 02000 00 0000 130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Доходы от компенсации затрат государства</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95,0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94,7</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99,7</w:t>
            </w:r>
          </w:p>
        </w:tc>
      </w:tr>
      <w:tr w:rsidR="002827B7" w:rsidRPr="00463A09" w:rsidTr="002827B7">
        <w:trPr>
          <w:trHeight w:val="103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000 1 13 02065 10 0000 130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 xml:space="preserve">Доходы, поступающие в порядке возмещения расходов понесенных в связи с эксплуатацией имущества сельских поселений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95,0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94,7</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99,7</w:t>
            </w:r>
          </w:p>
        </w:tc>
      </w:tr>
      <w:tr w:rsidR="002827B7" w:rsidRPr="00463A09" w:rsidTr="002827B7">
        <w:trPr>
          <w:trHeight w:val="103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000 1 13 02995 10 0000 130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Прочие доходы от компенсации затрат бюджетов сельских поселений</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36,0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w:t>
            </w:r>
          </w:p>
        </w:tc>
      </w:tr>
      <w:tr w:rsidR="002827B7" w:rsidRPr="00463A09" w:rsidTr="002827B7">
        <w:trPr>
          <w:trHeight w:val="76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000 1 14 00000 00 0000 000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 xml:space="preserve">Доходы от продажи  материальных и нематериальных активов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71,4</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63,9</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89,5</w:t>
            </w:r>
          </w:p>
        </w:tc>
      </w:tr>
      <w:tr w:rsidR="002827B7" w:rsidRPr="00463A09" w:rsidTr="002827B7">
        <w:trPr>
          <w:trHeight w:val="183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827B7" w:rsidRPr="00463A09" w:rsidRDefault="002827B7">
            <w:pPr>
              <w:jc w:val="center"/>
              <w:rPr>
                <w:rFonts w:ascii="Arial Cyr" w:hAnsi="Arial Cyr"/>
                <w:sz w:val="18"/>
                <w:szCs w:val="18"/>
              </w:rPr>
            </w:pPr>
            <w:r w:rsidRPr="00463A09">
              <w:rPr>
                <w:rFonts w:ascii="Arial Cyr" w:hAnsi="Arial Cyr"/>
                <w:sz w:val="18"/>
                <w:szCs w:val="18"/>
              </w:rPr>
              <w:t>000 1 14 02000 00 0000 000</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rsidR="002827B7" w:rsidRPr="00463A09" w:rsidRDefault="002827B7">
            <w:pPr>
              <w:rPr>
                <w:rFonts w:ascii="Arial Cyr" w:hAnsi="Arial Cyr"/>
                <w:sz w:val="18"/>
                <w:szCs w:val="18"/>
              </w:rPr>
            </w:pPr>
            <w:r w:rsidRPr="00463A09">
              <w:rPr>
                <w:rFonts w:ascii="Arial Cyr" w:hAnsi="Arial Cyr"/>
                <w:sz w:val="18"/>
                <w:szCs w:val="1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21,4</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21,4</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100,0</w:t>
            </w:r>
          </w:p>
        </w:tc>
      </w:tr>
      <w:tr w:rsidR="002827B7" w:rsidRPr="00463A09" w:rsidTr="002827B7">
        <w:trPr>
          <w:trHeight w:val="138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827B7" w:rsidRPr="00463A09" w:rsidRDefault="002827B7">
            <w:pPr>
              <w:jc w:val="center"/>
              <w:rPr>
                <w:rFonts w:ascii="Arial Cyr" w:hAnsi="Arial Cyr"/>
                <w:sz w:val="18"/>
                <w:szCs w:val="18"/>
              </w:rPr>
            </w:pPr>
            <w:r w:rsidRPr="00463A09">
              <w:rPr>
                <w:rFonts w:ascii="Arial Cyr" w:hAnsi="Arial Cyr"/>
                <w:sz w:val="18"/>
                <w:szCs w:val="18"/>
              </w:rPr>
              <w:t>000 1 14 02052 10 0000 440</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rsidR="002827B7" w:rsidRPr="00463A09" w:rsidRDefault="002827B7">
            <w:pPr>
              <w:rPr>
                <w:rFonts w:ascii="Arial Cyr" w:hAnsi="Arial Cyr"/>
                <w:sz w:val="18"/>
                <w:szCs w:val="18"/>
              </w:rPr>
            </w:pPr>
            <w:r w:rsidRPr="00463A09">
              <w:rPr>
                <w:rFonts w:ascii="Arial Cyr" w:hAnsi="Arial Cyr"/>
                <w:sz w:val="18"/>
                <w:szCs w:val="18"/>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w:t>
            </w:r>
            <w:r w:rsidRPr="00463A09">
              <w:rPr>
                <w:rFonts w:ascii="Arial Cyr" w:hAnsi="Arial Cyr"/>
                <w:sz w:val="18"/>
                <w:szCs w:val="18"/>
              </w:rPr>
              <w:lastRenderedPageBreak/>
              <w:t>автономных учреждений), в части реализации материальных запасов по указанному имуществу</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lastRenderedPageBreak/>
              <w:t>21,4</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21,4</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100,0</w:t>
            </w:r>
          </w:p>
        </w:tc>
      </w:tr>
      <w:tr w:rsidR="002827B7" w:rsidRPr="00463A09" w:rsidTr="002827B7">
        <w:trPr>
          <w:trHeight w:val="99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lastRenderedPageBreak/>
              <w:t>000 1 14 06000 00 0000 430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Доходы от продажи земельных участков, находящихся в государственной и муниципальной собственности</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50,0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42,5</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85,0</w:t>
            </w:r>
          </w:p>
        </w:tc>
      </w:tr>
      <w:tr w:rsidR="002827B7" w:rsidRPr="00463A09" w:rsidTr="002827B7">
        <w:trPr>
          <w:trHeight w:val="147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000 1 14 06025 10 0000 430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50,0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42,5</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85,0</w:t>
            </w:r>
          </w:p>
        </w:tc>
      </w:tr>
      <w:tr w:rsidR="002827B7" w:rsidRPr="00463A09" w:rsidTr="002827B7">
        <w:trPr>
          <w:trHeight w:val="5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000 2 00 00000 00 0000 000</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 xml:space="preserve">Безвозмездные поступления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10704,941</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6534,60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61,0</w:t>
            </w:r>
          </w:p>
        </w:tc>
      </w:tr>
      <w:tr w:rsidR="002827B7" w:rsidRPr="00463A09" w:rsidTr="002827B7">
        <w:trPr>
          <w:trHeight w:val="547"/>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000 2 02 00000 00 0000 000</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 xml:space="preserve">Безвозмездные поступления от других бюджетов бюджетной системы Российской Федерации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3704,941</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3534,60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95,40</w:t>
            </w:r>
          </w:p>
        </w:tc>
      </w:tr>
      <w:tr w:rsidR="002827B7" w:rsidRPr="00463A09" w:rsidTr="002827B7">
        <w:trPr>
          <w:trHeight w:val="149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000 2 02 20041 00 0000 150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2000,00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1975,80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98,79</w:t>
            </w:r>
          </w:p>
        </w:tc>
      </w:tr>
      <w:tr w:rsidR="002827B7" w:rsidRPr="00463A09" w:rsidTr="002827B7">
        <w:trPr>
          <w:trHeight w:val="179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000 2 02 20041 10 0000 150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Субсидии на капитальный ремонт, ремонт автомобильных дорог общего пользования местного значения городских округов и поселений, малых и отдаленных сел Республики Хакасия, а также на капитальный ремонт, ремонт искусственных сооружений (в том числе на разработку проектной документации</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2000,00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1975,80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98,79</w:t>
            </w:r>
          </w:p>
        </w:tc>
      </w:tr>
      <w:tr w:rsidR="002827B7" w:rsidRPr="00463A09" w:rsidTr="002827B7">
        <w:trPr>
          <w:trHeight w:val="28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000 2 02 29999 00 0000 150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 xml:space="preserve">Прочие субсидии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1304,341</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1298,70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99,57</w:t>
            </w:r>
          </w:p>
        </w:tc>
      </w:tr>
      <w:tr w:rsidR="002827B7" w:rsidRPr="00463A09" w:rsidTr="002827B7">
        <w:trPr>
          <w:trHeight w:val="28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000 2 02 29999 10 0000 150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Прочие субсидии бюджетам сельских поселений</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1304,341</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1298,70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99,57</w:t>
            </w:r>
          </w:p>
        </w:tc>
      </w:tr>
      <w:tr w:rsidR="002827B7" w:rsidRPr="00463A09" w:rsidTr="002827B7">
        <w:trPr>
          <w:trHeight w:val="27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000 2 02 30000 00 0000 150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 xml:space="preserve">Субвенции бюджетам бюджетной системы Российской Федерации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390,50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64,02</w:t>
            </w:r>
          </w:p>
        </w:tc>
      </w:tr>
      <w:tr w:rsidR="002827B7" w:rsidRPr="00463A09" w:rsidTr="002827B7">
        <w:trPr>
          <w:trHeight w:val="27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000 2 02 30024 00 0000 150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Субвенции местным бюджетам на выполнение передаваемых полномочий субъектов Российской Федерации</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100,00</w:t>
            </w:r>
          </w:p>
        </w:tc>
      </w:tr>
      <w:tr w:rsidR="002827B7" w:rsidRPr="00463A09" w:rsidTr="002827B7">
        <w:trPr>
          <w:trHeight w:val="5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000 2 02 30024 10 0000 150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Субвенции бюджетам сельских поселений на выполнение передаваемых полномочий субъектов Российской Федерации</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100,00</w:t>
            </w:r>
          </w:p>
        </w:tc>
      </w:tr>
      <w:tr w:rsidR="002827B7" w:rsidRPr="00463A09" w:rsidTr="002827B7">
        <w:trPr>
          <w:trHeight w:val="11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000 2 02 35118 00 0000 150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Субвенции  бюджетам на осуществлении первичного воинского учета на территориях, где отсутствуют военные комиссариаты</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379,50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243,20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64,08</w:t>
            </w:r>
          </w:p>
        </w:tc>
      </w:tr>
      <w:tr w:rsidR="002827B7" w:rsidRPr="00463A09" w:rsidTr="002827B7">
        <w:trPr>
          <w:trHeight w:val="84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000 2 02 35118 10 0000 150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379,50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243,20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64,08</w:t>
            </w:r>
          </w:p>
        </w:tc>
      </w:tr>
      <w:tr w:rsidR="002827B7" w:rsidRPr="00463A09" w:rsidTr="002827B7">
        <w:trPr>
          <w:trHeight w:val="647"/>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000 2 02 35250 00 0000 150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 xml:space="preserve">Субвенции бюджетам на оплату жилищно-коммунальных услуг отдельными категориями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5,80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58,00</w:t>
            </w:r>
          </w:p>
        </w:tc>
      </w:tr>
      <w:tr w:rsidR="002827B7" w:rsidRPr="00463A09" w:rsidTr="002827B7">
        <w:trPr>
          <w:trHeight w:val="841"/>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lastRenderedPageBreak/>
              <w:t>000 2 02 35250 10 0000 150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Субвенции бюджетам сельских поселений на оплату жилищно-коммунальных услуг отдельными категориями граждан</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5,80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58,00</w:t>
            </w:r>
          </w:p>
        </w:tc>
      </w:tr>
      <w:tr w:rsidR="002827B7" w:rsidRPr="00463A09" w:rsidTr="002827B7">
        <w:trPr>
          <w:trHeight w:val="556"/>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000 2 02 49999 10 0000 150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Прочие межбюджетные трансферты ,передаваемые  бюджетам сельских поселений</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10,10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10,10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100,00</w:t>
            </w:r>
          </w:p>
        </w:tc>
      </w:tr>
      <w:tr w:rsidR="002827B7" w:rsidRPr="00463A09" w:rsidTr="002827B7">
        <w:trPr>
          <w:trHeight w:val="5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000 2 07 00000 00 0000 150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 xml:space="preserve">Прочие безвозмездные поступления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7000,00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3000,00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42,86</w:t>
            </w:r>
          </w:p>
        </w:tc>
      </w:tr>
      <w:tr w:rsidR="002827B7" w:rsidRPr="00463A09" w:rsidTr="002827B7">
        <w:trPr>
          <w:trHeight w:val="54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000 2 07 05000 00 0000 150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 xml:space="preserve">Прочие безвозмездные поступления в бюджеты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7000,00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3000,00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42,86</w:t>
            </w:r>
          </w:p>
        </w:tc>
      </w:tr>
      <w:tr w:rsidR="002827B7" w:rsidRPr="00463A09" w:rsidTr="002827B7">
        <w:trPr>
          <w:trHeight w:val="78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000 2 07 05030 10 0000 150</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Прочие безвозмездные поступления в бюджеты сельских поселений</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7000,00</w:t>
            </w:r>
          </w:p>
        </w:tc>
        <w:tc>
          <w:tcPr>
            <w:tcW w:w="1276"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3000,00</w:t>
            </w:r>
          </w:p>
        </w:tc>
        <w:tc>
          <w:tcPr>
            <w:tcW w:w="99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42,86</w:t>
            </w:r>
          </w:p>
        </w:tc>
      </w:tr>
      <w:tr w:rsidR="002827B7" w:rsidRPr="00463A09" w:rsidTr="002827B7">
        <w:trPr>
          <w:trHeight w:val="32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 </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ИТОГО СОБСТВЕННЫХ ДОХОДОВ</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2827B7" w:rsidRPr="00463A09" w:rsidRDefault="002827B7">
            <w:pPr>
              <w:jc w:val="center"/>
              <w:rPr>
                <w:rFonts w:ascii="Arial Cyr" w:hAnsi="Arial Cyr"/>
                <w:sz w:val="18"/>
                <w:szCs w:val="18"/>
              </w:rPr>
            </w:pPr>
            <w:r w:rsidRPr="00463A09">
              <w:rPr>
                <w:rFonts w:ascii="Arial Cyr" w:hAnsi="Arial Cyr"/>
                <w:sz w:val="18"/>
                <w:szCs w:val="18"/>
              </w:rPr>
              <w:t>57748,20</w:t>
            </w:r>
          </w:p>
        </w:tc>
        <w:tc>
          <w:tcPr>
            <w:tcW w:w="1276" w:type="dxa"/>
            <w:tcBorders>
              <w:top w:val="nil"/>
              <w:left w:val="nil"/>
              <w:bottom w:val="single" w:sz="4" w:space="0" w:color="auto"/>
              <w:right w:val="single" w:sz="4" w:space="0" w:color="auto"/>
            </w:tcBorders>
            <w:shd w:val="clear" w:color="auto" w:fill="auto"/>
            <w:noWrap/>
            <w:vAlign w:val="center"/>
            <w:hideMark/>
          </w:tcPr>
          <w:p w:rsidR="002827B7" w:rsidRPr="00463A09" w:rsidRDefault="002827B7">
            <w:pPr>
              <w:jc w:val="center"/>
              <w:rPr>
                <w:rFonts w:ascii="Arial Cyr" w:hAnsi="Arial Cyr"/>
                <w:sz w:val="18"/>
                <w:szCs w:val="18"/>
              </w:rPr>
            </w:pPr>
            <w:r w:rsidRPr="00463A09">
              <w:rPr>
                <w:rFonts w:ascii="Arial Cyr" w:hAnsi="Arial Cyr"/>
                <w:sz w:val="18"/>
                <w:szCs w:val="18"/>
              </w:rPr>
              <w:t>50982,30</w:t>
            </w:r>
          </w:p>
        </w:tc>
        <w:tc>
          <w:tcPr>
            <w:tcW w:w="992" w:type="dxa"/>
            <w:tcBorders>
              <w:top w:val="nil"/>
              <w:left w:val="nil"/>
              <w:bottom w:val="single" w:sz="4" w:space="0" w:color="auto"/>
              <w:right w:val="single" w:sz="4" w:space="0" w:color="auto"/>
            </w:tcBorders>
            <w:shd w:val="clear" w:color="auto" w:fill="auto"/>
            <w:noWrap/>
            <w:vAlign w:val="center"/>
            <w:hideMark/>
          </w:tcPr>
          <w:p w:rsidR="002827B7" w:rsidRPr="00463A09" w:rsidRDefault="002827B7">
            <w:pPr>
              <w:jc w:val="center"/>
              <w:rPr>
                <w:rFonts w:ascii="Arial Cyr" w:hAnsi="Arial Cyr"/>
                <w:sz w:val="18"/>
                <w:szCs w:val="18"/>
              </w:rPr>
            </w:pPr>
            <w:r w:rsidRPr="00463A09">
              <w:rPr>
                <w:rFonts w:ascii="Arial Cyr" w:hAnsi="Arial Cyr"/>
                <w:sz w:val="18"/>
                <w:szCs w:val="18"/>
              </w:rPr>
              <w:t>88,3</w:t>
            </w:r>
          </w:p>
        </w:tc>
      </w:tr>
      <w:tr w:rsidR="002827B7" w:rsidRPr="00463A09" w:rsidTr="002827B7">
        <w:trPr>
          <w:trHeight w:val="4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 </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ИТОГО  СУБСИДИЙ, СУБВЕНЦИЙ</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2827B7" w:rsidRPr="00463A09" w:rsidRDefault="002827B7">
            <w:pPr>
              <w:jc w:val="center"/>
              <w:rPr>
                <w:rFonts w:ascii="Arial Cyr" w:hAnsi="Arial Cyr"/>
                <w:sz w:val="18"/>
                <w:szCs w:val="18"/>
              </w:rPr>
            </w:pPr>
            <w:r w:rsidRPr="00463A09">
              <w:rPr>
                <w:rFonts w:ascii="Arial Cyr" w:hAnsi="Arial Cyr"/>
                <w:sz w:val="18"/>
                <w:szCs w:val="18"/>
              </w:rPr>
              <w:t>10704,941</w:t>
            </w:r>
          </w:p>
        </w:tc>
        <w:tc>
          <w:tcPr>
            <w:tcW w:w="1276" w:type="dxa"/>
            <w:tcBorders>
              <w:top w:val="nil"/>
              <w:left w:val="nil"/>
              <w:bottom w:val="single" w:sz="4" w:space="0" w:color="auto"/>
              <w:right w:val="single" w:sz="4" w:space="0" w:color="auto"/>
            </w:tcBorders>
            <w:shd w:val="clear" w:color="auto" w:fill="auto"/>
            <w:noWrap/>
            <w:vAlign w:val="center"/>
            <w:hideMark/>
          </w:tcPr>
          <w:p w:rsidR="002827B7" w:rsidRPr="00463A09" w:rsidRDefault="002827B7">
            <w:pPr>
              <w:jc w:val="center"/>
              <w:rPr>
                <w:rFonts w:ascii="Arial Cyr" w:hAnsi="Arial Cyr"/>
                <w:sz w:val="18"/>
                <w:szCs w:val="18"/>
              </w:rPr>
            </w:pPr>
            <w:r w:rsidRPr="00463A09">
              <w:rPr>
                <w:rFonts w:ascii="Arial Cyr" w:hAnsi="Arial Cyr"/>
                <w:sz w:val="18"/>
                <w:szCs w:val="18"/>
              </w:rPr>
              <w:t>6534,60</w:t>
            </w:r>
          </w:p>
        </w:tc>
        <w:tc>
          <w:tcPr>
            <w:tcW w:w="992" w:type="dxa"/>
            <w:tcBorders>
              <w:top w:val="nil"/>
              <w:left w:val="nil"/>
              <w:bottom w:val="single" w:sz="4" w:space="0" w:color="auto"/>
              <w:right w:val="single" w:sz="4" w:space="0" w:color="auto"/>
            </w:tcBorders>
            <w:shd w:val="clear" w:color="auto" w:fill="auto"/>
            <w:noWrap/>
            <w:vAlign w:val="center"/>
            <w:hideMark/>
          </w:tcPr>
          <w:p w:rsidR="002827B7" w:rsidRPr="00463A09" w:rsidRDefault="002827B7">
            <w:pPr>
              <w:jc w:val="center"/>
              <w:rPr>
                <w:rFonts w:ascii="Arial Cyr" w:hAnsi="Arial Cyr"/>
                <w:sz w:val="18"/>
                <w:szCs w:val="18"/>
              </w:rPr>
            </w:pPr>
            <w:r w:rsidRPr="00463A09">
              <w:rPr>
                <w:rFonts w:ascii="Arial Cyr" w:hAnsi="Arial Cyr"/>
                <w:sz w:val="18"/>
                <w:szCs w:val="18"/>
              </w:rPr>
              <w:t>61,0</w:t>
            </w:r>
          </w:p>
        </w:tc>
      </w:tr>
    </w:tbl>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tbl>
      <w:tblPr>
        <w:tblW w:w="11715" w:type="dxa"/>
        <w:tblInd w:w="-176" w:type="dxa"/>
        <w:tblLook w:val="04A0" w:firstRow="1" w:lastRow="0" w:firstColumn="1" w:lastColumn="0" w:noHBand="0" w:noVBand="1"/>
      </w:tblPr>
      <w:tblGrid>
        <w:gridCol w:w="2694"/>
        <w:gridCol w:w="1842"/>
        <w:gridCol w:w="1418"/>
        <w:gridCol w:w="6"/>
        <w:gridCol w:w="796"/>
        <w:gridCol w:w="265"/>
        <w:gridCol w:w="205"/>
        <w:gridCol w:w="6"/>
        <w:gridCol w:w="945"/>
        <w:gridCol w:w="325"/>
        <w:gridCol w:w="6"/>
        <w:gridCol w:w="1287"/>
        <w:gridCol w:w="6"/>
        <w:gridCol w:w="238"/>
        <w:gridCol w:w="6"/>
        <w:gridCol w:w="237"/>
        <w:gridCol w:w="6"/>
        <w:gridCol w:w="237"/>
        <w:gridCol w:w="6"/>
        <w:gridCol w:w="237"/>
        <w:gridCol w:w="6"/>
        <w:gridCol w:w="53"/>
        <w:gridCol w:w="222"/>
        <w:gridCol w:w="222"/>
        <w:gridCol w:w="222"/>
        <w:gridCol w:w="222"/>
      </w:tblGrid>
      <w:tr w:rsidR="002827B7" w:rsidRPr="00463A09" w:rsidTr="002827B7">
        <w:trPr>
          <w:gridAfter w:val="13"/>
          <w:wAfter w:w="1914" w:type="dxa"/>
          <w:trHeight w:val="660"/>
        </w:trPr>
        <w:tc>
          <w:tcPr>
            <w:tcW w:w="5960" w:type="dxa"/>
            <w:gridSpan w:val="4"/>
            <w:vMerge w:val="restart"/>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1272" w:type="dxa"/>
            <w:gridSpan w:val="4"/>
            <w:tcBorders>
              <w:top w:val="nil"/>
              <w:left w:val="nil"/>
              <w:bottom w:val="nil"/>
              <w:right w:val="nil"/>
            </w:tcBorders>
            <w:shd w:val="clear" w:color="auto" w:fill="auto"/>
            <w:noWrap/>
            <w:vAlign w:val="bottom"/>
            <w:hideMark/>
          </w:tcPr>
          <w:p w:rsidR="002827B7" w:rsidRPr="00463A09" w:rsidRDefault="002827B7">
            <w:pPr>
              <w:jc w:val="center"/>
              <w:rPr>
                <w:sz w:val="18"/>
                <w:szCs w:val="18"/>
              </w:rPr>
            </w:pPr>
          </w:p>
        </w:tc>
        <w:tc>
          <w:tcPr>
            <w:tcW w:w="1276" w:type="dxa"/>
            <w:gridSpan w:val="3"/>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1293" w:type="dxa"/>
            <w:gridSpan w:val="2"/>
            <w:tcBorders>
              <w:top w:val="nil"/>
              <w:left w:val="nil"/>
              <w:bottom w:val="nil"/>
              <w:right w:val="nil"/>
            </w:tcBorders>
            <w:shd w:val="clear" w:color="auto" w:fill="auto"/>
            <w:noWrap/>
            <w:vAlign w:val="bottom"/>
            <w:hideMark/>
          </w:tcPr>
          <w:p w:rsidR="002827B7" w:rsidRPr="00463A09" w:rsidRDefault="002827B7">
            <w:pPr>
              <w:rPr>
                <w:sz w:val="18"/>
                <w:szCs w:val="18"/>
              </w:rPr>
            </w:pPr>
          </w:p>
        </w:tc>
      </w:tr>
      <w:tr w:rsidR="002827B7" w:rsidRPr="00463A09" w:rsidTr="002827B7">
        <w:trPr>
          <w:gridAfter w:val="13"/>
          <w:wAfter w:w="1914" w:type="dxa"/>
          <w:trHeight w:val="660"/>
        </w:trPr>
        <w:tc>
          <w:tcPr>
            <w:tcW w:w="5960" w:type="dxa"/>
            <w:gridSpan w:val="4"/>
            <w:vMerge/>
            <w:tcBorders>
              <w:top w:val="nil"/>
              <w:left w:val="nil"/>
              <w:bottom w:val="nil"/>
              <w:right w:val="nil"/>
            </w:tcBorders>
            <w:vAlign w:val="center"/>
            <w:hideMark/>
          </w:tcPr>
          <w:p w:rsidR="002827B7" w:rsidRPr="00463A09" w:rsidRDefault="002827B7">
            <w:pPr>
              <w:rPr>
                <w:sz w:val="18"/>
                <w:szCs w:val="18"/>
              </w:rPr>
            </w:pPr>
          </w:p>
        </w:tc>
        <w:tc>
          <w:tcPr>
            <w:tcW w:w="1272" w:type="dxa"/>
            <w:gridSpan w:val="4"/>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r w:rsidRPr="00463A09">
              <w:rPr>
                <w:rFonts w:ascii="Arial Cyr" w:hAnsi="Arial Cyr"/>
                <w:sz w:val="18"/>
                <w:szCs w:val="18"/>
              </w:rPr>
              <w:t>Приложение  2</w:t>
            </w:r>
          </w:p>
        </w:tc>
        <w:tc>
          <w:tcPr>
            <w:tcW w:w="1276" w:type="dxa"/>
            <w:gridSpan w:val="3"/>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p>
        </w:tc>
        <w:tc>
          <w:tcPr>
            <w:tcW w:w="1293" w:type="dxa"/>
            <w:gridSpan w:val="2"/>
            <w:tcBorders>
              <w:top w:val="nil"/>
              <w:left w:val="nil"/>
              <w:bottom w:val="nil"/>
              <w:right w:val="nil"/>
            </w:tcBorders>
            <w:shd w:val="clear" w:color="auto" w:fill="auto"/>
            <w:noWrap/>
            <w:vAlign w:val="bottom"/>
            <w:hideMark/>
          </w:tcPr>
          <w:p w:rsidR="002827B7" w:rsidRPr="00463A09" w:rsidRDefault="002827B7">
            <w:pPr>
              <w:rPr>
                <w:sz w:val="18"/>
                <w:szCs w:val="18"/>
              </w:rPr>
            </w:pPr>
          </w:p>
        </w:tc>
      </w:tr>
      <w:tr w:rsidR="002827B7" w:rsidRPr="00463A09" w:rsidTr="002827B7">
        <w:trPr>
          <w:gridAfter w:val="5"/>
          <w:wAfter w:w="941" w:type="dxa"/>
          <w:trHeight w:val="63"/>
        </w:trPr>
        <w:tc>
          <w:tcPr>
            <w:tcW w:w="5960" w:type="dxa"/>
            <w:gridSpan w:val="4"/>
            <w:vMerge/>
            <w:tcBorders>
              <w:top w:val="nil"/>
              <w:left w:val="nil"/>
              <w:bottom w:val="nil"/>
              <w:right w:val="nil"/>
            </w:tcBorders>
            <w:vAlign w:val="center"/>
            <w:hideMark/>
          </w:tcPr>
          <w:p w:rsidR="002827B7" w:rsidRPr="00463A09" w:rsidRDefault="002827B7">
            <w:pPr>
              <w:rPr>
                <w:sz w:val="18"/>
                <w:szCs w:val="18"/>
              </w:rPr>
            </w:pPr>
          </w:p>
        </w:tc>
        <w:tc>
          <w:tcPr>
            <w:tcW w:w="4571" w:type="dxa"/>
            <w:gridSpan w:val="15"/>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r w:rsidRPr="00463A09">
              <w:rPr>
                <w:rFonts w:ascii="Arial Cyr" w:hAnsi="Arial Cyr"/>
                <w:sz w:val="18"/>
                <w:szCs w:val="18"/>
              </w:rPr>
              <w:t>к Постановлению администрации</w:t>
            </w:r>
          </w:p>
        </w:tc>
        <w:tc>
          <w:tcPr>
            <w:tcW w:w="243" w:type="dxa"/>
            <w:gridSpan w:val="2"/>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p>
        </w:tc>
      </w:tr>
      <w:tr w:rsidR="002827B7" w:rsidRPr="00463A09" w:rsidTr="002827B7">
        <w:trPr>
          <w:gridAfter w:val="5"/>
          <w:wAfter w:w="941" w:type="dxa"/>
          <w:trHeight w:val="63"/>
        </w:trPr>
        <w:tc>
          <w:tcPr>
            <w:tcW w:w="5960" w:type="dxa"/>
            <w:gridSpan w:val="4"/>
            <w:vMerge/>
            <w:tcBorders>
              <w:top w:val="nil"/>
              <w:left w:val="nil"/>
              <w:bottom w:val="nil"/>
              <w:right w:val="nil"/>
            </w:tcBorders>
            <w:vAlign w:val="center"/>
            <w:hideMark/>
          </w:tcPr>
          <w:p w:rsidR="002827B7" w:rsidRPr="00463A09" w:rsidRDefault="002827B7">
            <w:pPr>
              <w:rPr>
                <w:sz w:val="18"/>
                <w:szCs w:val="18"/>
              </w:rPr>
            </w:pPr>
          </w:p>
        </w:tc>
        <w:tc>
          <w:tcPr>
            <w:tcW w:w="4571" w:type="dxa"/>
            <w:gridSpan w:val="15"/>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r w:rsidRPr="00463A09">
              <w:rPr>
                <w:rFonts w:ascii="Arial Cyr" w:hAnsi="Arial Cyr"/>
                <w:sz w:val="18"/>
                <w:szCs w:val="18"/>
              </w:rPr>
              <w:t>Аршановского сельсовета</w:t>
            </w:r>
          </w:p>
        </w:tc>
        <w:tc>
          <w:tcPr>
            <w:tcW w:w="243" w:type="dxa"/>
            <w:gridSpan w:val="2"/>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p>
        </w:tc>
      </w:tr>
      <w:tr w:rsidR="002827B7" w:rsidRPr="00463A09" w:rsidTr="002827B7">
        <w:trPr>
          <w:gridAfter w:val="5"/>
          <w:wAfter w:w="941" w:type="dxa"/>
          <w:trHeight w:val="63"/>
        </w:trPr>
        <w:tc>
          <w:tcPr>
            <w:tcW w:w="5960" w:type="dxa"/>
            <w:gridSpan w:val="4"/>
            <w:vMerge/>
            <w:tcBorders>
              <w:top w:val="nil"/>
              <w:left w:val="nil"/>
              <w:bottom w:val="nil"/>
              <w:right w:val="nil"/>
            </w:tcBorders>
            <w:vAlign w:val="center"/>
            <w:hideMark/>
          </w:tcPr>
          <w:p w:rsidR="002827B7" w:rsidRPr="00463A09" w:rsidRDefault="002827B7">
            <w:pPr>
              <w:rPr>
                <w:sz w:val="18"/>
                <w:szCs w:val="18"/>
              </w:rPr>
            </w:pPr>
          </w:p>
        </w:tc>
        <w:tc>
          <w:tcPr>
            <w:tcW w:w="3841" w:type="dxa"/>
            <w:gridSpan w:val="9"/>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r w:rsidRPr="00463A09">
              <w:rPr>
                <w:rFonts w:ascii="Arial Cyr" w:hAnsi="Arial Cyr"/>
                <w:sz w:val="18"/>
                <w:szCs w:val="18"/>
              </w:rPr>
              <w:t>"Об исполнении бюджета муниципального</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5"/>
          <w:wAfter w:w="941" w:type="dxa"/>
          <w:trHeight w:val="63"/>
        </w:trPr>
        <w:tc>
          <w:tcPr>
            <w:tcW w:w="5960" w:type="dxa"/>
            <w:gridSpan w:val="4"/>
            <w:vMerge/>
            <w:tcBorders>
              <w:top w:val="nil"/>
              <w:left w:val="nil"/>
              <w:bottom w:val="nil"/>
              <w:right w:val="nil"/>
            </w:tcBorders>
            <w:vAlign w:val="center"/>
            <w:hideMark/>
          </w:tcPr>
          <w:p w:rsidR="002827B7" w:rsidRPr="00463A09" w:rsidRDefault="002827B7">
            <w:pPr>
              <w:rPr>
                <w:sz w:val="18"/>
                <w:szCs w:val="18"/>
              </w:rPr>
            </w:pPr>
          </w:p>
        </w:tc>
        <w:tc>
          <w:tcPr>
            <w:tcW w:w="3841" w:type="dxa"/>
            <w:gridSpan w:val="9"/>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r w:rsidRPr="00463A09">
              <w:rPr>
                <w:rFonts w:ascii="Arial Cyr" w:hAnsi="Arial Cyr"/>
                <w:sz w:val="18"/>
                <w:szCs w:val="18"/>
              </w:rPr>
              <w:t xml:space="preserve"> образования Аршановский  сельсовет</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5"/>
          <w:wAfter w:w="941" w:type="dxa"/>
          <w:trHeight w:val="63"/>
        </w:trPr>
        <w:tc>
          <w:tcPr>
            <w:tcW w:w="5960" w:type="dxa"/>
            <w:gridSpan w:val="4"/>
            <w:vMerge/>
            <w:tcBorders>
              <w:top w:val="nil"/>
              <w:left w:val="nil"/>
              <w:bottom w:val="nil"/>
              <w:right w:val="nil"/>
            </w:tcBorders>
            <w:vAlign w:val="center"/>
            <w:hideMark/>
          </w:tcPr>
          <w:p w:rsidR="002827B7" w:rsidRPr="00463A09" w:rsidRDefault="002827B7">
            <w:pPr>
              <w:rPr>
                <w:sz w:val="18"/>
                <w:szCs w:val="18"/>
              </w:rPr>
            </w:pPr>
          </w:p>
        </w:tc>
        <w:tc>
          <w:tcPr>
            <w:tcW w:w="3841" w:type="dxa"/>
            <w:gridSpan w:val="9"/>
            <w:tcBorders>
              <w:top w:val="nil"/>
              <w:left w:val="nil"/>
              <w:bottom w:val="nil"/>
              <w:right w:val="nil"/>
            </w:tcBorders>
            <w:shd w:val="clear" w:color="auto" w:fill="auto"/>
            <w:hideMark/>
          </w:tcPr>
          <w:p w:rsidR="002827B7" w:rsidRPr="00463A09" w:rsidRDefault="002827B7">
            <w:pPr>
              <w:rPr>
                <w:rFonts w:asciiTheme="minorHAnsi" w:hAnsiTheme="minorHAnsi"/>
                <w:sz w:val="18"/>
                <w:szCs w:val="18"/>
              </w:rPr>
            </w:pPr>
            <w:r w:rsidRPr="00463A09">
              <w:rPr>
                <w:rFonts w:ascii="Arial Cyr" w:hAnsi="Arial Cyr"/>
                <w:sz w:val="18"/>
                <w:szCs w:val="18"/>
              </w:rPr>
              <w:t xml:space="preserve"> за 9 месяцев 2022 года" </w:t>
            </w:r>
            <w:r w:rsidR="001558FB" w:rsidRPr="00463A09">
              <w:rPr>
                <w:rFonts w:asciiTheme="minorHAnsi" w:hAnsiTheme="minorHAnsi"/>
                <w:sz w:val="18"/>
                <w:szCs w:val="18"/>
              </w:rPr>
              <w:t>от 09.12.2022 № 129</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trHeight w:val="30"/>
        </w:trPr>
        <w:tc>
          <w:tcPr>
            <w:tcW w:w="2694" w:type="dxa"/>
            <w:tcBorders>
              <w:top w:val="nil"/>
              <w:left w:val="nil"/>
              <w:bottom w:val="nil"/>
              <w:right w:val="nil"/>
            </w:tcBorders>
            <w:shd w:val="clear" w:color="auto" w:fill="auto"/>
            <w:noWrap/>
            <w:vAlign w:val="bottom"/>
            <w:hideMark/>
          </w:tcPr>
          <w:p w:rsidR="002827B7" w:rsidRPr="00463A09" w:rsidRDefault="002827B7">
            <w:pPr>
              <w:rPr>
                <w:rFonts w:ascii="Arial Cyr" w:hAnsi="Arial Cyr"/>
                <w:sz w:val="18"/>
                <w:szCs w:val="18"/>
              </w:rPr>
            </w:pPr>
          </w:p>
        </w:tc>
        <w:tc>
          <w:tcPr>
            <w:tcW w:w="1842" w:type="dxa"/>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2220" w:type="dxa"/>
            <w:gridSpan w:val="3"/>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265" w:type="dxa"/>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1156" w:type="dxa"/>
            <w:gridSpan w:val="3"/>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1618" w:type="dxa"/>
            <w:gridSpan w:val="3"/>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1032" w:type="dxa"/>
            <w:gridSpan w:val="10"/>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222" w:type="dxa"/>
            <w:vAlign w:val="center"/>
            <w:hideMark/>
          </w:tcPr>
          <w:p w:rsidR="002827B7" w:rsidRPr="00463A09" w:rsidRDefault="002827B7">
            <w:pPr>
              <w:rPr>
                <w:sz w:val="18"/>
                <w:szCs w:val="18"/>
              </w:rPr>
            </w:pPr>
          </w:p>
        </w:tc>
        <w:tc>
          <w:tcPr>
            <w:tcW w:w="222" w:type="dxa"/>
            <w:vAlign w:val="center"/>
            <w:hideMark/>
          </w:tcPr>
          <w:p w:rsidR="002827B7" w:rsidRPr="00463A09" w:rsidRDefault="002827B7">
            <w:pPr>
              <w:rPr>
                <w:sz w:val="18"/>
                <w:szCs w:val="18"/>
              </w:rPr>
            </w:pPr>
          </w:p>
        </w:tc>
        <w:tc>
          <w:tcPr>
            <w:tcW w:w="222" w:type="dxa"/>
            <w:vAlign w:val="center"/>
            <w:hideMark/>
          </w:tcPr>
          <w:p w:rsidR="002827B7" w:rsidRPr="00463A09" w:rsidRDefault="002827B7">
            <w:pPr>
              <w:rPr>
                <w:sz w:val="18"/>
                <w:szCs w:val="18"/>
              </w:rPr>
            </w:pPr>
          </w:p>
        </w:tc>
        <w:tc>
          <w:tcPr>
            <w:tcW w:w="222" w:type="dxa"/>
            <w:vAlign w:val="center"/>
            <w:hideMark/>
          </w:tcPr>
          <w:p w:rsidR="002827B7" w:rsidRPr="00463A09" w:rsidRDefault="002827B7">
            <w:pPr>
              <w:rPr>
                <w:sz w:val="18"/>
                <w:szCs w:val="18"/>
              </w:rPr>
            </w:pPr>
          </w:p>
        </w:tc>
      </w:tr>
      <w:tr w:rsidR="002827B7" w:rsidRPr="00463A09" w:rsidTr="002827B7">
        <w:trPr>
          <w:gridAfter w:val="5"/>
          <w:wAfter w:w="941" w:type="dxa"/>
          <w:trHeight w:val="63"/>
        </w:trPr>
        <w:tc>
          <w:tcPr>
            <w:tcW w:w="7232" w:type="dxa"/>
            <w:gridSpan w:val="8"/>
            <w:tcBorders>
              <w:top w:val="nil"/>
              <w:left w:val="nil"/>
              <w:bottom w:val="nil"/>
              <w:right w:val="nil"/>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 xml:space="preserve">Безвозмездные поступления  бюджета </w:t>
            </w:r>
          </w:p>
        </w:tc>
        <w:tc>
          <w:tcPr>
            <w:tcW w:w="1276" w:type="dxa"/>
            <w:gridSpan w:val="3"/>
            <w:tcBorders>
              <w:top w:val="nil"/>
              <w:left w:val="nil"/>
              <w:bottom w:val="nil"/>
              <w:right w:val="nil"/>
            </w:tcBorders>
            <w:shd w:val="clear" w:color="auto" w:fill="auto"/>
            <w:noWrap/>
            <w:vAlign w:val="bottom"/>
            <w:hideMark/>
          </w:tcPr>
          <w:p w:rsidR="002827B7" w:rsidRPr="00463A09" w:rsidRDefault="002827B7">
            <w:pPr>
              <w:jc w:val="center"/>
              <w:rPr>
                <w:rFonts w:ascii="Arial Cyr" w:hAnsi="Arial Cyr"/>
                <w:bCs/>
                <w:sz w:val="18"/>
                <w:szCs w:val="18"/>
              </w:rPr>
            </w:pPr>
          </w:p>
        </w:tc>
        <w:tc>
          <w:tcPr>
            <w:tcW w:w="1293" w:type="dxa"/>
            <w:gridSpan w:val="2"/>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5"/>
          <w:wAfter w:w="941" w:type="dxa"/>
          <w:trHeight w:val="675"/>
        </w:trPr>
        <w:tc>
          <w:tcPr>
            <w:tcW w:w="7232" w:type="dxa"/>
            <w:gridSpan w:val="8"/>
            <w:tcBorders>
              <w:top w:val="nil"/>
              <w:left w:val="nil"/>
              <w:bottom w:val="nil"/>
              <w:right w:val="nil"/>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 xml:space="preserve"> муниципального образования Аршановский сельсовет за 9 месяцев 2022 год</w:t>
            </w:r>
          </w:p>
        </w:tc>
        <w:tc>
          <w:tcPr>
            <w:tcW w:w="1276" w:type="dxa"/>
            <w:gridSpan w:val="3"/>
            <w:tcBorders>
              <w:top w:val="nil"/>
              <w:left w:val="nil"/>
              <w:bottom w:val="nil"/>
              <w:right w:val="nil"/>
            </w:tcBorders>
            <w:shd w:val="clear" w:color="auto" w:fill="auto"/>
            <w:noWrap/>
            <w:vAlign w:val="bottom"/>
            <w:hideMark/>
          </w:tcPr>
          <w:p w:rsidR="002827B7" w:rsidRPr="00463A09" w:rsidRDefault="002827B7">
            <w:pPr>
              <w:jc w:val="center"/>
              <w:rPr>
                <w:rFonts w:ascii="Arial Cyr" w:hAnsi="Arial Cyr"/>
                <w:bCs/>
                <w:sz w:val="18"/>
                <w:szCs w:val="18"/>
              </w:rPr>
            </w:pPr>
          </w:p>
        </w:tc>
        <w:tc>
          <w:tcPr>
            <w:tcW w:w="1293" w:type="dxa"/>
            <w:gridSpan w:val="2"/>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trHeight w:val="63"/>
        </w:trPr>
        <w:tc>
          <w:tcPr>
            <w:tcW w:w="2694" w:type="dxa"/>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1842" w:type="dxa"/>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2220" w:type="dxa"/>
            <w:gridSpan w:val="3"/>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265" w:type="dxa"/>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1156" w:type="dxa"/>
            <w:gridSpan w:val="3"/>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1618" w:type="dxa"/>
            <w:gridSpan w:val="3"/>
            <w:tcBorders>
              <w:top w:val="nil"/>
              <w:left w:val="nil"/>
              <w:bottom w:val="nil"/>
              <w:right w:val="nil"/>
            </w:tcBorders>
            <w:shd w:val="clear" w:color="auto" w:fill="auto"/>
            <w:noWrap/>
            <w:vAlign w:val="bottom"/>
            <w:hideMark/>
          </w:tcPr>
          <w:p w:rsidR="002827B7" w:rsidRPr="00463A09" w:rsidRDefault="002827B7">
            <w:pPr>
              <w:rPr>
                <w:sz w:val="18"/>
                <w:szCs w:val="18"/>
              </w:rPr>
            </w:pPr>
          </w:p>
        </w:tc>
        <w:tc>
          <w:tcPr>
            <w:tcW w:w="1032" w:type="dxa"/>
            <w:gridSpan w:val="10"/>
            <w:tcBorders>
              <w:top w:val="nil"/>
              <w:left w:val="nil"/>
              <w:bottom w:val="nil"/>
              <w:right w:val="nil"/>
            </w:tcBorders>
            <w:shd w:val="clear" w:color="auto" w:fill="auto"/>
            <w:noWrap/>
            <w:vAlign w:val="bottom"/>
            <w:hideMark/>
          </w:tcPr>
          <w:p w:rsidR="002827B7" w:rsidRPr="00463A09" w:rsidRDefault="002827B7">
            <w:pPr>
              <w:jc w:val="right"/>
              <w:rPr>
                <w:rFonts w:ascii="Arial Cyr" w:hAnsi="Arial Cyr"/>
                <w:sz w:val="18"/>
                <w:szCs w:val="18"/>
              </w:rPr>
            </w:pPr>
            <w:r w:rsidRPr="00463A09">
              <w:rPr>
                <w:rFonts w:ascii="Arial Cyr" w:hAnsi="Arial Cyr"/>
                <w:sz w:val="18"/>
                <w:szCs w:val="18"/>
              </w:rPr>
              <w:t>(тыс.руб.)</w:t>
            </w:r>
          </w:p>
        </w:tc>
        <w:tc>
          <w:tcPr>
            <w:tcW w:w="222" w:type="dxa"/>
            <w:vAlign w:val="center"/>
            <w:hideMark/>
          </w:tcPr>
          <w:p w:rsidR="002827B7" w:rsidRPr="00463A09" w:rsidRDefault="002827B7">
            <w:pPr>
              <w:rPr>
                <w:sz w:val="18"/>
                <w:szCs w:val="18"/>
              </w:rPr>
            </w:pPr>
          </w:p>
        </w:tc>
        <w:tc>
          <w:tcPr>
            <w:tcW w:w="222" w:type="dxa"/>
            <w:vAlign w:val="center"/>
            <w:hideMark/>
          </w:tcPr>
          <w:p w:rsidR="002827B7" w:rsidRPr="00463A09" w:rsidRDefault="002827B7">
            <w:pPr>
              <w:rPr>
                <w:sz w:val="18"/>
                <w:szCs w:val="18"/>
              </w:rPr>
            </w:pPr>
          </w:p>
        </w:tc>
        <w:tc>
          <w:tcPr>
            <w:tcW w:w="222" w:type="dxa"/>
            <w:vAlign w:val="center"/>
            <w:hideMark/>
          </w:tcPr>
          <w:p w:rsidR="002827B7" w:rsidRPr="00463A09" w:rsidRDefault="002827B7">
            <w:pPr>
              <w:rPr>
                <w:sz w:val="18"/>
                <w:szCs w:val="18"/>
              </w:rPr>
            </w:pPr>
          </w:p>
        </w:tc>
        <w:tc>
          <w:tcPr>
            <w:tcW w:w="222" w:type="dxa"/>
            <w:vAlign w:val="center"/>
            <w:hideMark/>
          </w:tcPr>
          <w:p w:rsidR="002827B7" w:rsidRPr="00463A09" w:rsidRDefault="002827B7">
            <w:pPr>
              <w:rPr>
                <w:sz w:val="18"/>
                <w:szCs w:val="18"/>
              </w:rPr>
            </w:pPr>
          </w:p>
        </w:tc>
      </w:tr>
      <w:tr w:rsidR="002827B7" w:rsidRPr="00463A09" w:rsidTr="002827B7">
        <w:trPr>
          <w:gridAfter w:val="6"/>
          <w:wAfter w:w="947" w:type="dxa"/>
          <w:trHeight w:val="93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B7" w:rsidRPr="00463A09" w:rsidRDefault="002827B7">
            <w:pPr>
              <w:jc w:val="center"/>
              <w:rPr>
                <w:rFonts w:ascii="Arial Cyr" w:hAnsi="Arial Cyr"/>
                <w:bCs/>
                <w:sz w:val="18"/>
                <w:szCs w:val="18"/>
              </w:rPr>
            </w:pPr>
            <w:r w:rsidRPr="00463A09">
              <w:rPr>
                <w:rFonts w:ascii="Arial Cyr" w:hAnsi="Arial Cyr"/>
                <w:bCs/>
                <w:sz w:val="18"/>
                <w:szCs w:val="18"/>
              </w:rPr>
              <w:t>Код</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827B7" w:rsidRPr="00463A09" w:rsidRDefault="002827B7">
            <w:pPr>
              <w:jc w:val="center"/>
              <w:rPr>
                <w:rFonts w:ascii="Arial Cyr" w:hAnsi="Arial Cyr"/>
                <w:sz w:val="18"/>
                <w:szCs w:val="18"/>
              </w:rPr>
            </w:pPr>
            <w:r w:rsidRPr="00463A09">
              <w:rPr>
                <w:rFonts w:ascii="Arial Cyr" w:hAnsi="Arial Cyr"/>
                <w:sz w:val="18"/>
                <w:szCs w:val="18"/>
              </w:rPr>
              <w:t>Наименование дохода</w:t>
            </w:r>
          </w:p>
        </w:tc>
        <w:tc>
          <w:tcPr>
            <w:tcW w:w="1272" w:type="dxa"/>
            <w:gridSpan w:val="4"/>
            <w:tcBorders>
              <w:top w:val="single" w:sz="4" w:space="0" w:color="auto"/>
              <w:left w:val="nil"/>
              <w:bottom w:val="single" w:sz="4" w:space="0" w:color="auto"/>
              <w:right w:val="single" w:sz="4" w:space="0" w:color="auto"/>
            </w:tcBorders>
            <w:shd w:val="clear" w:color="auto" w:fill="auto"/>
            <w:vAlign w:val="bottom"/>
            <w:hideMark/>
          </w:tcPr>
          <w:p w:rsidR="002827B7" w:rsidRPr="00463A09" w:rsidRDefault="002827B7">
            <w:pPr>
              <w:jc w:val="center"/>
              <w:rPr>
                <w:bCs/>
                <w:sz w:val="18"/>
                <w:szCs w:val="18"/>
              </w:rPr>
            </w:pPr>
            <w:r w:rsidRPr="00463A09">
              <w:rPr>
                <w:bCs/>
                <w:sz w:val="18"/>
                <w:szCs w:val="18"/>
              </w:rPr>
              <w:t>План на 2022 год</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2827B7" w:rsidRPr="00463A09" w:rsidRDefault="002827B7">
            <w:pPr>
              <w:jc w:val="center"/>
              <w:rPr>
                <w:bCs/>
                <w:sz w:val="18"/>
                <w:szCs w:val="18"/>
              </w:rPr>
            </w:pPr>
            <w:r w:rsidRPr="00463A09">
              <w:rPr>
                <w:bCs/>
                <w:sz w:val="18"/>
                <w:szCs w:val="18"/>
              </w:rPr>
              <w:t>Исполнено за 9 месяцев 2022 года</w:t>
            </w:r>
          </w:p>
        </w:tc>
        <w:tc>
          <w:tcPr>
            <w:tcW w:w="1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2827B7" w:rsidRPr="00463A09" w:rsidRDefault="002827B7">
            <w:pPr>
              <w:jc w:val="right"/>
              <w:rPr>
                <w:rFonts w:ascii="Arial Cyr" w:hAnsi="Arial Cyr"/>
                <w:bCs/>
                <w:sz w:val="18"/>
                <w:szCs w:val="18"/>
              </w:rPr>
            </w:pPr>
            <w:r w:rsidRPr="00463A09">
              <w:rPr>
                <w:rFonts w:ascii="Arial Cyr" w:hAnsi="Arial Cyr"/>
                <w:bCs/>
                <w:sz w:val="18"/>
                <w:szCs w:val="18"/>
              </w:rPr>
              <w:t>% исполнения</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54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000 2 00 00000 00 0000 000</w:t>
            </w:r>
          </w:p>
        </w:tc>
        <w:tc>
          <w:tcPr>
            <w:tcW w:w="3260" w:type="dxa"/>
            <w:gridSpan w:val="2"/>
            <w:tcBorders>
              <w:top w:val="single" w:sz="4" w:space="0" w:color="auto"/>
              <w:left w:val="nil"/>
              <w:bottom w:val="single" w:sz="4" w:space="0" w:color="auto"/>
              <w:right w:val="single" w:sz="4" w:space="0" w:color="auto"/>
            </w:tcBorders>
            <w:shd w:val="clear" w:color="auto" w:fill="auto"/>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 xml:space="preserve">Безвозмездные поступления </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10704,941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6534,60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61,04</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69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000 2 02 00000 00 0000 000</w:t>
            </w:r>
          </w:p>
        </w:tc>
        <w:tc>
          <w:tcPr>
            <w:tcW w:w="3260" w:type="dxa"/>
            <w:gridSpan w:val="2"/>
            <w:tcBorders>
              <w:top w:val="single" w:sz="4" w:space="0" w:color="auto"/>
              <w:left w:val="nil"/>
              <w:bottom w:val="single" w:sz="4" w:space="0" w:color="auto"/>
              <w:right w:val="single" w:sz="4" w:space="0" w:color="auto"/>
            </w:tcBorders>
            <w:shd w:val="clear" w:color="auto" w:fill="auto"/>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 xml:space="preserve">Безвозмездные поступления от других бюджетов бюджетной системы Российской Федерации </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3704,941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3534,60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95,40</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706"/>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000 2 02 20000 00 0000 150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Субсидии бюджетам бюджетной системы Российской Федерации (межбюджетные субсидии)</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3304,341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3274,50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99,10</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220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000 2 02 20041 00 0000 150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1975,80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98,79</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8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lastRenderedPageBreak/>
              <w:t>000 2 02 20041 10 0000 150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Субсидии на капитальный ремонт, ремонт автомобильных дорог общего пользования местного значения городских округов и поселений, малых и отдаленных сел Республики Хакасия, а также на капитальный ремонт, ремонт искусственных сооружений (в том числе на разработку проектной документации</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1975,80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98,79</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43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000 2 02 29999 00 0000 150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 xml:space="preserve">Прочие субсидии </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1304,341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1298,70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16939,48</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55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000 2 02 29999 10 0000 150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Прочие субсидии бюджетам сельских поселений</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1304,341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1298,70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16939,48</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41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000 2 02 30000 00 0000 150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Субвенции бюджетам бюджетной системы Российской Федерации</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390,50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250,00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64,02</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70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000 2 02 30024 00 0000 150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Субвенции местным бюджетам на выполнение передаваемых полномочий</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108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000 2 02 30024 10 0000 150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Субвенции местным бюджетам сельских поселений на выполнение передаваемых полномочий субъектов Российской Федерации</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108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000 2 02 35118 00 0000 150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379,50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243,20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64,08</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7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000 2 02 35118 10 0000 150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379,50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243,20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64,08</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451"/>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000 2 02 35250 00 0000 150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Субвенции бюджетам на оплату жилищно-коммунальных услуг отдельным категориям граждан</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5,80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58,00</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531"/>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000 2 02 35250 10 0000 150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Субвенции бюджетам сельских поселений на оплату жилищно-коммунальных услуг отдельным категориям граждан</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5,80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58,00</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72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000 2 02 49999 00 0000 150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 xml:space="preserve">Прочие межбюджетные трансферты, передаваемые  бюджетам </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10,10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100,00</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511"/>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000 2 02 49999 10 0000 150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Прочие межбюджетные трансферты, передаваемые  бюджетам сельских поселений.</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10,10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100,00</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449"/>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000 2 07 00000  00 0000 150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bCs/>
                <w:sz w:val="18"/>
                <w:szCs w:val="18"/>
              </w:rPr>
            </w:pPr>
            <w:r w:rsidRPr="00463A09">
              <w:rPr>
                <w:rFonts w:ascii="Arial Cyr" w:hAnsi="Arial Cyr"/>
                <w:bCs/>
                <w:sz w:val="18"/>
                <w:szCs w:val="18"/>
              </w:rPr>
              <w:t xml:space="preserve">Прочие безвозмездные поступления </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7000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3000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bCs/>
                <w:sz w:val="18"/>
                <w:szCs w:val="18"/>
              </w:rPr>
            </w:pPr>
            <w:r w:rsidRPr="00463A09">
              <w:rPr>
                <w:rFonts w:ascii="Arial Cyr" w:hAnsi="Arial Cyr"/>
                <w:bCs/>
                <w:sz w:val="18"/>
                <w:szCs w:val="18"/>
              </w:rPr>
              <w:t>42,86</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413"/>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000 2 07 05000  00 0000 150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 xml:space="preserve">Прочие безвозмездные поступления в бюджеты </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7000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3000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42,86</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r w:rsidR="002827B7" w:rsidRPr="00463A09" w:rsidTr="002827B7">
        <w:trPr>
          <w:gridAfter w:val="6"/>
          <w:wAfter w:w="947" w:type="dxa"/>
          <w:trHeight w:val="72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000 2 07 05030  10 0000 150</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2827B7" w:rsidRPr="00463A09" w:rsidRDefault="002827B7">
            <w:pPr>
              <w:rPr>
                <w:rFonts w:ascii="Arial Cyr" w:hAnsi="Arial Cyr"/>
                <w:sz w:val="18"/>
                <w:szCs w:val="18"/>
              </w:rPr>
            </w:pPr>
            <w:r w:rsidRPr="00463A09">
              <w:rPr>
                <w:rFonts w:ascii="Arial Cyr" w:hAnsi="Arial Cyr"/>
                <w:sz w:val="18"/>
                <w:szCs w:val="18"/>
              </w:rPr>
              <w:t>Прочие безвозмездные поступления в бюджеты сельских поселений</w:t>
            </w:r>
          </w:p>
        </w:tc>
        <w:tc>
          <w:tcPr>
            <w:tcW w:w="1272" w:type="dxa"/>
            <w:gridSpan w:val="4"/>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7000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3000</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827B7" w:rsidRPr="00463A09" w:rsidRDefault="002827B7">
            <w:pPr>
              <w:jc w:val="center"/>
              <w:rPr>
                <w:rFonts w:ascii="Arial Cyr" w:hAnsi="Arial Cyr"/>
                <w:sz w:val="18"/>
                <w:szCs w:val="18"/>
              </w:rPr>
            </w:pPr>
            <w:r w:rsidRPr="00463A09">
              <w:rPr>
                <w:rFonts w:ascii="Arial Cyr" w:hAnsi="Arial Cyr"/>
                <w:sz w:val="18"/>
                <w:szCs w:val="18"/>
              </w:rPr>
              <w:t>42,86</w:t>
            </w:r>
          </w:p>
        </w:tc>
        <w:tc>
          <w:tcPr>
            <w:tcW w:w="244"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c>
          <w:tcPr>
            <w:tcW w:w="243" w:type="dxa"/>
            <w:gridSpan w:val="2"/>
            <w:vAlign w:val="center"/>
            <w:hideMark/>
          </w:tcPr>
          <w:p w:rsidR="002827B7" w:rsidRPr="00463A09" w:rsidRDefault="002827B7">
            <w:pPr>
              <w:rPr>
                <w:sz w:val="18"/>
                <w:szCs w:val="18"/>
              </w:rPr>
            </w:pPr>
          </w:p>
        </w:tc>
      </w:tr>
    </w:tbl>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p w:rsidR="002827B7" w:rsidRPr="00463A09" w:rsidRDefault="002827B7" w:rsidP="00CC12B4">
      <w:pPr>
        <w:rPr>
          <w:sz w:val="18"/>
          <w:szCs w:val="18"/>
        </w:rPr>
      </w:pPr>
    </w:p>
    <w:tbl>
      <w:tblPr>
        <w:tblW w:w="9639" w:type="dxa"/>
        <w:tblInd w:w="108" w:type="dxa"/>
        <w:tblLayout w:type="fixed"/>
        <w:tblLook w:val="04A0" w:firstRow="1" w:lastRow="0" w:firstColumn="1" w:lastColumn="0" w:noHBand="0" w:noVBand="1"/>
      </w:tblPr>
      <w:tblGrid>
        <w:gridCol w:w="3544"/>
        <w:gridCol w:w="567"/>
        <w:gridCol w:w="450"/>
        <w:gridCol w:w="512"/>
        <w:gridCol w:w="1164"/>
        <w:gridCol w:w="627"/>
        <w:gridCol w:w="1074"/>
        <w:gridCol w:w="993"/>
        <w:gridCol w:w="708"/>
      </w:tblGrid>
      <w:tr w:rsidR="002827B7" w:rsidRPr="00463A09" w:rsidTr="002827B7">
        <w:trPr>
          <w:trHeight w:val="30"/>
        </w:trPr>
        <w:tc>
          <w:tcPr>
            <w:tcW w:w="3544" w:type="dxa"/>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567" w:type="dxa"/>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450" w:type="dxa"/>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512" w:type="dxa"/>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4566" w:type="dxa"/>
            <w:gridSpan w:val="5"/>
            <w:vMerge w:val="restart"/>
            <w:tcBorders>
              <w:top w:val="nil"/>
              <w:left w:val="nil"/>
              <w:bottom w:val="nil"/>
              <w:right w:val="nil"/>
            </w:tcBorders>
            <w:shd w:val="clear" w:color="auto" w:fill="auto"/>
            <w:vAlign w:val="bottom"/>
            <w:hideMark/>
          </w:tcPr>
          <w:p w:rsidR="002827B7" w:rsidRPr="00463A09" w:rsidRDefault="002827B7" w:rsidP="002827B7">
            <w:pPr>
              <w:rPr>
                <w:sz w:val="18"/>
                <w:szCs w:val="18"/>
              </w:rPr>
            </w:pPr>
            <w:r w:rsidRPr="00463A09">
              <w:rPr>
                <w:sz w:val="18"/>
                <w:szCs w:val="18"/>
              </w:rPr>
              <w:t xml:space="preserve">Приложение 3 </w:t>
            </w:r>
            <w:r w:rsidRPr="00463A09">
              <w:rPr>
                <w:sz w:val="18"/>
                <w:szCs w:val="18"/>
              </w:rPr>
              <w:br/>
              <w:t>к Постановлению администрации Аршановского сельсовета «Об исполнении бюджета муниципального образования Аршановский сельсовет за 9 месяцев 2022 года»</w:t>
            </w:r>
            <w:r w:rsidR="001558FB" w:rsidRPr="00463A09">
              <w:rPr>
                <w:sz w:val="18"/>
                <w:szCs w:val="18"/>
              </w:rPr>
              <w:t xml:space="preserve"> </w:t>
            </w:r>
            <w:r w:rsidR="001558FB" w:rsidRPr="00463A09">
              <w:rPr>
                <w:rFonts w:asciiTheme="minorHAnsi" w:hAnsiTheme="minorHAnsi"/>
                <w:sz w:val="18"/>
                <w:szCs w:val="18"/>
              </w:rPr>
              <w:t>от 09.12.2022 № 129</w:t>
            </w:r>
          </w:p>
        </w:tc>
      </w:tr>
      <w:tr w:rsidR="002827B7" w:rsidRPr="00463A09" w:rsidTr="002827B7">
        <w:trPr>
          <w:trHeight w:val="255"/>
        </w:trPr>
        <w:tc>
          <w:tcPr>
            <w:tcW w:w="5073" w:type="dxa"/>
            <w:gridSpan w:val="4"/>
            <w:vMerge w:val="restart"/>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4566" w:type="dxa"/>
            <w:gridSpan w:val="5"/>
            <w:vMerge/>
            <w:tcBorders>
              <w:top w:val="nil"/>
              <w:left w:val="nil"/>
              <w:bottom w:val="nil"/>
              <w:right w:val="nil"/>
            </w:tcBorders>
            <w:vAlign w:val="center"/>
            <w:hideMark/>
          </w:tcPr>
          <w:p w:rsidR="002827B7" w:rsidRPr="00463A09" w:rsidRDefault="002827B7" w:rsidP="002827B7">
            <w:pPr>
              <w:rPr>
                <w:sz w:val="18"/>
                <w:szCs w:val="18"/>
              </w:rPr>
            </w:pPr>
          </w:p>
        </w:tc>
      </w:tr>
      <w:tr w:rsidR="002827B7" w:rsidRPr="00463A09" w:rsidTr="002827B7">
        <w:trPr>
          <w:trHeight w:val="255"/>
        </w:trPr>
        <w:tc>
          <w:tcPr>
            <w:tcW w:w="5073" w:type="dxa"/>
            <w:gridSpan w:val="4"/>
            <w:vMerge/>
            <w:tcBorders>
              <w:top w:val="nil"/>
              <w:left w:val="nil"/>
              <w:bottom w:val="nil"/>
              <w:right w:val="nil"/>
            </w:tcBorders>
            <w:vAlign w:val="center"/>
            <w:hideMark/>
          </w:tcPr>
          <w:p w:rsidR="002827B7" w:rsidRPr="00463A09" w:rsidRDefault="002827B7" w:rsidP="002827B7">
            <w:pPr>
              <w:rPr>
                <w:sz w:val="18"/>
                <w:szCs w:val="18"/>
              </w:rPr>
            </w:pPr>
          </w:p>
        </w:tc>
        <w:tc>
          <w:tcPr>
            <w:tcW w:w="4566" w:type="dxa"/>
            <w:gridSpan w:val="5"/>
            <w:vMerge/>
            <w:tcBorders>
              <w:top w:val="nil"/>
              <w:left w:val="nil"/>
              <w:bottom w:val="nil"/>
              <w:right w:val="nil"/>
            </w:tcBorders>
            <w:vAlign w:val="center"/>
            <w:hideMark/>
          </w:tcPr>
          <w:p w:rsidR="002827B7" w:rsidRPr="00463A09" w:rsidRDefault="002827B7" w:rsidP="002827B7">
            <w:pPr>
              <w:rPr>
                <w:sz w:val="18"/>
                <w:szCs w:val="18"/>
              </w:rPr>
            </w:pPr>
          </w:p>
        </w:tc>
      </w:tr>
      <w:tr w:rsidR="002827B7" w:rsidRPr="00463A09" w:rsidTr="002827B7">
        <w:trPr>
          <w:trHeight w:val="255"/>
        </w:trPr>
        <w:tc>
          <w:tcPr>
            <w:tcW w:w="5073" w:type="dxa"/>
            <w:gridSpan w:val="4"/>
            <w:vMerge/>
            <w:tcBorders>
              <w:top w:val="nil"/>
              <w:left w:val="nil"/>
              <w:bottom w:val="nil"/>
              <w:right w:val="nil"/>
            </w:tcBorders>
            <w:vAlign w:val="center"/>
            <w:hideMark/>
          </w:tcPr>
          <w:p w:rsidR="002827B7" w:rsidRPr="00463A09" w:rsidRDefault="002827B7" w:rsidP="002827B7">
            <w:pPr>
              <w:rPr>
                <w:sz w:val="18"/>
                <w:szCs w:val="18"/>
              </w:rPr>
            </w:pPr>
          </w:p>
        </w:tc>
        <w:tc>
          <w:tcPr>
            <w:tcW w:w="4566" w:type="dxa"/>
            <w:gridSpan w:val="5"/>
            <w:vMerge/>
            <w:tcBorders>
              <w:top w:val="nil"/>
              <w:left w:val="nil"/>
              <w:bottom w:val="nil"/>
              <w:right w:val="nil"/>
            </w:tcBorders>
            <w:vAlign w:val="center"/>
            <w:hideMark/>
          </w:tcPr>
          <w:p w:rsidR="002827B7" w:rsidRPr="00463A09" w:rsidRDefault="002827B7" w:rsidP="002827B7">
            <w:pPr>
              <w:rPr>
                <w:sz w:val="18"/>
                <w:szCs w:val="18"/>
              </w:rPr>
            </w:pPr>
          </w:p>
        </w:tc>
      </w:tr>
      <w:tr w:rsidR="002827B7" w:rsidRPr="00463A09" w:rsidTr="002827B7">
        <w:trPr>
          <w:trHeight w:val="240"/>
        </w:trPr>
        <w:tc>
          <w:tcPr>
            <w:tcW w:w="5073" w:type="dxa"/>
            <w:gridSpan w:val="4"/>
            <w:vMerge/>
            <w:tcBorders>
              <w:top w:val="nil"/>
              <w:left w:val="nil"/>
              <w:bottom w:val="nil"/>
              <w:right w:val="nil"/>
            </w:tcBorders>
            <w:vAlign w:val="center"/>
            <w:hideMark/>
          </w:tcPr>
          <w:p w:rsidR="002827B7" w:rsidRPr="00463A09" w:rsidRDefault="002827B7" w:rsidP="002827B7">
            <w:pPr>
              <w:rPr>
                <w:sz w:val="18"/>
                <w:szCs w:val="18"/>
              </w:rPr>
            </w:pPr>
          </w:p>
        </w:tc>
        <w:tc>
          <w:tcPr>
            <w:tcW w:w="4566" w:type="dxa"/>
            <w:gridSpan w:val="5"/>
            <w:vMerge/>
            <w:tcBorders>
              <w:top w:val="nil"/>
              <w:left w:val="nil"/>
              <w:bottom w:val="nil"/>
              <w:right w:val="nil"/>
            </w:tcBorders>
            <w:vAlign w:val="center"/>
            <w:hideMark/>
          </w:tcPr>
          <w:p w:rsidR="002827B7" w:rsidRPr="00463A09" w:rsidRDefault="002827B7" w:rsidP="002827B7">
            <w:pPr>
              <w:rPr>
                <w:sz w:val="18"/>
                <w:szCs w:val="18"/>
              </w:rPr>
            </w:pPr>
          </w:p>
        </w:tc>
      </w:tr>
      <w:tr w:rsidR="002827B7" w:rsidRPr="00463A09" w:rsidTr="002827B7">
        <w:trPr>
          <w:trHeight w:val="210"/>
        </w:trPr>
        <w:tc>
          <w:tcPr>
            <w:tcW w:w="5073" w:type="dxa"/>
            <w:gridSpan w:val="4"/>
            <w:vMerge/>
            <w:tcBorders>
              <w:top w:val="nil"/>
              <w:left w:val="nil"/>
              <w:bottom w:val="nil"/>
              <w:right w:val="nil"/>
            </w:tcBorders>
            <w:vAlign w:val="center"/>
            <w:hideMark/>
          </w:tcPr>
          <w:p w:rsidR="002827B7" w:rsidRPr="00463A09" w:rsidRDefault="002827B7" w:rsidP="002827B7">
            <w:pPr>
              <w:rPr>
                <w:sz w:val="18"/>
                <w:szCs w:val="18"/>
              </w:rPr>
            </w:pPr>
          </w:p>
        </w:tc>
        <w:tc>
          <w:tcPr>
            <w:tcW w:w="4566" w:type="dxa"/>
            <w:gridSpan w:val="5"/>
            <w:vMerge/>
            <w:tcBorders>
              <w:top w:val="nil"/>
              <w:left w:val="nil"/>
              <w:bottom w:val="nil"/>
              <w:right w:val="nil"/>
            </w:tcBorders>
            <w:vAlign w:val="center"/>
            <w:hideMark/>
          </w:tcPr>
          <w:p w:rsidR="002827B7" w:rsidRPr="00463A09" w:rsidRDefault="002827B7" w:rsidP="002827B7">
            <w:pPr>
              <w:rPr>
                <w:sz w:val="18"/>
                <w:szCs w:val="18"/>
              </w:rPr>
            </w:pPr>
          </w:p>
        </w:tc>
      </w:tr>
      <w:tr w:rsidR="002827B7" w:rsidRPr="00463A09" w:rsidTr="002827B7">
        <w:trPr>
          <w:trHeight w:val="255"/>
        </w:trPr>
        <w:tc>
          <w:tcPr>
            <w:tcW w:w="5073" w:type="dxa"/>
            <w:gridSpan w:val="4"/>
            <w:vMerge/>
            <w:tcBorders>
              <w:top w:val="nil"/>
              <w:left w:val="nil"/>
              <w:bottom w:val="nil"/>
              <w:right w:val="nil"/>
            </w:tcBorders>
            <w:vAlign w:val="center"/>
            <w:hideMark/>
          </w:tcPr>
          <w:p w:rsidR="002827B7" w:rsidRPr="00463A09" w:rsidRDefault="002827B7" w:rsidP="002827B7">
            <w:pPr>
              <w:rPr>
                <w:sz w:val="18"/>
                <w:szCs w:val="18"/>
              </w:rPr>
            </w:pPr>
          </w:p>
        </w:tc>
        <w:tc>
          <w:tcPr>
            <w:tcW w:w="1164"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627"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1074"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993"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708"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r>
      <w:tr w:rsidR="002827B7" w:rsidRPr="00463A09" w:rsidTr="002827B7">
        <w:trPr>
          <w:trHeight w:val="30"/>
        </w:trPr>
        <w:tc>
          <w:tcPr>
            <w:tcW w:w="3544" w:type="dxa"/>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567" w:type="dxa"/>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450" w:type="dxa"/>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512" w:type="dxa"/>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1164" w:type="dxa"/>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627"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1074"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993"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708"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r>
      <w:tr w:rsidR="002827B7" w:rsidRPr="00463A09" w:rsidTr="002827B7">
        <w:trPr>
          <w:trHeight w:val="315"/>
        </w:trPr>
        <w:tc>
          <w:tcPr>
            <w:tcW w:w="9639" w:type="dxa"/>
            <w:gridSpan w:val="9"/>
            <w:tcBorders>
              <w:top w:val="nil"/>
              <w:left w:val="nil"/>
              <w:bottom w:val="nil"/>
              <w:right w:val="nil"/>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 xml:space="preserve">Ведомственная структура расходов  бюджета </w:t>
            </w:r>
          </w:p>
        </w:tc>
      </w:tr>
      <w:tr w:rsidR="002827B7" w:rsidRPr="00463A09" w:rsidTr="002827B7">
        <w:trPr>
          <w:trHeight w:val="315"/>
        </w:trPr>
        <w:tc>
          <w:tcPr>
            <w:tcW w:w="9639" w:type="dxa"/>
            <w:gridSpan w:val="9"/>
            <w:tcBorders>
              <w:top w:val="nil"/>
              <w:left w:val="nil"/>
              <w:bottom w:val="nil"/>
              <w:right w:val="nil"/>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 xml:space="preserve"> муниципального образования Аршановский сельсовет за 9 месяцев 2022 года</w:t>
            </w:r>
          </w:p>
        </w:tc>
      </w:tr>
      <w:tr w:rsidR="002827B7" w:rsidRPr="00463A09" w:rsidTr="002827B7">
        <w:trPr>
          <w:trHeight w:val="345"/>
        </w:trPr>
        <w:tc>
          <w:tcPr>
            <w:tcW w:w="6864" w:type="dxa"/>
            <w:gridSpan w:val="6"/>
            <w:tcBorders>
              <w:top w:val="nil"/>
              <w:left w:val="nil"/>
              <w:bottom w:val="nil"/>
              <w:right w:val="nil"/>
            </w:tcBorders>
            <w:shd w:val="clear" w:color="auto" w:fill="auto"/>
            <w:noWrap/>
            <w:vAlign w:val="bottom"/>
            <w:hideMark/>
          </w:tcPr>
          <w:p w:rsidR="002827B7" w:rsidRPr="00463A09" w:rsidRDefault="002827B7" w:rsidP="002827B7">
            <w:pPr>
              <w:jc w:val="center"/>
              <w:rPr>
                <w:bCs/>
                <w:sz w:val="18"/>
                <w:szCs w:val="18"/>
              </w:rPr>
            </w:pPr>
          </w:p>
        </w:tc>
        <w:tc>
          <w:tcPr>
            <w:tcW w:w="1074"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1701" w:type="dxa"/>
            <w:gridSpan w:val="2"/>
            <w:tcBorders>
              <w:top w:val="nil"/>
              <w:left w:val="nil"/>
              <w:bottom w:val="nil"/>
              <w:right w:val="nil"/>
            </w:tcBorders>
            <w:shd w:val="clear" w:color="auto" w:fill="auto"/>
            <w:noWrap/>
            <w:vAlign w:val="bottom"/>
            <w:hideMark/>
          </w:tcPr>
          <w:p w:rsidR="002827B7" w:rsidRPr="00463A09" w:rsidRDefault="002827B7" w:rsidP="002827B7">
            <w:pPr>
              <w:jc w:val="center"/>
              <w:rPr>
                <w:rFonts w:ascii="Arial Cyr" w:hAnsi="Arial Cyr"/>
                <w:sz w:val="18"/>
                <w:szCs w:val="18"/>
              </w:rPr>
            </w:pPr>
            <w:r w:rsidRPr="00463A09">
              <w:rPr>
                <w:rFonts w:ascii="Arial Cyr" w:hAnsi="Arial Cyr"/>
                <w:sz w:val="18"/>
                <w:szCs w:val="18"/>
              </w:rPr>
              <w:t>(тыс.руб.)</w:t>
            </w:r>
          </w:p>
        </w:tc>
      </w:tr>
      <w:tr w:rsidR="002827B7" w:rsidRPr="00463A09" w:rsidTr="002827B7">
        <w:trPr>
          <w:trHeight w:val="15"/>
        </w:trPr>
        <w:tc>
          <w:tcPr>
            <w:tcW w:w="3544" w:type="dxa"/>
            <w:tcBorders>
              <w:top w:val="nil"/>
              <w:left w:val="nil"/>
              <w:bottom w:val="nil"/>
              <w:right w:val="nil"/>
            </w:tcBorders>
            <w:shd w:val="clear" w:color="auto" w:fill="auto"/>
            <w:vAlign w:val="bottom"/>
            <w:hideMark/>
          </w:tcPr>
          <w:p w:rsidR="002827B7" w:rsidRPr="00463A09" w:rsidRDefault="002827B7" w:rsidP="002827B7">
            <w:pPr>
              <w:jc w:val="center"/>
              <w:rPr>
                <w:rFonts w:ascii="Arial Cyr" w:hAnsi="Arial Cyr"/>
                <w:sz w:val="18"/>
                <w:szCs w:val="18"/>
              </w:rPr>
            </w:pPr>
          </w:p>
        </w:tc>
        <w:tc>
          <w:tcPr>
            <w:tcW w:w="567" w:type="dxa"/>
            <w:tcBorders>
              <w:top w:val="nil"/>
              <w:left w:val="nil"/>
              <w:bottom w:val="nil"/>
              <w:right w:val="nil"/>
            </w:tcBorders>
            <w:shd w:val="clear" w:color="auto" w:fill="auto"/>
            <w:vAlign w:val="bottom"/>
            <w:hideMark/>
          </w:tcPr>
          <w:p w:rsidR="002827B7" w:rsidRPr="00463A09" w:rsidRDefault="002827B7" w:rsidP="002827B7">
            <w:pPr>
              <w:jc w:val="center"/>
              <w:rPr>
                <w:sz w:val="18"/>
                <w:szCs w:val="18"/>
              </w:rPr>
            </w:pPr>
          </w:p>
        </w:tc>
        <w:tc>
          <w:tcPr>
            <w:tcW w:w="2753" w:type="dxa"/>
            <w:gridSpan w:val="4"/>
            <w:tcBorders>
              <w:top w:val="nil"/>
              <w:left w:val="nil"/>
              <w:bottom w:val="nil"/>
              <w:right w:val="nil"/>
            </w:tcBorders>
            <w:shd w:val="clear" w:color="auto" w:fill="auto"/>
            <w:vAlign w:val="bottom"/>
            <w:hideMark/>
          </w:tcPr>
          <w:p w:rsidR="002827B7" w:rsidRPr="00463A09" w:rsidRDefault="002827B7" w:rsidP="002827B7">
            <w:pPr>
              <w:jc w:val="center"/>
              <w:rPr>
                <w:sz w:val="18"/>
                <w:szCs w:val="18"/>
              </w:rPr>
            </w:pPr>
          </w:p>
        </w:tc>
        <w:tc>
          <w:tcPr>
            <w:tcW w:w="1074"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993"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708"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r>
      <w:tr w:rsidR="002827B7" w:rsidRPr="00463A09" w:rsidTr="002827B7">
        <w:trPr>
          <w:trHeight w:val="960"/>
        </w:trPr>
        <w:tc>
          <w:tcPr>
            <w:tcW w:w="3544" w:type="dxa"/>
            <w:tcBorders>
              <w:top w:val="nil"/>
              <w:left w:val="single" w:sz="4" w:space="0" w:color="auto"/>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Наименование</w:t>
            </w:r>
          </w:p>
        </w:tc>
        <w:tc>
          <w:tcPr>
            <w:tcW w:w="567" w:type="dxa"/>
            <w:tcBorders>
              <w:top w:val="nil"/>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Мин-во</w:t>
            </w:r>
          </w:p>
        </w:tc>
        <w:tc>
          <w:tcPr>
            <w:tcW w:w="450" w:type="dxa"/>
            <w:tcBorders>
              <w:top w:val="nil"/>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Рз</w:t>
            </w:r>
          </w:p>
        </w:tc>
        <w:tc>
          <w:tcPr>
            <w:tcW w:w="512" w:type="dxa"/>
            <w:tcBorders>
              <w:top w:val="nil"/>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ПР</w:t>
            </w:r>
          </w:p>
        </w:tc>
        <w:tc>
          <w:tcPr>
            <w:tcW w:w="1164" w:type="dxa"/>
            <w:tcBorders>
              <w:top w:val="nil"/>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ЦСР</w:t>
            </w:r>
          </w:p>
        </w:tc>
        <w:tc>
          <w:tcPr>
            <w:tcW w:w="627" w:type="dxa"/>
            <w:tcBorders>
              <w:top w:val="nil"/>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ВР</w:t>
            </w:r>
          </w:p>
        </w:tc>
        <w:tc>
          <w:tcPr>
            <w:tcW w:w="1074" w:type="dxa"/>
            <w:tcBorders>
              <w:top w:val="single" w:sz="4" w:space="0" w:color="auto"/>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План на 2022 год</w:t>
            </w:r>
          </w:p>
        </w:tc>
        <w:tc>
          <w:tcPr>
            <w:tcW w:w="993" w:type="dxa"/>
            <w:tcBorders>
              <w:top w:val="single" w:sz="4" w:space="0" w:color="auto"/>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Исполнено за  9 месяцев 2022 года</w:t>
            </w:r>
          </w:p>
        </w:tc>
        <w:tc>
          <w:tcPr>
            <w:tcW w:w="708" w:type="dxa"/>
            <w:tcBorders>
              <w:top w:val="single" w:sz="4" w:space="0" w:color="auto"/>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 исполнения</w:t>
            </w:r>
          </w:p>
        </w:tc>
      </w:tr>
      <w:tr w:rsidR="002827B7" w:rsidRPr="00463A09" w:rsidTr="002827B7">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rPr>
                <w:bCs/>
                <w:sz w:val="18"/>
                <w:szCs w:val="18"/>
              </w:rPr>
            </w:pPr>
            <w:r w:rsidRPr="00463A09">
              <w:rPr>
                <w:bCs/>
                <w:sz w:val="18"/>
                <w:szCs w:val="18"/>
              </w:rPr>
              <w:t>Администрация Аршановского сельсовета</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00</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103253,44</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78248,30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75,78</w:t>
            </w:r>
          </w:p>
        </w:tc>
      </w:tr>
      <w:tr w:rsidR="002827B7" w:rsidRPr="00463A09" w:rsidTr="002827B7">
        <w:trPr>
          <w:trHeight w:val="285"/>
        </w:trPr>
        <w:tc>
          <w:tcPr>
            <w:tcW w:w="3544" w:type="dxa"/>
            <w:tcBorders>
              <w:top w:val="nil"/>
              <w:left w:val="single" w:sz="4" w:space="0" w:color="auto"/>
              <w:bottom w:val="single" w:sz="4" w:space="0" w:color="auto"/>
              <w:right w:val="single" w:sz="4" w:space="0" w:color="auto"/>
            </w:tcBorders>
            <w:shd w:val="clear" w:color="000000" w:fill="FFFF00"/>
            <w:noWrap/>
            <w:vAlign w:val="bottom"/>
            <w:hideMark/>
          </w:tcPr>
          <w:p w:rsidR="002827B7" w:rsidRPr="00463A09" w:rsidRDefault="002827B7" w:rsidP="002827B7">
            <w:pPr>
              <w:rPr>
                <w:bCs/>
                <w:sz w:val="18"/>
                <w:szCs w:val="18"/>
              </w:rPr>
            </w:pPr>
            <w:r w:rsidRPr="00463A09">
              <w:rPr>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000000" w:fill="FFFF00"/>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01</w:t>
            </w:r>
          </w:p>
        </w:tc>
        <w:tc>
          <w:tcPr>
            <w:tcW w:w="512"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5454,60</w:t>
            </w:r>
          </w:p>
        </w:tc>
        <w:tc>
          <w:tcPr>
            <w:tcW w:w="993"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2888,20</w:t>
            </w:r>
          </w:p>
        </w:tc>
        <w:tc>
          <w:tcPr>
            <w:tcW w:w="70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sz w:val="18"/>
                <w:szCs w:val="18"/>
              </w:rPr>
            </w:pPr>
            <w:r w:rsidRPr="00463A09">
              <w:rPr>
                <w:sz w:val="18"/>
                <w:szCs w:val="18"/>
              </w:rPr>
              <w:t>52,95</w:t>
            </w:r>
          </w:p>
        </w:tc>
      </w:tr>
      <w:tr w:rsidR="002827B7" w:rsidRPr="00463A09" w:rsidTr="002827B7">
        <w:trPr>
          <w:trHeight w:val="7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1760,90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1254,10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71,22</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"Развитие органов местного самоуправления Аршановского сельсовета на 2021-2023 годы"</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1760,90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1254,10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71,22</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Функционирование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0900001000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1760,90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1254,10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71,22</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rPr>
                <w:sz w:val="18"/>
                <w:szCs w:val="18"/>
              </w:rPr>
            </w:pPr>
            <w:r w:rsidRPr="00463A09">
              <w:rPr>
                <w:sz w:val="18"/>
                <w:szCs w:val="18"/>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0900001000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1760,90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1254,10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71,22</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0900001000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1760,90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1254,10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71,22</w:t>
            </w:r>
          </w:p>
        </w:tc>
      </w:tr>
      <w:tr w:rsidR="002827B7" w:rsidRPr="00463A09" w:rsidTr="002827B7">
        <w:trPr>
          <w:trHeight w:val="10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2170,20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1628,10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75,02</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"Развитие органов местного самоуправления Аршановского сельсовета на 2021-2023 годы"</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2170,20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1628,10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75,02</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0900002000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2170,20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1628,10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75,02</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rPr>
                <w:sz w:val="18"/>
                <w:szCs w:val="18"/>
              </w:rPr>
            </w:pPr>
            <w:r w:rsidRPr="00463A09">
              <w:rPr>
                <w:sz w:val="18"/>
                <w:szCs w:val="18"/>
              </w:rPr>
              <w:t xml:space="preserve">Центральный аппарат </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0900002000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2170,20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1628,10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75,02</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0900002000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2015,90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1537,50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76,27</w:t>
            </w:r>
          </w:p>
        </w:tc>
      </w:tr>
      <w:tr w:rsidR="002827B7" w:rsidRPr="00463A09" w:rsidTr="002827B7">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0900002000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86,40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57,60</w:t>
            </w:r>
          </w:p>
        </w:tc>
      </w:tr>
      <w:tr w:rsidR="002827B7" w:rsidRPr="00463A09" w:rsidTr="002827B7">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0900270230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3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Уплата налогов, сборов и других платежей</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0900002000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850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3,30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96,97</w:t>
            </w:r>
          </w:p>
        </w:tc>
      </w:tr>
      <w:tr w:rsidR="002827B7" w:rsidRPr="00463A09" w:rsidTr="002827B7">
        <w:trPr>
          <w:trHeight w:val="2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11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1513,50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Непрогаммные расходы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9000000000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1513,50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9090000000</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1513,50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9090008900</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1513,50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9090008900</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870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1513,50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13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0900000000</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6,00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60,00</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"Развитие органов местного самоуправления Аршановского сельсовета на 2021-2023 годы"</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0900003000</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60,00</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0900003000</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850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60,00</w:t>
            </w:r>
          </w:p>
        </w:tc>
      </w:tr>
      <w:tr w:rsidR="002827B7" w:rsidRPr="00463A09" w:rsidTr="002827B7">
        <w:trPr>
          <w:trHeight w:val="300"/>
        </w:trPr>
        <w:tc>
          <w:tcPr>
            <w:tcW w:w="3544" w:type="dxa"/>
            <w:tcBorders>
              <w:top w:val="nil"/>
              <w:left w:val="single" w:sz="4" w:space="0" w:color="auto"/>
              <w:bottom w:val="single" w:sz="4" w:space="0" w:color="auto"/>
              <w:right w:val="single" w:sz="4" w:space="0" w:color="auto"/>
            </w:tcBorders>
            <w:shd w:val="clear" w:color="000000" w:fill="FFFF00"/>
            <w:vAlign w:val="bottom"/>
            <w:hideMark/>
          </w:tcPr>
          <w:p w:rsidR="002827B7" w:rsidRPr="00463A09" w:rsidRDefault="002827B7" w:rsidP="002827B7">
            <w:pPr>
              <w:rPr>
                <w:bCs/>
                <w:sz w:val="18"/>
                <w:szCs w:val="18"/>
              </w:rPr>
            </w:pPr>
            <w:r w:rsidRPr="00463A09">
              <w:rPr>
                <w:bCs/>
                <w:sz w:val="18"/>
                <w:szCs w:val="18"/>
              </w:rPr>
              <w:t>НАЦИОНАЛЬНАЯ ОБОРОНА</w:t>
            </w:r>
          </w:p>
        </w:tc>
        <w:tc>
          <w:tcPr>
            <w:tcW w:w="567" w:type="dxa"/>
            <w:tcBorders>
              <w:top w:val="nil"/>
              <w:left w:val="nil"/>
              <w:bottom w:val="single" w:sz="4" w:space="0" w:color="auto"/>
              <w:right w:val="single" w:sz="4" w:space="0" w:color="auto"/>
            </w:tcBorders>
            <w:shd w:val="clear" w:color="000000" w:fill="FFFF00"/>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02</w:t>
            </w:r>
          </w:p>
        </w:tc>
        <w:tc>
          <w:tcPr>
            <w:tcW w:w="512"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379,50</w:t>
            </w:r>
          </w:p>
        </w:tc>
        <w:tc>
          <w:tcPr>
            <w:tcW w:w="993"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243,20</w:t>
            </w:r>
          </w:p>
        </w:tc>
        <w:tc>
          <w:tcPr>
            <w:tcW w:w="70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sz w:val="18"/>
                <w:szCs w:val="18"/>
              </w:rPr>
            </w:pPr>
            <w:r w:rsidRPr="00463A09">
              <w:rPr>
                <w:sz w:val="18"/>
                <w:szCs w:val="18"/>
              </w:rPr>
              <w:t>64,08</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02</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379,50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243,20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64,08</w:t>
            </w:r>
          </w:p>
        </w:tc>
      </w:tr>
      <w:tr w:rsidR="002827B7" w:rsidRPr="00463A09" w:rsidTr="002827B7">
        <w:trPr>
          <w:trHeight w:val="4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"Развитие органов местного самоуправления Аршановского сельсовета на 2021-2023 годы"</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379,50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243,20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64,08</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0900051180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379,50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243,20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64,08</w:t>
            </w:r>
          </w:p>
        </w:tc>
      </w:tr>
      <w:tr w:rsidR="002827B7" w:rsidRPr="00463A09" w:rsidTr="002827B7">
        <w:trPr>
          <w:trHeight w:val="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0900051180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 </w:t>
            </w:r>
          </w:p>
        </w:tc>
      </w:tr>
      <w:tr w:rsidR="002827B7" w:rsidRPr="00463A09" w:rsidTr="002827B7">
        <w:trPr>
          <w:trHeight w:val="525"/>
        </w:trPr>
        <w:tc>
          <w:tcPr>
            <w:tcW w:w="3544" w:type="dxa"/>
            <w:tcBorders>
              <w:top w:val="nil"/>
              <w:left w:val="single" w:sz="4" w:space="0" w:color="auto"/>
              <w:bottom w:val="single" w:sz="4" w:space="0" w:color="auto"/>
              <w:right w:val="single" w:sz="4" w:space="0" w:color="auto"/>
            </w:tcBorders>
            <w:shd w:val="clear" w:color="000000" w:fill="FFFF00"/>
            <w:vAlign w:val="bottom"/>
            <w:hideMark/>
          </w:tcPr>
          <w:p w:rsidR="002827B7" w:rsidRPr="00463A09" w:rsidRDefault="002827B7" w:rsidP="002827B7">
            <w:pPr>
              <w:rPr>
                <w:bCs/>
                <w:sz w:val="18"/>
                <w:szCs w:val="18"/>
              </w:rPr>
            </w:pPr>
            <w:r w:rsidRPr="00463A09">
              <w:rPr>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00"/>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03</w:t>
            </w:r>
          </w:p>
        </w:tc>
        <w:tc>
          <w:tcPr>
            <w:tcW w:w="512"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1870,50</w:t>
            </w:r>
          </w:p>
        </w:tc>
        <w:tc>
          <w:tcPr>
            <w:tcW w:w="993"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1213,40</w:t>
            </w:r>
          </w:p>
        </w:tc>
        <w:tc>
          <w:tcPr>
            <w:tcW w:w="70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sz w:val="18"/>
                <w:szCs w:val="18"/>
              </w:rPr>
            </w:pPr>
            <w:r w:rsidRPr="00463A09">
              <w:rPr>
                <w:sz w:val="18"/>
                <w:szCs w:val="18"/>
              </w:rPr>
              <w:t>64,87</w:t>
            </w:r>
          </w:p>
        </w:tc>
      </w:tr>
      <w:tr w:rsidR="002827B7" w:rsidRPr="00463A09" w:rsidTr="002827B7">
        <w:trPr>
          <w:trHeight w:val="7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Защита населения и территории от черезвычайных ситуаций природного и техногенного характера, гражданской обороны</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09</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88,20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88,20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МП "Развитие органов местного самоуправления Аршановского сельсовета на 2021-2023 годы"</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09</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0900000000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200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88,20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88,20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67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Мероприятия по предупреждению и ликвидации последствий ЧС и стихийных бедствий</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0900021800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88,20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88,20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2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1746,30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1093,80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62,64</w:t>
            </w:r>
          </w:p>
        </w:tc>
      </w:tr>
      <w:tr w:rsidR="002827B7" w:rsidRPr="00463A09" w:rsidTr="002827B7">
        <w:trPr>
          <w:trHeight w:val="5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МП Пожарная безопасность на территории Аршановского сельсовета на 2022-2024 годы</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0600000000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1746,30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1093,80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62,64</w:t>
            </w:r>
          </w:p>
        </w:tc>
      </w:tr>
      <w:tr w:rsidR="002827B7" w:rsidRPr="00463A09" w:rsidTr="002827B7">
        <w:trPr>
          <w:trHeight w:val="5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Расходы на выплаты ФОТ персоналу (водитель пожарного автомобиля)</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0600001000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828,80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501,80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60,55</w:t>
            </w:r>
          </w:p>
        </w:tc>
      </w:tr>
      <w:tr w:rsidR="002827B7" w:rsidRPr="00463A09" w:rsidTr="002827B7">
        <w:trPr>
          <w:trHeight w:val="2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Опашка населенных пунктов и отжиг сухой травы</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0600002000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28,20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4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0600002000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28,20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39,72</w:t>
            </w:r>
          </w:p>
        </w:tc>
      </w:tr>
      <w:tr w:rsidR="002827B7" w:rsidRPr="00463A09" w:rsidTr="002827B7">
        <w:trPr>
          <w:trHeight w:val="2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 xml:space="preserve">Обучение населения правилам пожарной безопасности </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0600004000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152,50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76,30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50,03</w:t>
            </w:r>
          </w:p>
        </w:tc>
      </w:tr>
      <w:tr w:rsidR="002827B7" w:rsidRPr="00463A09" w:rsidTr="002827B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0600004000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152,50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76,30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50,03</w:t>
            </w:r>
          </w:p>
        </w:tc>
      </w:tr>
      <w:tr w:rsidR="002827B7" w:rsidRPr="00463A09" w:rsidTr="002827B7">
        <w:trPr>
          <w:trHeight w:val="2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Оборудование спец. класса по ГО</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0600005000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0600005000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Содержание в исправном состоянии приспособлений для пожаротушения техники, ремонт и обеспечение ее ГСМ</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0600006000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260,00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178,70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68,73</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0600006000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260,00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178,70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68,73</w:t>
            </w:r>
          </w:p>
        </w:tc>
      </w:tr>
      <w:tr w:rsidR="002827B7" w:rsidRPr="00463A09" w:rsidTr="002827B7">
        <w:trPr>
          <w:trHeight w:val="9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Приобретение и установка указателей, выполненных с использованием светоотражающих покрытий, служащих для определения мест нахождения пожарных водоисточников</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0600008000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90,00</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0600008000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90,00</w:t>
            </w:r>
          </w:p>
        </w:tc>
      </w:tr>
      <w:tr w:rsidR="002827B7" w:rsidRPr="00463A09" w:rsidTr="002827B7">
        <w:trPr>
          <w:trHeight w:val="255"/>
        </w:trPr>
        <w:tc>
          <w:tcPr>
            <w:tcW w:w="3544" w:type="dxa"/>
            <w:tcBorders>
              <w:top w:val="nil"/>
              <w:left w:val="single" w:sz="4" w:space="0" w:color="auto"/>
              <w:bottom w:val="nil"/>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Заправка и приобретение огнетушителей</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0600009000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49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lastRenderedPageBreak/>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0600009000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7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Материальное стимулирование членов ДПД за участие в обеспечении пожарной безопасности и тушении пожаров на территории МО</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0600010000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0600010000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103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2827B7" w:rsidRPr="00463A09" w:rsidRDefault="002827B7" w:rsidP="002827B7">
            <w:pPr>
              <w:rPr>
                <w:sz w:val="18"/>
                <w:szCs w:val="18"/>
              </w:rPr>
            </w:pPr>
            <w:r w:rsidRPr="00463A09">
              <w:rPr>
                <w:sz w:val="18"/>
                <w:szCs w:val="18"/>
              </w:rPr>
              <w:t>Монтаж автоматизированной системы мониторинга, обработки и передачи данных о параметрах пожара, об угрозах и рисках развития пожаров в зданиях, сооружениях с массовым пребыванием людей</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0600011000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200,00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163,70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81,85</w:t>
            </w:r>
          </w:p>
        </w:tc>
      </w:tr>
      <w:tr w:rsidR="002827B7" w:rsidRPr="00463A09" w:rsidTr="002827B7">
        <w:trPr>
          <w:trHeight w:val="5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0600011000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200,00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163,70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81,85</w:t>
            </w:r>
          </w:p>
        </w:tc>
      </w:tr>
      <w:tr w:rsidR="002827B7" w:rsidRPr="00463A09" w:rsidTr="002827B7">
        <w:trPr>
          <w:trHeight w:val="2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Приобретение специальной одежды и инвентаря</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0600012000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41,80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0600012000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41,80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2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Обслуживание пожарной сигнализации</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0600016000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15,00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5,60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37,33</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0600016000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15,00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5,60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37,33</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Поддержка подразделений добровольной пожарной охраны</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0600071250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192,00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152,00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79,17</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0600071250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192,00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152,00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79,17</w:t>
            </w:r>
          </w:p>
        </w:tc>
      </w:tr>
      <w:tr w:rsidR="002827B7" w:rsidRPr="00463A09" w:rsidTr="002827B7">
        <w:trPr>
          <w:trHeight w:val="495"/>
        </w:trPr>
        <w:tc>
          <w:tcPr>
            <w:tcW w:w="3544" w:type="dxa"/>
            <w:tcBorders>
              <w:top w:val="nil"/>
              <w:left w:val="single" w:sz="4" w:space="0" w:color="auto"/>
              <w:bottom w:val="single" w:sz="4" w:space="0" w:color="auto"/>
              <w:right w:val="single" w:sz="4" w:space="0" w:color="auto"/>
            </w:tcBorders>
            <w:shd w:val="clear" w:color="auto" w:fill="auto"/>
            <w:hideMark/>
          </w:tcPr>
          <w:p w:rsidR="002827B7" w:rsidRPr="00463A09" w:rsidRDefault="002827B7" w:rsidP="002827B7">
            <w:pPr>
              <w:rPr>
                <w:bCs/>
                <w:color w:val="000000"/>
                <w:sz w:val="18"/>
                <w:szCs w:val="18"/>
              </w:rPr>
            </w:pPr>
            <w:r w:rsidRPr="00463A09">
              <w:rPr>
                <w:bCs/>
                <w:color w:val="000000"/>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14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36,00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31,40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87,22</w:t>
            </w:r>
          </w:p>
        </w:tc>
      </w:tr>
      <w:tr w:rsidR="002827B7" w:rsidRPr="00463A09" w:rsidTr="002827B7">
        <w:trPr>
          <w:trHeight w:val="15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Меры по профилактике правонарушений, обеспечение безопасности и общественного порядка и мерам по усилению борьбы с преступностью, терроризмом и экстремизмом, минимизации и ликвидации их последствий на территории Аршановского сельсовета на 2022-2024 годы</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36,00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31,40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87,22</w:t>
            </w:r>
          </w:p>
        </w:tc>
      </w:tr>
      <w:tr w:rsidR="002827B7" w:rsidRPr="00463A09" w:rsidTr="002827B7">
        <w:trPr>
          <w:trHeight w:val="126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Осуществление информационно-пропагандистской деятельности, направленной на профилактику правонарушений и пропоганду здорового образа жизни (изготовление буклетов, информационных листовок)</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0500001000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53,33</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0500001000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53,33</w:t>
            </w:r>
          </w:p>
        </w:tc>
      </w:tr>
      <w:tr w:rsidR="002827B7" w:rsidRPr="00463A09" w:rsidTr="002827B7">
        <w:trPr>
          <w:trHeight w:val="5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Мероприятия по уничтожению дикорастущих наркосодержащих растений</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0500002000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19,80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99,00</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0500002000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19,80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99,00</w:t>
            </w:r>
          </w:p>
        </w:tc>
      </w:tr>
      <w:tr w:rsidR="002827B7" w:rsidRPr="00463A09" w:rsidTr="002827B7">
        <w:trPr>
          <w:trHeight w:val="555"/>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Мероприятие Организация добровольных народных дружин и обеспечение их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0500004000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0500004000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6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lastRenderedPageBreak/>
              <w:t>Мероприятия по уничтожению дикорастущих наркосодержащих растений</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0500012000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0500012000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300"/>
        </w:trPr>
        <w:tc>
          <w:tcPr>
            <w:tcW w:w="3544" w:type="dxa"/>
            <w:tcBorders>
              <w:top w:val="nil"/>
              <w:left w:val="single" w:sz="4" w:space="0" w:color="auto"/>
              <w:bottom w:val="single" w:sz="4" w:space="0" w:color="auto"/>
              <w:right w:val="single" w:sz="4" w:space="0" w:color="auto"/>
            </w:tcBorders>
            <w:shd w:val="clear" w:color="000000" w:fill="FFFF00"/>
            <w:noWrap/>
            <w:vAlign w:val="bottom"/>
            <w:hideMark/>
          </w:tcPr>
          <w:p w:rsidR="002827B7" w:rsidRPr="00463A09" w:rsidRDefault="002827B7" w:rsidP="002827B7">
            <w:pPr>
              <w:rPr>
                <w:bCs/>
                <w:sz w:val="18"/>
                <w:szCs w:val="18"/>
              </w:rPr>
            </w:pPr>
            <w:r w:rsidRPr="00463A09">
              <w:rPr>
                <w:bCs/>
                <w:sz w:val="18"/>
                <w:szCs w:val="18"/>
              </w:rPr>
              <w:t>НАЦИОНАЛЬНАЯ ЭКОНОМИКА</w:t>
            </w:r>
          </w:p>
        </w:tc>
        <w:tc>
          <w:tcPr>
            <w:tcW w:w="56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04</w:t>
            </w:r>
          </w:p>
        </w:tc>
        <w:tc>
          <w:tcPr>
            <w:tcW w:w="512"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7254,40</w:t>
            </w:r>
          </w:p>
        </w:tc>
        <w:tc>
          <w:tcPr>
            <w:tcW w:w="993"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7179,20</w:t>
            </w:r>
          </w:p>
        </w:tc>
        <w:tc>
          <w:tcPr>
            <w:tcW w:w="70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sz w:val="18"/>
                <w:szCs w:val="18"/>
              </w:rPr>
            </w:pPr>
            <w:r w:rsidRPr="00463A09">
              <w:rPr>
                <w:sz w:val="18"/>
                <w:szCs w:val="18"/>
              </w:rPr>
              <w:t>98,96</w:t>
            </w:r>
          </w:p>
        </w:tc>
      </w:tr>
      <w:tr w:rsidR="002827B7" w:rsidRPr="00463A09" w:rsidTr="002827B7">
        <w:trPr>
          <w:trHeight w:val="345"/>
        </w:trPr>
        <w:tc>
          <w:tcPr>
            <w:tcW w:w="3544" w:type="dxa"/>
            <w:tcBorders>
              <w:top w:val="nil"/>
              <w:left w:val="single" w:sz="4" w:space="0" w:color="auto"/>
              <w:bottom w:val="single" w:sz="4" w:space="0" w:color="auto"/>
              <w:right w:val="single" w:sz="4" w:space="0" w:color="auto"/>
            </w:tcBorders>
            <w:shd w:val="clear" w:color="000000" w:fill="FFFFFF"/>
            <w:noWrap/>
            <w:vAlign w:val="bottom"/>
            <w:hideMark/>
          </w:tcPr>
          <w:p w:rsidR="002827B7" w:rsidRPr="00463A09" w:rsidRDefault="002827B7" w:rsidP="002827B7">
            <w:pPr>
              <w:rPr>
                <w:bCs/>
                <w:sz w:val="18"/>
                <w:szCs w:val="18"/>
              </w:rPr>
            </w:pPr>
            <w:r w:rsidRPr="00463A09">
              <w:rPr>
                <w:bCs/>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09</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6149,40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6075,20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98,79</w:t>
            </w:r>
          </w:p>
        </w:tc>
      </w:tr>
      <w:tr w:rsidR="002827B7" w:rsidRPr="00463A09" w:rsidTr="002827B7">
        <w:trPr>
          <w:trHeight w:val="109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2827B7" w:rsidRPr="00463A09" w:rsidRDefault="002827B7" w:rsidP="002827B7">
            <w:pPr>
              <w:rPr>
                <w:bCs/>
                <w:sz w:val="18"/>
                <w:szCs w:val="18"/>
              </w:rPr>
            </w:pPr>
            <w:r w:rsidRPr="00463A09">
              <w:rPr>
                <w:bCs/>
                <w:sz w:val="18"/>
                <w:szCs w:val="18"/>
              </w:rPr>
              <w:t>МП "Комплексное развитие систем транспортной инфраструктуры и дорожного хозяйства на территории Аршановского сельсовета на 2018 - 2025 годы"</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09</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0100000000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6149,40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6075,20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98,79</w:t>
            </w:r>
          </w:p>
        </w:tc>
      </w:tr>
      <w:tr w:rsidR="002827B7" w:rsidRPr="00463A09" w:rsidTr="002827B7">
        <w:trPr>
          <w:trHeight w:val="40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2827B7" w:rsidRPr="00463A09" w:rsidRDefault="002827B7" w:rsidP="002827B7">
            <w:pPr>
              <w:rPr>
                <w:sz w:val="18"/>
                <w:szCs w:val="18"/>
              </w:rPr>
            </w:pPr>
            <w:r w:rsidRPr="00463A09">
              <w:rPr>
                <w:sz w:val="18"/>
                <w:szCs w:val="18"/>
              </w:rPr>
              <w:t>Мероприятие Паспортизация  дорог местного значения</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0100001000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50,00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0100001000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50,00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2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 xml:space="preserve">Мероприятие Приобретение дорожных знаков </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0100002000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93,30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93,30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0100002000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93,30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93,30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Ремонт асфальтного покрытия, ямочный ремонт и подсыпка</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0100003000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4006,10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4006,10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0100003000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4006,10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4006,10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Ремонт асфальтного покрытия, ямочный ремонт и подсыпка</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0100071140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2000,00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1975,80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98,79</w:t>
            </w:r>
          </w:p>
        </w:tc>
      </w:tr>
      <w:tr w:rsidR="002827B7" w:rsidRPr="00463A09" w:rsidTr="002827B7">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0100071140</w:t>
            </w:r>
          </w:p>
        </w:tc>
        <w:tc>
          <w:tcPr>
            <w:tcW w:w="62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2000,00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1975,80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98,79</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rPr>
                <w:bCs/>
                <w:sz w:val="18"/>
                <w:szCs w:val="18"/>
              </w:rPr>
            </w:pPr>
            <w:r w:rsidRPr="00463A09">
              <w:rPr>
                <w:bCs/>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12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1105,00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1104,00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99,91</w:t>
            </w:r>
          </w:p>
        </w:tc>
      </w:tr>
      <w:tr w:rsidR="002827B7" w:rsidRPr="00463A09" w:rsidTr="002827B7">
        <w:trPr>
          <w:trHeight w:val="73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"О развитии и поддержке субъектов малого и среднего предпринимательства на территории Аршановского сельсовета на 2022-2024 годы"</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12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0700000000</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17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уровней.Использование информационного ресурса сайта Аршановского сельсовета для информирования населения о деятельности малого бизнеса в поселении</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12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0700001000</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12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0700001000</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МП "Развитие органов местного самоуправления Аршановского сельсовета на 2021-2023 годы"</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12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0900000000</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1104,00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1104,00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100,00</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12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0900073370</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1093,00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1093,00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2"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12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0900010000</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11,00</w:t>
            </w:r>
          </w:p>
        </w:tc>
        <w:tc>
          <w:tcPr>
            <w:tcW w:w="993"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11,00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000000" w:fill="FFFF00"/>
            <w:noWrap/>
            <w:vAlign w:val="bottom"/>
            <w:hideMark/>
          </w:tcPr>
          <w:p w:rsidR="002827B7" w:rsidRPr="00463A09" w:rsidRDefault="002827B7" w:rsidP="002827B7">
            <w:pPr>
              <w:rPr>
                <w:bCs/>
                <w:sz w:val="18"/>
                <w:szCs w:val="18"/>
              </w:rPr>
            </w:pPr>
            <w:r w:rsidRPr="00463A09">
              <w:rPr>
                <w:bCs/>
                <w:sz w:val="18"/>
                <w:szCs w:val="18"/>
              </w:rPr>
              <w:t>ЖИЛИЩНО КОММУНАЛЬНОЕ ХОЗЯЙСТВО</w:t>
            </w:r>
          </w:p>
        </w:tc>
        <w:tc>
          <w:tcPr>
            <w:tcW w:w="567" w:type="dxa"/>
            <w:tcBorders>
              <w:top w:val="nil"/>
              <w:left w:val="nil"/>
              <w:bottom w:val="single" w:sz="4" w:space="0" w:color="auto"/>
              <w:right w:val="single" w:sz="4" w:space="0" w:color="auto"/>
            </w:tcBorders>
            <w:shd w:val="clear" w:color="000000" w:fill="FFFF00"/>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05</w:t>
            </w:r>
          </w:p>
        </w:tc>
        <w:tc>
          <w:tcPr>
            <w:tcW w:w="512"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16662,40</w:t>
            </w:r>
          </w:p>
        </w:tc>
        <w:tc>
          <w:tcPr>
            <w:tcW w:w="993"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13224,20</w:t>
            </w:r>
          </w:p>
        </w:tc>
        <w:tc>
          <w:tcPr>
            <w:tcW w:w="70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sz w:val="18"/>
                <w:szCs w:val="18"/>
              </w:rPr>
            </w:pPr>
            <w:r w:rsidRPr="00463A09">
              <w:rPr>
                <w:sz w:val="18"/>
                <w:szCs w:val="18"/>
              </w:rPr>
              <w:t>79,37</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5122,80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4766,10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93,04</w:t>
            </w:r>
          </w:p>
        </w:tc>
      </w:tr>
      <w:tr w:rsidR="002827B7" w:rsidRPr="00463A09" w:rsidTr="002827B7">
        <w:trPr>
          <w:trHeight w:val="8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lastRenderedPageBreak/>
              <w:t>МП "Комплексное развитие систем коммунальной инфраструктуры на территории Аршановского сельсовета на 2018-2025 годы"</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0400000000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5122,80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4766,10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93,04</w:t>
            </w:r>
          </w:p>
        </w:tc>
      </w:tr>
      <w:tr w:rsidR="002827B7" w:rsidRPr="00463A09" w:rsidTr="002827B7">
        <w:trPr>
          <w:trHeight w:val="4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Капитальный и текущий ремонт системы тепло/водоснабжения здания сельсовета</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0400005000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827,60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827,50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99,99</w:t>
            </w:r>
          </w:p>
        </w:tc>
      </w:tr>
      <w:tr w:rsidR="002827B7" w:rsidRPr="00463A09" w:rsidTr="002827B7">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0400005000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827,60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827,50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99,99</w:t>
            </w:r>
          </w:p>
        </w:tc>
      </w:tr>
      <w:tr w:rsidR="002827B7" w:rsidRPr="00463A09" w:rsidTr="002827B7">
        <w:trPr>
          <w:trHeight w:val="2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Текущий ремонт здания котельной</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0400006000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596,50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596,50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0400006000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596,50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596,50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3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Приобретение оборудования</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0400007000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158,10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39,53</w:t>
            </w:r>
          </w:p>
        </w:tc>
      </w:tr>
      <w:tr w:rsidR="002827B7" w:rsidRPr="00463A09" w:rsidTr="002827B7">
        <w:trPr>
          <w:trHeight w:val="5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0400007000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158,10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39,53</w:t>
            </w:r>
          </w:p>
        </w:tc>
      </w:tr>
      <w:tr w:rsidR="002827B7" w:rsidRPr="00463A09" w:rsidTr="002827B7">
        <w:trPr>
          <w:trHeight w:val="2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Обслуживание теплосчетчиков</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0400008000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6,60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33,00</w:t>
            </w:r>
          </w:p>
        </w:tc>
      </w:tr>
      <w:tr w:rsidR="002827B7" w:rsidRPr="00463A09" w:rsidTr="002827B7">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0400008000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6,60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33,00</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Капитальный ремонт крыши в здании котельной с. Аршаново</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0400016000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1879,10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1879,10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0400016000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1879,10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1879,10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 xml:space="preserve">мероприятие Капитальный и текущий ремонт ограждения на водозаборах с. Аршаново и а. Сартыков </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0400017000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298,70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74,68</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0400017000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298,70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74,68</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827B7" w:rsidRPr="00463A09" w:rsidRDefault="002827B7" w:rsidP="002827B7">
            <w:pPr>
              <w:rPr>
                <w:sz w:val="18"/>
                <w:szCs w:val="18"/>
              </w:rPr>
            </w:pPr>
            <w:r w:rsidRPr="00463A09">
              <w:rPr>
                <w:sz w:val="18"/>
                <w:szCs w:val="18"/>
              </w:rPr>
              <w:t>мероприятие Устройство плащадки ТКО</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0400018000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999,60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999,60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0400018000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999,60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999,60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rPr>
                <w:bCs/>
                <w:sz w:val="18"/>
                <w:szCs w:val="18"/>
              </w:rPr>
            </w:pPr>
            <w:r w:rsidRPr="00463A09">
              <w:rPr>
                <w:bCs/>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11539,60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8458,10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73,30</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bCs/>
                <w:color w:val="000000"/>
                <w:sz w:val="18"/>
                <w:szCs w:val="18"/>
              </w:rPr>
            </w:pPr>
            <w:r w:rsidRPr="00463A09">
              <w:rPr>
                <w:bCs/>
                <w:color w:val="000000"/>
                <w:sz w:val="18"/>
                <w:szCs w:val="18"/>
              </w:rPr>
              <w:t>МП "Благоустройство территории Аршановского сельсовета на 2021 - 2023 годы"</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1100000000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9457,60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7543,00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79,76</w:t>
            </w:r>
          </w:p>
        </w:tc>
      </w:tr>
      <w:tr w:rsidR="002827B7" w:rsidRPr="00463A09" w:rsidTr="002827B7">
        <w:trPr>
          <w:trHeight w:val="1020"/>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мероприятия Организация и проведение мероприятий по очистке территорий населенных пунктов (улиц, прилегающих к домам и учреждениям территорий), от мусора и бытовых отходов</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1100001000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713,40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71,34</w:t>
            </w:r>
          </w:p>
        </w:tc>
      </w:tr>
      <w:tr w:rsidR="002827B7" w:rsidRPr="00463A09" w:rsidTr="002827B7">
        <w:trPr>
          <w:trHeight w:val="495"/>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1100001000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713,40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71,34</w:t>
            </w:r>
          </w:p>
        </w:tc>
      </w:tr>
      <w:tr w:rsidR="002827B7" w:rsidRPr="00463A09" w:rsidTr="002827B7">
        <w:trPr>
          <w:trHeight w:val="540"/>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мероприятие Озеленение территории сельсовета: посадка деревьев, кустарников и цветов</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1100003000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80,00</w:t>
            </w:r>
          </w:p>
        </w:tc>
      </w:tr>
      <w:tr w:rsidR="002827B7" w:rsidRPr="00463A09" w:rsidTr="002827B7">
        <w:trPr>
          <w:trHeight w:val="540"/>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1100003000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80,00</w:t>
            </w:r>
          </w:p>
        </w:tc>
      </w:tr>
      <w:tr w:rsidR="002827B7" w:rsidRPr="00463A09" w:rsidTr="002827B7">
        <w:trPr>
          <w:trHeight w:val="360"/>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мероприятие Изготовление и приобретение баннеров (табличек)</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1100005000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74,30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74,30</w:t>
            </w:r>
          </w:p>
        </w:tc>
      </w:tr>
      <w:tr w:rsidR="002827B7" w:rsidRPr="00463A09" w:rsidTr="002827B7">
        <w:trPr>
          <w:trHeight w:val="570"/>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1100005000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74,30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74,30</w:t>
            </w:r>
          </w:p>
        </w:tc>
      </w:tr>
      <w:tr w:rsidR="002827B7" w:rsidRPr="00463A09" w:rsidTr="002827B7">
        <w:trPr>
          <w:trHeight w:val="810"/>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мероприятие Организация сбора, вывоза бытовых отходов и содержание мест их временного размещения, ликвидация несанкционированных свалок</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1100006000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53,33</w:t>
            </w:r>
          </w:p>
        </w:tc>
      </w:tr>
      <w:tr w:rsidR="002827B7" w:rsidRPr="00463A09" w:rsidTr="002827B7">
        <w:trPr>
          <w:trHeight w:val="495"/>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lastRenderedPageBreak/>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1100006000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53,33</w:t>
            </w:r>
          </w:p>
        </w:tc>
      </w:tr>
      <w:tr w:rsidR="002827B7" w:rsidRPr="00463A09" w:rsidTr="002827B7">
        <w:trPr>
          <w:trHeight w:val="285"/>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Текущий ремонт здания сельсовета</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1100010000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2181,70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72,72</w:t>
            </w:r>
          </w:p>
        </w:tc>
      </w:tr>
      <w:tr w:rsidR="002827B7" w:rsidRPr="00463A09" w:rsidTr="002827B7">
        <w:trPr>
          <w:trHeight w:val="525"/>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1100010000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2181,70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72,72</w:t>
            </w:r>
          </w:p>
        </w:tc>
      </w:tr>
      <w:tr w:rsidR="002827B7" w:rsidRPr="00463A09" w:rsidTr="002827B7">
        <w:trPr>
          <w:trHeight w:val="315"/>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мероприятия Кронирование тополей</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1100012000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326,50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326,50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495"/>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1100012000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326,50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326,50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480"/>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Работы по расчитстке территории и удалению растительности</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1100015000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1400,00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1342,50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95,89</w:t>
            </w:r>
          </w:p>
        </w:tc>
      </w:tr>
      <w:tr w:rsidR="002827B7" w:rsidRPr="00463A09" w:rsidTr="002827B7">
        <w:trPr>
          <w:trHeight w:val="570"/>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1100015000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1400,00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1342,50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95,89</w:t>
            </w:r>
          </w:p>
        </w:tc>
      </w:tr>
      <w:tr w:rsidR="002827B7" w:rsidRPr="00463A09" w:rsidTr="002827B7">
        <w:trPr>
          <w:trHeight w:val="555"/>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Акарицидная (противоклещевая) и дератизационная обработка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1100016000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31,60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31,60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1100016000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31,60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31,60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55"/>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Благоустройство и озеленение территорий общего пользования</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1100018000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881,00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996,80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113,14</w:t>
            </w:r>
          </w:p>
        </w:tc>
      </w:tr>
      <w:tr w:rsidR="002827B7" w:rsidRPr="00463A09" w:rsidTr="002827B7">
        <w:trPr>
          <w:trHeight w:val="555"/>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1100018000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881,00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996,80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113,14</w:t>
            </w:r>
          </w:p>
        </w:tc>
      </w:tr>
      <w:tr w:rsidR="002827B7" w:rsidRPr="00463A09" w:rsidTr="002827B7">
        <w:trPr>
          <w:trHeight w:val="555"/>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Капитальный и текущий ремонт жилищного фонда</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1100019000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2118,00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1555,80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73,46</w:t>
            </w:r>
          </w:p>
        </w:tc>
      </w:tr>
      <w:tr w:rsidR="002827B7" w:rsidRPr="00463A09" w:rsidTr="002827B7">
        <w:trPr>
          <w:trHeight w:val="555"/>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1100019000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2118,00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1555,80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73,46</w:t>
            </w:r>
          </w:p>
        </w:tc>
      </w:tr>
      <w:tr w:rsidR="002827B7" w:rsidRPr="00463A09" w:rsidTr="002827B7">
        <w:trPr>
          <w:trHeight w:val="1020"/>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bCs/>
                <w:color w:val="000000"/>
                <w:sz w:val="18"/>
                <w:szCs w:val="18"/>
              </w:rPr>
            </w:pPr>
            <w:r w:rsidRPr="00463A09">
              <w:rPr>
                <w:bCs/>
                <w:color w:val="000000"/>
                <w:sz w:val="18"/>
                <w:szCs w:val="18"/>
              </w:rPr>
              <w:t>Программа энергосбережения и повышение энергетической эффективности на территории Аршановского сельсовета Алтайского района на 2020-2024 годы</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0200000000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2082,00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915,10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43,95</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мероприятие Применение на объектах уличного освещения энергосберегающих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0200001000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55"/>
        </w:trPr>
        <w:tc>
          <w:tcPr>
            <w:tcW w:w="3544"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0200001000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360"/>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мероприятие Приобретение и установка электротоваров</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0200002000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514,40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42,87</w:t>
            </w:r>
          </w:p>
        </w:tc>
      </w:tr>
      <w:tr w:rsidR="002827B7" w:rsidRPr="00463A09" w:rsidTr="002827B7">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0200002000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514,40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42,87</w:t>
            </w:r>
          </w:p>
        </w:tc>
      </w:tr>
      <w:tr w:rsidR="002827B7" w:rsidRPr="00463A09" w:rsidTr="002827B7">
        <w:trPr>
          <w:trHeight w:val="315"/>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 xml:space="preserve">мероприятие Электромонтажные работы </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0200003000</w:t>
            </w:r>
          </w:p>
        </w:tc>
        <w:tc>
          <w:tcPr>
            <w:tcW w:w="627"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152,50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50,83</w:t>
            </w:r>
          </w:p>
        </w:tc>
      </w:tr>
      <w:tr w:rsidR="002827B7" w:rsidRPr="00463A09" w:rsidTr="002827B7">
        <w:trPr>
          <w:trHeight w:val="555"/>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0200003000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152,50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50,83</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мероприятие Уличное освещение</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0200004000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480,00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248,20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51,71</w:t>
            </w:r>
          </w:p>
        </w:tc>
      </w:tr>
      <w:tr w:rsidR="002827B7" w:rsidRPr="00463A09" w:rsidTr="002827B7">
        <w:trPr>
          <w:trHeight w:val="555"/>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0200004000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480,00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248,20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51,71</w:t>
            </w:r>
          </w:p>
        </w:tc>
      </w:tr>
      <w:tr w:rsidR="002827B7" w:rsidRPr="00463A09" w:rsidTr="002827B7">
        <w:trPr>
          <w:trHeight w:val="1275"/>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мероприятие Проведение работ по выявлению бесхозяйных объектов недвижимого имущества, используемых для передачи электрической и тепловой энергии, воды, признание права муниципальной собственности на такие объекты</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0200006000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70"/>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lastRenderedPageBreak/>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0200006000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000000" w:fill="FFFF00"/>
            <w:vAlign w:val="bottom"/>
            <w:hideMark/>
          </w:tcPr>
          <w:p w:rsidR="002827B7" w:rsidRPr="00463A09" w:rsidRDefault="002827B7" w:rsidP="002827B7">
            <w:pPr>
              <w:rPr>
                <w:bCs/>
                <w:sz w:val="18"/>
                <w:szCs w:val="18"/>
              </w:rPr>
            </w:pPr>
            <w:r w:rsidRPr="00463A09">
              <w:rPr>
                <w:bCs/>
                <w:sz w:val="18"/>
                <w:szCs w:val="18"/>
              </w:rPr>
              <w:t>ОБРАЗОВАНИЕ</w:t>
            </w:r>
          </w:p>
        </w:tc>
        <w:tc>
          <w:tcPr>
            <w:tcW w:w="567" w:type="dxa"/>
            <w:tcBorders>
              <w:top w:val="nil"/>
              <w:left w:val="nil"/>
              <w:bottom w:val="single" w:sz="4" w:space="0" w:color="auto"/>
              <w:right w:val="single" w:sz="4" w:space="0" w:color="auto"/>
            </w:tcBorders>
            <w:shd w:val="clear" w:color="000000" w:fill="FFFF00"/>
            <w:vAlign w:val="bottom"/>
            <w:hideMark/>
          </w:tcPr>
          <w:p w:rsidR="002827B7" w:rsidRPr="00463A09" w:rsidRDefault="002827B7" w:rsidP="002827B7">
            <w:pPr>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000000" w:fill="FFFF00"/>
            <w:vAlign w:val="bottom"/>
            <w:hideMark/>
          </w:tcPr>
          <w:p w:rsidR="002827B7" w:rsidRPr="00463A09" w:rsidRDefault="002827B7" w:rsidP="002827B7">
            <w:pPr>
              <w:jc w:val="right"/>
              <w:rPr>
                <w:bCs/>
                <w:sz w:val="18"/>
                <w:szCs w:val="18"/>
              </w:rPr>
            </w:pPr>
            <w:r w:rsidRPr="00463A09">
              <w:rPr>
                <w:bCs/>
                <w:sz w:val="18"/>
                <w:szCs w:val="18"/>
              </w:rPr>
              <w:t>07</w:t>
            </w:r>
          </w:p>
        </w:tc>
        <w:tc>
          <w:tcPr>
            <w:tcW w:w="512" w:type="dxa"/>
            <w:tcBorders>
              <w:top w:val="nil"/>
              <w:left w:val="nil"/>
              <w:bottom w:val="single" w:sz="4" w:space="0" w:color="auto"/>
              <w:right w:val="single" w:sz="4" w:space="0" w:color="auto"/>
            </w:tcBorders>
            <w:shd w:val="clear" w:color="000000" w:fill="FFFF00"/>
            <w:vAlign w:val="bottom"/>
            <w:hideMark/>
          </w:tcPr>
          <w:p w:rsidR="002827B7" w:rsidRPr="00463A09" w:rsidRDefault="002827B7" w:rsidP="002827B7">
            <w:pPr>
              <w:jc w:val="right"/>
              <w:rPr>
                <w:bCs/>
                <w:sz w:val="18"/>
                <w:szCs w:val="18"/>
              </w:rPr>
            </w:pPr>
            <w:r w:rsidRPr="00463A09">
              <w:rPr>
                <w:bCs/>
                <w:sz w:val="18"/>
                <w:szCs w:val="18"/>
              </w:rPr>
              <w:t>00</w:t>
            </w:r>
          </w:p>
        </w:tc>
        <w:tc>
          <w:tcPr>
            <w:tcW w:w="1164" w:type="dxa"/>
            <w:tcBorders>
              <w:top w:val="nil"/>
              <w:left w:val="nil"/>
              <w:bottom w:val="single" w:sz="4" w:space="0" w:color="auto"/>
              <w:right w:val="single" w:sz="4" w:space="0" w:color="auto"/>
            </w:tcBorders>
            <w:shd w:val="clear" w:color="000000" w:fill="FFFF00"/>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000000" w:fill="FFFF00"/>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17,50</w:t>
            </w:r>
          </w:p>
        </w:tc>
        <w:tc>
          <w:tcPr>
            <w:tcW w:w="993"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3,90</w:t>
            </w:r>
          </w:p>
        </w:tc>
        <w:tc>
          <w:tcPr>
            <w:tcW w:w="70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22,29</w:t>
            </w:r>
          </w:p>
        </w:tc>
      </w:tr>
      <w:tr w:rsidR="002827B7" w:rsidRPr="00463A09" w:rsidTr="002827B7">
        <w:trPr>
          <w:trHeight w:val="5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07</w:t>
            </w:r>
          </w:p>
        </w:tc>
        <w:tc>
          <w:tcPr>
            <w:tcW w:w="512"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05</w:t>
            </w:r>
          </w:p>
        </w:tc>
        <w:tc>
          <w:tcPr>
            <w:tcW w:w="1164"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center"/>
              <w:rPr>
                <w:sz w:val="18"/>
                <w:szCs w:val="18"/>
              </w:rPr>
            </w:pPr>
            <w:r w:rsidRPr="00463A09">
              <w:rPr>
                <w:sz w:val="18"/>
                <w:szCs w:val="18"/>
              </w:rPr>
              <w:t>0000000000</w:t>
            </w:r>
          </w:p>
        </w:tc>
        <w:tc>
          <w:tcPr>
            <w:tcW w:w="62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3,90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22,29</w:t>
            </w:r>
          </w:p>
        </w:tc>
      </w:tr>
      <w:tr w:rsidR="002827B7" w:rsidRPr="00463A09" w:rsidTr="002827B7">
        <w:trPr>
          <w:trHeight w:val="49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"Развитие органов местного самоуправления Аршановского сельсовета на 2021-2023 годы"</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07</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17,50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3,90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22,29</w:t>
            </w:r>
          </w:p>
        </w:tc>
      </w:tr>
      <w:tr w:rsidR="002827B7" w:rsidRPr="00463A09" w:rsidTr="002827B7">
        <w:trPr>
          <w:trHeight w:val="630"/>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07</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0900071178</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55"/>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07</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0900071178</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495"/>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07</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0900091000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0,10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480"/>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07</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0900091000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0,10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0,10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07</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0900005000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9,33</w:t>
            </w:r>
          </w:p>
        </w:tc>
      </w:tr>
      <w:tr w:rsidR="002827B7" w:rsidRPr="00463A09" w:rsidTr="002827B7">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07</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0900005000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9,33</w:t>
            </w:r>
          </w:p>
        </w:tc>
      </w:tr>
      <w:tr w:rsidR="002827B7" w:rsidRPr="00463A09" w:rsidTr="002827B7">
        <w:trPr>
          <w:trHeight w:val="555"/>
        </w:trPr>
        <w:tc>
          <w:tcPr>
            <w:tcW w:w="3544" w:type="dxa"/>
            <w:tcBorders>
              <w:top w:val="nil"/>
              <w:left w:val="single" w:sz="4" w:space="0" w:color="auto"/>
              <w:bottom w:val="single" w:sz="4" w:space="0" w:color="auto"/>
              <w:right w:val="single" w:sz="4" w:space="0" w:color="auto"/>
            </w:tcBorders>
            <w:shd w:val="clear" w:color="000000" w:fill="FFFF00"/>
            <w:vAlign w:val="bottom"/>
            <w:hideMark/>
          </w:tcPr>
          <w:p w:rsidR="002827B7" w:rsidRPr="00463A09" w:rsidRDefault="002827B7" w:rsidP="002827B7">
            <w:pPr>
              <w:rPr>
                <w:bCs/>
                <w:sz w:val="18"/>
                <w:szCs w:val="18"/>
              </w:rPr>
            </w:pPr>
            <w:r w:rsidRPr="00463A09">
              <w:rPr>
                <w:bCs/>
                <w:sz w:val="18"/>
                <w:szCs w:val="18"/>
              </w:rPr>
              <w:t>КУЛЬТУРА, КИНЕМОТАГРАФИЯ, СРЕДСТВА МАССОВОЙ ИНФОРМАЦИИ</w:t>
            </w:r>
          </w:p>
        </w:tc>
        <w:tc>
          <w:tcPr>
            <w:tcW w:w="56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rFonts w:ascii="Arial Cyr" w:hAnsi="Arial Cyr"/>
                <w:bCs/>
                <w:sz w:val="18"/>
                <w:szCs w:val="18"/>
              </w:rPr>
            </w:pPr>
            <w:r w:rsidRPr="00463A09">
              <w:rPr>
                <w:rFonts w:ascii="Arial Cyr" w:hAnsi="Arial Cyr"/>
                <w:bCs/>
                <w:sz w:val="18"/>
                <w:szCs w:val="18"/>
              </w:rPr>
              <w:t>334</w:t>
            </w:r>
          </w:p>
        </w:tc>
        <w:tc>
          <w:tcPr>
            <w:tcW w:w="45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08</w:t>
            </w:r>
          </w:p>
        </w:tc>
        <w:tc>
          <w:tcPr>
            <w:tcW w:w="512"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29769,74</w:t>
            </w:r>
          </w:p>
        </w:tc>
        <w:tc>
          <w:tcPr>
            <w:tcW w:w="993"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20570,00</w:t>
            </w:r>
          </w:p>
        </w:tc>
        <w:tc>
          <w:tcPr>
            <w:tcW w:w="70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69,10</w:t>
            </w:r>
          </w:p>
        </w:tc>
      </w:tr>
      <w:tr w:rsidR="002827B7" w:rsidRPr="00463A09" w:rsidTr="002827B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rPr>
                <w:bCs/>
                <w:sz w:val="18"/>
                <w:szCs w:val="18"/>
              </w:rPr>
            </w:pPr>
            <w:r w:rsidRPr="00463A09">
              <w:rPr>
                <w:bCs/>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bCs/>
                <w:sz w:val="18"/>
                <w:szCs w:val="18"/>
              </w:rPr>
            </w:pPr>
            <w:r w:rsidRPr="00463A09">
              <w:rPr>
                <w:rFonts w:ascii="Arial Cyr" w:hAnsi="Arial Cy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14318,70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9834,20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68,68</w:t>
            </w:r>
          </w:p>
        </w:tc>
      </w:tr>
      <w:tr w:rsidR="002827B7" w:rsidRPr="00463A09" w:rsidTr="002827B7">
        <w:trPr>
          <w:trHeight w:val="5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МП Развитие культуры в Аршановском сельсовете на 2022-2024 годы</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bCs/>
                <w:sz w:val="18"/>
                <w:szCs w:val="18"/>
              </w:rPr>
            </w:pPr>
            <w:r w:rsidRPr="00463A09">
              <w:rPr>
                <w:rFonts w:ascii="Arial Cyr" w:hAnsi="Arial Cy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1600000000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14318,70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9834,20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68,68</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sz w:val="18"/>
                <w:szCs w:val="18"/>
              </w:rPr>
            </w:pPr>
            <w:r w:rsidRPr="00463A09">
              <w:rPr>
                <w:rFonts w:ascii="Arial Cyr" w:hAnsi="Arial Cy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1600001000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8588,70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5398,00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62,85</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Проведение культурно-досуговых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sz w:val="18"/>
                <w:szCs w:val="18"/>
              </w:rPr>
            </w:pPr>
            <w:r w:rsidRPr="00463A09">
              <w:rPr>
                <w:rFonts w:ascii="Arial Cyr" w:hAnsi="Arial Cy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1600003000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560,50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80,07</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Обновление материальной технической базы СДК</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sz w:val="18"/>
                <w:szCs w:val="18"/>
              </w:rPr>
            </w:pPr>
            <w:r w:rsidRPr="00463A09">
              <w:rPr>
                <w:rFonts w:ascii="Arial Cyr" w:hAnsi="Arial Cy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1600004000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1902,60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1376,30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72,34</w:t>
            </w:r>
          </w:p>
        </w:tc>
      </w:tr>
      <w:tr w:rsidR="002827B7" w:rsidRPr="00463A09" w:rsidTr="002827B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Текущий ремонт зданий культуры</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sz w:val="18"/>
                <w:szCs w:val="18"/>
              </w:rPr>
            </w:pPr>
            <w:r w:rsidRPr="00463A09">
              <w:rPr>
                <w:rFonts w:ascii="Arial Cyr" w:hAnsi="Arial Cy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1600005000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1152,00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1131,40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98,21</w:t>
            </w:r>
          </w:p>
        </w:tc>
      </w:tr>
      <w:tr w:rsidR="002827B7" w:rsidRPr="00463A09" w:rsidTr="002827B7">
        <w:trPr>
          <w:trHeight w:val="2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Проведение спротивно-массовых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sz w:val="18"/>
                <w:szCs w:val="18"/>
              </w:rPr>
            </w:pPr>
            <w:r w:rsidRPr="00463A09">
              <w:rPr>
                <w:rFonts w:ascii="Arial Cyr" w:hAnsi="Arial Cy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1600007000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290,40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190,40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65,56</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Оборудование детских площадок элементами культурного и спортивного назначения</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sz w:val="18"/>
                <w:szCs w:val="18"/>
              </w:rPr>
            </w:pPr>
            <w:r w:rsidRPr="00463A09">
              <w:rPr>
                <w:rFonts w:ascii="Arial Cyr" w:hAnsi="Arial Cy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1600009000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162,30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81,15</w:t>
            </w:r>
          </w:p>
        </w:tc>
      </w:tr>
      <w:tr w:rsidR="002827B7" w:rsidRPr="00463A09" w:rsidTr="002827B7">
        <w:trPr>
          <w:trHeight w:val="2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Приобретение спортивного оборудования и инвентаря</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sz w:val="18"/>
                <w:szCs w:val="18"/>
              </w:rPr>
            </w:pPr>
            <w:r w:rsidRPr="00463A09">
              <w:rPr>
                <w:rFonts w:ascii="Arial Cyr" w:hAnsi="Arial Cy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1600010000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85,00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15,30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18,00</w:t>
            </w:r>
          </w:p>
        </w:tc>
      </w:tr>
      <w:tr w:rsidR="002827B7" w:rsidRPr="00463A09" w:rsidTr="002827B7">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Организация и содержание мемориалов, памятников</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sz w:val="18"/>
                <w:szCs w:val="18"/>
              </w:rPr>
            </w:pPr>
            <w:r w:rsidRPr="00463A09">
              <w:rPr>
                <w:rFonts w:ascii="Arial Cyr" w:hAnsi="Arial Cy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1600012000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1400,00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71,43</w:t>
            </w:r>
          </w:p>
        </w:tc>
      </w:tr>
      <w:tr w:rsidR="002827B7" w:rsidRPr="00463A09" w:rsidTr="002827B7">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Другие вопросы в области культуры, кинематографии, средств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bCs/>
                <w:sz w:val="18"/>
                <w:szCs w:val="18"/>
              </w:rPr>
            </w:pPr>
            <w:r w:rsidRPr="00463A09">
              <w:rPr>
                <w:rFonts w:ascii="Arial Cyr" w:hAnsi="Arial Cy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15451,041</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10735,80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69,48</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МП "Развитие органов местного самоуправления Аршановского сельсовета на 2021-2023 годы"</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bCs/>
                <w:sz w:val="18"/>
                <w:szCs w:val="18"/>
              </w:rPr>
            </w:pPr>
            <w:r w:rsidRPr="00463A09">
              <w:rPr>
                <w:rFonts w:ascii="Arial Cyr" w:hAnsi="Arial Cy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0900000000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15451,041</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10735,80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69,48</w:t>
            </w:r>
          </w:p>
        </w:tc>
      </w:tr>
      <w:tr w:rsidR="002827B7" w:rsidRPr="00463A09" w:rsidTr="002827B7">
        <w:trPr>
          <w:trHeight w:val="3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 xml:space="preserve">Обеспечение деятельности структурных подразделений </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sz w:val="18"/>
                <w:szCs w:val="18"/>
              </w:rPr>
            </w:pPr>
            <w:r w:rsidRPr="00463A09">
              <w:rPr>
                <w:rFonts w:ascii="Arial Cyr" w:hAnsi="Arial Cy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0900005000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15451,041</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10735,80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69,48</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0900005000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7185,30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5162,30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71,85</w:t>
            </w:r>
          </w:p>
        </w:tc>
      </w:tr>
      <w:tr w:rsidR="002827B7" w:rsidRPr="00463A09" w:rsidTr="002827B7">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0900005000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8008,80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5382,00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67,20</w:t>
            </w:r>
          </w:p>
        </w:tc>
      </w:tr>
      <w:tr w:rsidR="002827B7" w:rsidRPr="00463A09" w:rsidTr="002827B7">
        <w:trPr>
          <w:trHeight w:val="540"/>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0900073450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16,941</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11,30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66,70</w:t>
            </w:r>
          </w:p>
        </w:tc>
      </w:tr>
      <w:tr w:rsidR="002827B7" w:rsidRPr="00463A09" w:rsidTr="002827B7">
        <w:trPr>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lastRenderedPageBreak/>
              <w:t>Уплата налогов, сборов и других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0900005000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180,20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75,08</w:t>
            </w:r>
          </w:p>
        </w:tc>
      </w:tr>
      <w:tr w:rsidR="002827B7" w:rsidRPr="00463A09" w:rsidTr="002827B7">
        <w:trPr>
          <w:trHeight w:val="390"/>
        </w:trPr>
        <w:tc>
          <w:tcPr>
            <w:tcW w:w="3544" w:type="dxa"/>
            <w:tcBorders>
              <w:top w:val="nil"/>
              <w:left w:val="single" w:sz="4" w:space="0" w:color="auto"/>
              <w:bottom w:val="single" w:sz="4" w:space="0" w:color="auto"/>
              <w:right w:val="single" w:sz="4" w:space="0" w:color="auto"/>
            </w:tcBorders>
            <w:shd w:val="clear" w:color="000000" w:fill="FFFF00"/>
            <w:vAlign w:val="bottom"/>
            <w:hideMark/>
          </w:tcPr>
          <w:p w:rsidR="002827B7" w:rsidRPr="00463A09" w:rsidRDefault="002827B7" w:rsidP="002827B7">
            <w:pPr>
              <w:rPr>
                <w:bCs/>
                <w:sz w:val="18"/>
                <w:szCs w:val="18"/>
              </w:rPr>
            </w:pPr>
            <w:r w:rsidRPr="00463A09">
              <w:rPr>
                <w:bCs/>
                <w:sz w:val="18"/>
                <w:szCs w:val="18"/>
              </w:rPr>
              <w:t>СОЦИАЛЬНАЯ ПОЛИТИКА</w:t>
            </w:r>
          </w:p>
        </w:tc>
        <w:tc>
          <w:tcPr>
            <w:tcW w:w="56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10</w:t>
            </w:r>
          </w:p>
        </w:tc>
        <w:tc>
          <w:tcPr>
            <w:tcW w:w="512"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10,00</w:t>
            </w:r>
          </w:p>
        </w:tc>
        <w:tc>
          <w:tcPr>
            <w:tcW w:w="993"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5,70</w:t>
            </w:r>
          </w:p>
        </w:tc>
        <w:tc>
          <w:tcPr>
            <w:tcW w:w="70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57,00</w:t>
            </w:r>
          </w:p>
        </w:tc>
      </w:tr>
      <w:tr w:rsidR="002827B7" w:rsidRPr="00463A09" w:rsidTr="002827B7">
        <w:trPr>
          <w:trHeight w:val="5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МП Развитие культуры в Аршановском сельсовете на 2022-2024 годы</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10</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1600000000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5,70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57,00</w:t>
            </w:r>
          </w:p>
        </w:tc>
      </w:tr>
      <w:tr w:rsidR="002827B7" w:rsidRPr="00463A09" w:rsidTr="002827B7">
        <w:trPr>
          <w:trHeight w:val="2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10</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1600070000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5,70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57,00</w:t>
            </w:r>
          </w:p>
        </w:tc>
      </w:tr>
      <w:tr w:rsidR="002827B7" w:rsidRPr="00463A09" w:rsidTr="002827B7">
        <w:trPr>
          <w:trHeight w:val="7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Субсидии бюджетным учреждениям на финансовое обеспечение государственного (муниципального) здания на оказание государственных (муниципальных) услуг</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10</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1600070270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5,70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57,00</w:t>
            </w:r>
          </w:p>
        </w:tc>
      </w:tr>
      <w:tr w:rsidR="002827B7" w:rsidRPr="00463A09" w:rsidTr="002827B7">
        <w:trPr>
          <w:trHeight w:val="37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11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00</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1500000000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41834,80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32920,50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78,69</w:t>
            </w:r>
          </w:p>
        </w:tc>
      </w:tr>
      <w:tr w:rsidR="002827B7" w:rsidRPr="00463A09" w:rsidTr="002827B7">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МП Развитие спорта и физической культуры в Аршановском сельсовете на 2022-2024 годы</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bCs/>
                <w:sz w:val="18"/>
                <w:szCs w:val="18"/>
              </w:rPr>
            </w:pPr>
            <w:r w:rsidRPr="00463A09">
              <w:rPr>
                <w:bCs/>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11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1500000000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41834,80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32920,50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78,69</w:t>
            </w:r>
          </w:p>
        </w:tc>
      </w:tr>
      <w:tr w:rsidR="002827B7" w:rsidRPr="00463A09" w:rsidTr="002827B7">
        <w:trPr>
          <w:trHeight w:val="4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1500000000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41834,80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32920,50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78,69</w:t>
            </w:r>
          </w:p>
        </w:tc>
      </w:tr>
      <w:tr w:rsidR="002827B7" w:rsidRPr="00463A09" w:rsidTr="002827B7">
        <w:trPr>
          <w:trHeight w:val="36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Строительство стадиона</w:t>
            </w:r>
          </w:p>
        </w:tc>
        <w:tc>
          <w:tcPr>
            <w:tcW w:w="567"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1500001000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41834,80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32920,50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78,69</w:t>
            </w:r>
          </w:p>
        </w:tc>
      </w:tr>
      <w:tr w:rsidR="002827B7" w:rsidRPr="00463A09" w:rsidTr="002827B7">
        <w:trPr>
          <w:trHeight w:val="585"/>
        </w:trPr>
        <w:tc>
          <w:tcPr>
            <w:tcW w:w="3544"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sz w:val="18"/>
                <w:szCs w:val="18"/>
              </w:rPr>
            </w:pPr>
            <w:r w:rsidRPr="00463A09">
              <w:rPr>
                <w:rFonts w:ascii="Arial Cyr" w:hAnsi="Arial Cyr"/>
                <w:sz w:val="18"/>
                <w:szCs w:val="18"/>
              </w:rPr>
              <w:t>334</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11</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1500001000</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41834,80</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32920,50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78,69</w:t>
            </w:r>
          </w:p>
        </w:tc>
      </w:tr>
      <w:tr w:rsidR="002827B7" w:rsidRPr="00463A09" w:rsidTr="002827B7">
        <w:trPr>
          <w:trHeight w:val="5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rPr>
                <w:bCs/>
                <w:sz w:val="18"/>
                <w:szCs w:val="18"/>
              </w:rPr>
            </w:pPr>
            <w:r w:rsidRPr="00463A09">
              <w:rPr>
                <w:bCs/>
                <w:sz w:val="18"/>
                <w:szCs w:val="18"/>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rFonts w:ascii="Arial Cyr" w:hAnsi="Arial Cyr"/>
                <w:bCs/>
                <w:sz w:val="18"/>
                <w:szCs w:val="18"/>
              </w:rPr>
            </w:pPr>
            <w:r w:rsidRPr="00463A09">
              <w:rPr>
                <w:rFonts w:ascii="Arial Cyr" w:hAnsi="Arial Cyr"/>
                <w:bCs/>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rPr>
                <w:bCs/>
                <w:sz w:val="18"/>
                <w:szCs w:val="18"/>
              </w:rPr>
            </w:pPr>
            <w:r w:rsidRPr="00463A09">
              <w:rPr>
                <w:bCs/>
                <w:sz w:val="18"/>
                <w:szCs w:val="18"/>
              </w:rPr>
              <w:t> </w:t>
            </w:r>
          </w:p>
        </w:tc>
        <w:tc>
          <w:tcPr>
            <w:tcW w:w="512"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rPr>
                <w:bCs/>
                <w:sz w:val="18"/>
                <w:szCs w:val="18"/>
              </w:rPr>
            </w:pPr>
            <w:r w:rsidRPr="00463A09">
              <w:rPr>
                <w:bCs/>
                <w:sz w:val="18"/>
                <w:szCs w:val="18"/>
              </w:rPr>
              <w:t> </w:t>
            </w:r>
          </w:p>
        </w:tc>
        <w:tc>
          <w:tcPr>
            <w:tcW w:w="116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 </w:t>
            </w:r>
          </w:p>
        </w:tc>
        <w:tc>
          <w:tcPr>
            <w:tcW w:w="107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103253,44</w:t>
            </w:r>
          </w:p>
        </w:tc>
        <w:tc>
          <w:tcPr>
            <w:tcW w:w="993"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78248,30</w:t>
            </w:r>
          </w:p>
        </w:tc>
        <w:tc>
          <w:tcPr>
            <w:tcW w:w="70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75,78</w:t>
            </w:r>
          </w:p>
        </w:tc>
      </w:tr>
    </w:tbl>
    <w:p w:rsidR="002827B7" w:rsidRPr="00463A09" w:rsidRDefault="002827B7" w:rsidP="00CC12B4">
      <w:pPr>
        <w:rPr>
          <w:sz w:val="18"/>
          <w:szCs w:val="18"/>
        </w:rPr>
      </w:pPr>
    </w:p>
    <w:p w:rsidR="002827B7" w:rsidRPr="00463A09" w:rsidRDefault="002827B7" w:rsidP="00CC12B4">
      <w:pPr>
        <w:rPr>
          <w:sz w:val="18"/>
          <w:szCs w:val="18"/>
        </w:rPr>
      </w:pPr>
    </w:p>
    <w:tbl>
      <w:tblPr>
        <w:tblW w:w="9639" w:type="dxa"/>
        <w:tblInd w:w="108" w:type="dxa"/>
        <w:tblLayout w:type="fixed"/>
        <w:tblLook w:val="04A0" w:firstRow="1" w:lastRow="0" w:firstColumn="1" w:lastColumn="0" w:noHBand="0" w:noVBand="1"/>
      </w:tblPr>
      <w:tblGrid>
        <w:gridCol w:w="3828"/>
        <w:gridCol w:w="448"/>
        <w:gridCol w:w="510"/>
        <w:gridCol w:w="1168"/>
        <w:gridCol w:w="624"/>
        <w:gridCol w:w="1077"/>
        <w:gridCol w:w="1145"/>
        <w:gridCol w:w="839"/>
      </w:tblGrid>
      <w:tr w:rsidR="002827B7" w:rsidRPr="00463A09" w:rsidTr="002827B7">
        <w:trPr>
          <w:trHeight w:val="255"/>
        </w:trPr>
        <w:tc>
          <w:tcPr>
            <w:tcW w:w="4786" w:type="dxa"/>
            <w:gridSpan w:val="3"/>
            <w:vMerge w:val="restart"/>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4853" w:type="dxa"/>
            <w:gridSpan w:val="5"/>
            <w:vMerge w:val="restart"/>
            <w:tcBorders>
              <w:top w:val="nil"/>
              <w:left w:val="nil"/>
              <w:bottom w:val="nil"/>
              <w:right w:val="nil"/>
            </w:tcBorders>
            <w:shd w:val="clear" w:color="auto" w:fill="auto"/>
            <w:vAlign w:val="bottom"/>
            <w:hideMark/>
          </w:tcPr>
          <w:p w:rsidR="002827B7" w:rsidRPr="00463A09" w:rsidRDefault="002827B7" w:rsidP="002827B7">
            <w:pPr>
              <w:rPr>
                <w:sz w:val="18"/>
                <w:szCs w:val="18"/>
              </w:rPr>
            </w:pPr>
            <w:r w:rsidRPr="00463A09">
              <w:rPr>
                <w:sz w:val="18"/>
                <w:szCs w:val="18"/>
              </w:rPr>
              <w:t>Приложение 4</w:t>
            </w:r>
            <w:r w:rsidRPr="00463A09">
              <w:rPr>
                <w:sz w:val="18"/>
                <w:szCs w:val="18"/>
              </w:rPr>
              <w:br/>
              <w:t>к Постановлению администрации Аршановского сельсовета «Об исполнении бюджета муниципального образования Аршановский сельсовет за 9 месяцев 2022 года»</w:t>
            </w:r>
            <w:r w:rsidR="001558FB" w:rsidRPr="00463A09">
              <w:rPr>
                <w:sz w:val="18"/>
                <w:szCs w:val="18"/>
              </w:rPr>
              <w:t xml:space="preserve"> </w:t>
            </w:r>
            <w:r w:rsidR="001558FB" w:rsidRPr="00463A09">
              <w:rPr>
                <w:rFonts w:asciiTheme="minorHAnsi" w:hAnsiTheme="minorHAnsi"/>
                <w:sz w:val="18"/>
                <w:szCs w:val="18"/>
              </w:rPr>
              <w:t>от 09.12.2022 № 129</w:t>
            </w:r>
          </w:p>
        </w:tc>
      </w:tr>
      <w:tr w:rsidR="002827B7" w:rsidRPr="00463A09" w:rsidTr="002827B7">
        <w:trPr>
          <w:trHeight w:val="255"/>
        </w:trPr>
        <w:tc>
          <w:tcPr>
            <w:tcW w:w="4786" w:type="dxa"/>
            <w:gridSpan w:val="3"/>
            <w:vMerge/>
            <w:tcBorders>
              <w:top w:val="nil"/>
              <w:left w:val="nil"/>
              <w:bottom w:val="nil"/>
              <w:right w:val="nil"/>
            </w:tcBorders>
            <w:vAlign w:val="center"/>
            <w:hideMark/>
          </w:tcPr>
          <w:p w:rsidR="002827B7" w:rsidRPr="00463A09" w:rsidRDefault="002827B7" w:rsidP="002827B7">
            <w:pPr>
              <w:rPr>
                <w:sz w:val="18"/>
                <w:szCs w:val="18"/>
              </w:rPr>
            </w:pPr>
          </w:p>
        </w:tc>
        <w:tc>
          <w:tcPr>
            <w:tcW w:w="4853" w:type="dxa"/>
            <w:gridSpan w:val="5"/>
            <w:vMerge/>
            <w:tcBorders>
              <w:top w:val="nil"/>
              <w:left w:val="nil"/>
              <w:bottom w:val="nil"/>
              <w:right w:val="nil"/>
            </w:tcBorders>
            <w:vAlign w:val="center"/>
            <w:hideMark/>
          </w:tcPr>
          <w:p w:rsidR="002827B7" w:rsidRPr="00463A09" w:rsidRDefault="002827B7" w:rsidP="002827B7">
            <w:pPr>
              <w:rPr>
                <w:sz w:val="18"/>
                <w:szCs w:val="18"/>
              </w:rPr>
            </w:pPr>
          </w:p>
        </w:tc>
      </w:tr>
      <w:tr w:rsidR="002827B7" w:rsidRPr="00463A09" w:rsidTr="002827B7">
        <w:trPr>
          <w:trHeight w:val="255"/>
        </w:trPr>
        <w:tc>
          <w:tcPr>
            <w:tcW w:w="4786" w:type="dxa"/>
            <w:gridSpan w:val="3"/>
            <w:vMerge/>
            <w:tcBorders>
              <w:top w:val="nil"/>
              <w:left w:val="nil"/>
              <w:bottom w:val="nil"/>
              <w:right w:val="nil"/>
            </w:tcBorders>
            <w:vAlign w:val="center"/>
            <w:hideMark/>
          </w:tcPr>
          <w:p w:rsidR="002827B7" w:rsidRPr="00463A09" w:rsidRDefault="002827B7" w:rsidP="002827B7">
            <w:pPr>
              <w:rPr>
                <w:sz w:val="18"/>
                <w:szCs w:val="18"/>
              </w:rPr>
            </w:pPr>
          </w:p>
        </w:tc>
        <w:tc>
          <w:tcPr>
            <w:tcW w:w="4853" w:type="dxa"/>
            <w:gridSpan w:val="5"/>
            <w:vMerge/>
            <w:tcBorders>
              <w:top w:val="nil"/>
              <w:left w:val="nil"/>
              <w:bottom w:val="nil"/>
              <w:right w:val="nil"/>
            </w:tcBorders>
            <w:vAlign w:val="center"/>
            <w:hideMark/>
          </w:tcPr>
          <w:p w:rsidR="002827B7" w:rsidRPr="00463A09" w:rsidRDefault="002827B7" w:rsidP="002827B7">
            <w:pPr>
              <w:rPr>
                <w:sz w:val="18"/>
                <w:szCs w:val="18"/>
              </w:rPr>
            </w:pPr>
          </w:p>
        </w:tc>
      </w:tr>
      <w:tr w:rsidR="002827B7" w:rsidRPr="00463A09" w:rsidTr="002827B7">
        <w:trPr>
          <w:trHeight w:val="230"/>
        </w:trPr>
        <w:tc>
          <w:tcPr>
            <w:tcW w:w="4786" w:type="dxa"/>
            <w:gridSpan w:val="3"/>
            <w:vMerge/>
            <w:tcBorders>
              <w:top w:val="nil"/>
              <w:left w:val="nil"/>
              <w:bottom w:val="nil"/>
              <w:right w:val="nil"/>
            </w:tcBorders>
            <w:vAlign w:val="center"/>
            <w:hideMark/>
          </w:tcPr>
          <w:p w:rsidR="002827B7" w:rsidRPr="00463A09" w:rsidRDefault="002827B7" w:rsidP="002827B7">
            <w:pPr>
              <w:rPr>
                <w:sz w:val="18"/>
                <w:szCs w:val="18"/>
              </w:rPr>
            </w:pPr>
          </w:p>
        </w:tc>
        <w:tc>
          <w:tcPr>
            <w:tcW w:w="4853" w:type="dxa"/>
            <w:gridSpan w:val="5"/>
            <w:vMerge/>
            <w:tcBorders>
              <w:top w:val="nil"/>
              <w:left w:val="nil"/>
              <w:bottom w:val="nil"/>
              <w:right w:val="nil"/>
            </w:tcBorders>
            <w:vAlign w:val="center"/>
            <w:hideMark/>
          </w:tcPr>
          <w:p w:rsidR="002827B7" w:rsidRPr="00463A09" w:rsidRDefault="002827B7" w:rsidP="002827B7">
            <w:pPr>
              <w:rPr>
                <w:sz w:val="18"/>
                <w:szCs w:val="18"/>
              </w:rPr>
            </w:pPr>
          </w:p>
        </w:tc>
      </w:tr>
      <w:tr w:rsidR="002827B7" w:rsidRPr="00463A09" w:rsidTr="002827B7">
        <w:trPr>
          <w:trHeight w:val="255"/>
        </w:trPr>
        <w:tc>
          <w:tcPr>
            <w:tcW w:w="4786" w:type="dxa"/>
            <w:gridSpan w:val="3"/>
            <w:vMerge/>
            <w:tcBorders>
              <w:top w:val="nil"/>
              <w:left w:val="nil"/>
              <w:bottom w:val="nil"/>
              <w:right w:val="nil"/>
            </w:tcBorders>
            <w:vAlign w:val="center"/>
            <w:hideMark/>
          </w:tcPr>
          <w:p w:rsidR="002827B7" w:rsidRPr="00463A09" w:rsidRDefault="002827B7" w:rsidP="002827B7">
            <w:pPr>
              <w:rPr>
                <w:sz w:val="18"/>
                <w:szCs w:val="18"/>
              </w:rPr>
            </w:pPr>
          </w:p>
        </w:tc>
        <w:tc>
          <w:tcPr>
            <w:tcW w:w="4853" w:type="dxa"/>
            <w:gridSpan w:val="5"/>
            <w:vMerge/>
            <w:tcBorders>
              <w:top w:val="nil"/>
              <w:left w:val="nil"/>
              <w:bottom w:val="nil"/>
              <w:right w:val="nil"/>
            </w:tcBorders>
            <w:vAlign w:val="center"/>
            <w:hideMark/>
          </w:tcPr>
          <w:p w:rsidR="002827B7" w:rsidRPr="00463A09" w:rsidRDefault="002827B7" w:rsidP="002827B7">
            <w:pPr>
              <w:rPr>
                <w:sz w:val="18"/>
                <w:szCs w:val="18"/>
              </w:rPr>
            </w:pPr>
          </w:p>
        </w:tc>
      </w:tr>
      <w:tr w:rsidR="002827B7" w:rsidRPr="00463A09" w:rsidTr="002827B7">
        <w:trPr>
          <w:trHeight w:val="30"/>
        </w:trPr>
        <w:tc>
          <w:tcPr>
            <w:tcW w:w="3828" w:type="dxa"/>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448" w:type="dxa"/>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510" w:type="dxa"/>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1168" w:type="dxa"/>
            <w:tcBorders>
              <w:top w:val="nil"/>
              <w:left w:val="nil"/>
              <w:bottom w:val="nil"/>
              <w:right w:val="nil"/>
            </w:tcBorders>
            <w:shd w:val="clear" w:color="auto" w:fill="auto"/>
            <w:noWrap/>
            <w:vAlign w:val="bottom"/>
            <w:hideMark/>
          </w:tcPr>
          <w:p w:rsidR="002827B7" w:rsidRPr="00463A09" w:rsidRDefault="002827B7" w:rsidP="002827B7">
            <w:pPr>
              <w:rPr>
                <w:sz w:val="18"/>
                <w:szCs w:val="18"/>
              </w:rPr>
            </w:pPr>
          </w:p>
        </w:tc>
        <w:tc>
          <w:tcPr>
            <w:tcW w:w="624"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1077"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1145"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839"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r>
      <w:tr w:rsidR="002827B7" w:rsidRPr="00463A09" w:rsidTr="002827B7">
        <w:trPr>
          <w:trHeight w:val="675"/>
        </w:trPr>
        <w:tc>
          <w:tcPr>
            <w:tcW w:w="9639" w:type="dxa"/>
            <w:gridSpan w:val="8"/>
            <w:tcBorders>
              <w:top w:val="nil"/>
              <w:left w:val="nil"/>
              <w:bottom w:val="nil"/>
              <w:right w:val="nil"/>
            </w:tcBorders>
            <w:shd w:val="clear" w:color="auto" w:fill="auto"/>
            <w:vAlign w:val="bottom"/>
            <w:hideMark/>
          </w:tcPr>
          <w:p w:rsidR="002827B7" w:rsidRPr="00463A09" w:rsidRDefault="002827B7" w:rsidP="002827B7">
            <w:pPr>
              <w:jc w:val="center"/>
              <w:rPr>
                <w:bCs/>
                <w:sz w:val="18"/>
                <w:szCs w:val="18"/>
              </w:rPr>
            </w:pPr>
            <w:r w:rsidRPr="00463A09">
              <w:rPr>
                <w:bCs/>
                <w:sz w:val="18"/>
                <w:szCs w:val="18"/>
              </w:rPr>
              <w:t xml:space="preserve">Отчет по формированию и распределению бюджетных ассигнований по разделам, подразделам, целевым статьям, группам и подгруппам видов расходов бюджета </w:t>
            </w:r>
          </w:p>
        </w:tc>
      </w:tr>
      <w:tr w:rsidR="002827B7" w:rsidRPr="00463A09" w:rsidTr="002827B7">
        <w:trPr>
          <w:trHeight w:val="315"/>
        </w:trPr>
        <w:tc>
          <w:tcPr>
            <w:tcW w:w="9639" w:type="dxa"/>
            <w:gridSpan w:val="8"/>
            <w:tcBorders>
              <w:top w:val="nil"/>
              <w:left w:val="nil"/>
              <w:bottom w:val="nil"/>
              <w:right w:val="nil"/>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 xml:space="preserve"> муниципального образования Аршановский сельсовет за 9 месяцев 2022 года</w:t>
            </w:r>
          </w:p>
        </w:tc>
      </w:tr>
      <w:tr w:rsidR="002827B7" w:rsidRPr="00463A09" w:rsidTr="002827B7">
        <w:trPr>
          <w:trHeight w:val="345"/>
        </w:trPr>
        <w:tc>
          <w:tcPr>
            <w:tcW w:w="6578" w:type="dxa"/>
            <w:gridSpan w:val="5"/>
            <w:tcBorders>
              <w:top w:val="nil"/>
              <w:left w:val="nil"/>
              <w:bottom w:val="nil"/>
              <w:right w:val="nil"/>
            </w:tcBorders>
            <w:shd w:val="clear" w:color="auto" w:fill="auto"/>
            <w:noWrap/>
            <w:vAlign w:val="bottom"/>
            <w:hideMark/>
          </w:tcPr>
          <w:p w:rsidR="002827B7" w:rsidRPr="00463A09" w:rsidRDefault="002827B7" w:rsidP="002827B7">
            <w:pPr>
              <w:jc w:val="center"/>
              <w:rPr>
                <w:bCs/>
                <w:sz w:val="18"/>
                <w:szCs w:val="18"/>
              </w:rPr>
            </w:pPr>
          </w:p>
        </w:tc>
        <w:tc>
          <w:tcPr>
            <w:tcW w:w="1077"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1984" w:type="dxa"/>
            <w:gridSpan w:val="2"/>
            <w:tcBorders>
              <w:top w:val="nil"/>
              <w:left w:val="nil"/>
              <w:bottom w:val="nil"/>
              <w:right w:val="nil"/>
            </w:tcBorders>
            <w:shd w:val="clear" w:color="auto" w:fill="auto"/>
            <w:noWrap/>
            <w:vAlign w:val="bottom"/>
            <w:hideMark/>
          </w:tcPr>
          <w:p w:rsidR="002827B7" w:rsidRPr="00463A09" w:rsidRDefault="002827B7" w:rsidP="002827B7">
            <w:pPr>
              <w:jc w:val="center"/>
              <w:rPr>
                <w:rFonts w:ascii="Arial Cyr" w:hAnsi="Arial Cyr"/>
                <w:sz w:val="18"/>
                <w:szCs w:val="18"/>
              </w:rPr>
            </w:pPr>
            <w:r w:rsidRPr="00463A09">
              <w:rPr>
                <w:rFonts w:ascii="Arial Cyr" w:hAnsi="Arial Cyr"/>
                <w:sz w:val="18"/>
                <w:szCs w:val="18"/>
              </w:rPr>
              <w:t>(тыс.руб.)</w:t>
            </w:r>
          </w:p>
        </w:tc>
      </w:tr>
      <w:tr w:rsidR="002827B7" w:rsidRPr="00463A09" w:rsidTr="002827B7">
        <w:trPr>
          <w:trHeight w:val="15"/>
        </w:trPr>
        <w:tc>
          <w:tcPr>
            <w:tcW w:w="3828" w:type="dxa"/>
            <w:tcBorders>
              <w:top w:val="nil"/>
              <w:left w:val="nil"/>
              <w:bottom w:val="nil"/>
              <w:right w:val="nil"/>
            </w:tcBorders>
            <w:shd w:val="clear" w:color="auto" w:fill="auto"/>
            <w:vAlign w:val="bottom"/>
            <w:hideMark/>
          </w:tcPr>
          <w:p w:rsidR="002827B7" w:rsidRPr="00463A09" w:rsidRDefault="002827B7" w:rsidP="002827B7">
            <w:pPr>
              <w:jc w:val="center"/>
              <w:rPr>
                <w:rFonts w:ascii="Arial Cyr" w:hAnsi="Arial Cyr"/>
                <w:sz w:val="18"/>
                <w:szCs w:val="18"/>
              </w:rPr>
            </w:pPr>
          </w:p>
        </w:tc>
        <w:tc>
          <w:tcPr>
            <w:tcW w:w="2750" w:type="dxa"/>
            <w:gridSpan w:val="4"/>
            <w:tcBorders>
              <w:top w:val="nil"/>
              <w:left w:val="nil"/>
              <w:bottom w:val="nil"/>
              <w:right w:val="nil"/>
            </w:tcBorders>
            <w:shd w:val="clear" w:color="auto" w:fill="auto"/>
            <w:vAlign w:val="bottom"/>
            <w:hideMark/>
          </w:tcPr>
          <w:p w:rsidR="002827B7" w:rsidRPr="00463A09" w:rsidRDefault="002827B7" w:rsidP="002827B7">
            <w:pPr>
              <w:jc w:val="center"/>
              <w:rPr>
                <w:sz w:val="18"/>
                <w:szCs w:val="18"/>
              </w:rPr>
            </w:pPr>
          </w:p>
        </w:tc>
        <w:tc>
          <w:tcPr>
            <w:tcW w:w="1077"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1145"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c>
          <w:tcPr>
            <w:tcW w:w="839" w:type="dxa"/>
            <w:tcBorders>
              <w:top w:val="nil"/>
              <w:left w:val="nil"/>
              <w:bottom w:val="nil"/>
              <w:right w:val="nil"/>
            </w:tcBorders>
            <w:shd w:val="clear" w:color="auto" w:fill="auto"/>
            <w:noWrap/>
            <w:vAlign w:val="bottom"/>
            <w:hideMark/>
          </w:tcPr>
          <w:p w:rsidR="002827B7" w:rsidRPr="00463A09" w:rsidRDefault="002827B7" w:rsidP="002827B7">
            <w:pPr>
              <w:jc w:val="center"/>
              <w:rPr>
                <w:sz w:val="18"/>
                <w:szCs w:val="18"/>
              </w:rPr>
            </w:pPr>
          </w:p>
        </w:tc>
      </w:tr>
      <w:tr w:rsidR="002827B7" w:rsidRPr="00463A09" w:rsidTr="002827B7">
        <w:trPr>
          <w:trHeight w:val="960"/>
        </w:trPr>
        <w:tc>
          <w:tcPr>
            <w:tcW w:w="3828" w:type="dxa"/>
            <w:tcBorders>
              <w:top w:val="nil"/>
              <w:left w:val="single" w:sz="4" w:space="0" w:color="auto"/>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Наименование</w:t>
            </w:r>
          </w:p>
        </w:tc>
        <w:tc>
          <w:tcPr>
            <w:tcW w:w="448" w:type="dxa"/>
            <w:tcBorders>
              <w:top w:val="nil"/>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Рз</w:t>
            </w:r>
          </w:p>
        </w:tc>
        <w:tc>
          <w:tcPr>
            <w:tcW w:w="510" w:type="dxa"/>
            <w:tcBorders>
              <w:top w:val="nil"/>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ПР</w:t>
            </w:r>
          </w:p>
        </w:tc>
        <w:tc>
          <w:tcPr>
            <w:tcW w:w="1168" w:type="dxa"/>
            <w:tcBorders>
              <w:top w:val="nil"/>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ЦСР</w:t>
            </w:r>
          </w:p>
        </w:tc>
        <w:tc>
          <w:tcPr>
            <w:tcW w:w="624" w:type="dxa"/>
            <w:tcBorders>
              <w:top w:val="nil"/>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ВР</w:t>
            </w:r>
          </w:p>
        </w:tc>
        <w:tc>
          <w:tcPr>
            <w:tcW w:w="1077" w:type="dxa"/>
            <w:tcBorders>
              <w:top w:val="single" w:sz="4" w:space="0" w:color="auto"/>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План на 2022 год</w:t>
            </w:r>
          </w:p>
        </w:tc>
        <w:tc>
          <w:tcPr>
            <w:tcW w:w="1145" w:type="dxa"/>
            <w:tcBorders>
              <w:top w:val="single" w:sz="4" w:space="0" w:color="auto"/>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Исполнено за 9 месяцев 2022 года</w:t>
            </w:r>
          </w:p>
        </w:tc>
        <w:tc>
          <w:tcPr>
            <w:tcW w:w="839" w:type="dxa"/>
            <w:tcBorders>
              <w:top w:val="single" w:sz="4" w:space="0" w:color="auto"/>
              <w:left w:val="nil"/>
              <w:bottom w:val="nil"/>
              <w:right w:val="single" w:sz="4" w:space="0" w:color="auto"/>
            </w:tcBorders>
            <w:shd w:val="clear" w:color="auto" w:fill="auto"/>
            <w:hideMark/>
          </w:tcPr>
          <w:p w:rsidR="002827B7" w:rsidRPr="00463A09" w:rsidRDefault="002827B7" w:rsidP="002827B7">
            <w:pPr>
              <w:jc w:val="center"/>
              <w:rPr>
                <w:bCs/>
                <w:sz w:val="18"/>
                <w:szCs w:val="18"/>
              </w:rPr>
            </w:pPr>
            <w:r w:rsidRPr="00463A09">
              <w:rPr>
                <w:bCs/>
                <w:sz w:val="18"/>
                <w:szCs w:val="18"/>
              </w:rPr>
              <w:t>% исполнения</w:t>
            </w:r>
          </w:p>
        </w:tc>
      </w:tr>
      <w:tr w:rsidR="002827B7" w:rsidRPr="00463A09" w:rsidTr="002827B7">
        <w:trPr>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rPr>
                <w:bCs/>
                <w:sz w:val="18"/>
                <w:szCs w:val="18"/>
              </w:rPr>
            </w:pPr>
            <w:r w:rsidRPr="00463A09">
              <w:rPr>
                <w:bCs/>
                <w:sz w:val="18"/>
                <w:szCs w:val="18"/>
              </w:rPr>
              <w:t>Администрация Аршановского сельсовета</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00</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103253,44</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78248,30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75,78</w:t>
            </w:r>
          </w:p>
        </w:tc>
      </w:tr>
      <w:tr w:rsidR="002827B7" w:rsidRPr="00463A09" w:rsidTr="002827B7">
        <w:trPr>
          <w:trHeight w:val="285"/>
        </w:trPr>
        <w:tc>
          <w:tcPr>
            <w:tcW w:w="3828" w:type="dxa"/>
            <w:tcBorders>
              <w:top w:val="nil"/>
              <w:left w:val="single" w:sz="4" w:space="0" w:color="auto"/>
              <w:bottom w:val="single" w:sz="4" w:space="0" w:color="auto"/>
              <w:right w:val="single" w:sz="4" w:space="0" w:color="auto"/>
            </w:tcBorders>
            <w:shd w:val="clear" w:color="000000" w:fill="FFFF00"/>
            <w:noWrap/>
            <w:vAlign w:val="bottom"/>
            <w:hideMark/>
          </w:tcPr>
          <w:p w:rsidR="002827B7" w:rsidRPr="00463A09" w:rsidRDefault="002827B7" w:rsidP="002827B7">
            <w:pPr>
              <w:rPr>
                <w:bCs/>
                <w:sz w:val="18"/>
                <w:szCs w:val="18"/>
              </w:rPr>
            </w:pPr>
            <w:r w:rsidRPr="00463A09">
              <w:rPr>
                <w:bCs/>
                <w:sz w:val="18"/>
                <w:szCs w:val="18"/>
              </w:rPr>
              <w:t>ОБЩЕГОСУДАРСТВЕННЫЕ ВОПРОСЫ</w:t>
            </w:r>
          </w:p>
        </w:tc>
        <w:tc>
          <w:tcPr>
            <w:tcW w:w="44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01</w:t>
            </w:r>
          </w:p>
        </w:tc>
        <w:tc>
          <w:tcPr>
            <w:tcW w:w="51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5454,60</w:t>
            </w:r>
          </w:p>
        </w:tc>
        <w:tc>
          <w:tcPr>
            <w:tcW w:w="1145"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2888,20</w:t>
            </w:r>
          </w:p>
        </w:tc>
        <w:tc>
          <w:tcPr>
            <w:tcW w:w="839"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sz w:val="18"/>
                <w:szCs w:val="18"/>
              </w:rPr>
            </w:pPr>
            <w:r w:rsidRPr="00463A09">
              <w:rPr>
                <w:sz w:val="18"/>
                <w:szCs w:val="18"/>
              </w:rPr>
              <w:t>52,95</w:t>
            </w:r>
          </w:p>
        </w:tc>
      </w:tr>
      <w:tr w:rsidR="002827B7" w:rsidRPr="00463A09" w:rsidTr="002827B7">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Функционирование высшего должностного лица субъекта Российской Федерации и муниципального образования</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1760,90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1254,10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71,22</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"Развитие органов местного самоуправления Аршановского сельсовета на 2021-2023 годы"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1760,90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1254,10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71,22</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Функционирование высшего должностного лица муниципального образования</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0900001000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1760,90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1254,10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71,22</w:t>
            </w:r>
          </w:p>
        </w:tc>
      </w:tr>
      <w:tr w:rsidR="002827B7" w:rsidRPr="00463A09" w:rsidTr="002827B7">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rPr>
                <w:sz w:val="18"/>
                <w:szCs w:val="18"/>
              </w:rPr>
            </w:pPr>
            <w:r w:rsidRPr="00463A09">
              <w:rPr>
                <w:sz w:val="18"/>
                <w:szCs w:val="18"/>
              </w:rPr>
              <w:t>Глава муниципального образования</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0900001000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1760,90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1254,10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71,22</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Расходы на выплаты персоналу государственных (муниципальных) органов</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0900001000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1760,90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1254,10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71,22</w:t>
            </w:r>
          </w:p>
        </w:tc>
      </w:tr>
      <w:tr w:rsidR="002827B7" w:rsidRPr="00463A09" w:rsidTr="002827B7">
        <w:trPr>
          <w:trHeight w:val="10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2170,20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1628,10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75,02</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 xml:space="preserve">МП "Развитие органов местного самоуправления Аршановского сельсовета на </w:t>
            </w:r>
            <w:r w:rsidRPr="00463A09">
              <w:rPr>
                <w:sz w:val="18"/>
                <w:szCs w:val="18"/>
              </w:rPr>
              <w:lastRenderedPageBreak/>
              <w:t>2021-2023 годы"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lastRenderedPageBreak/>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2170,20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1628,10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75,02</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lastRenderedPageBreak/>
              <w:t>Мероприятие Обеспечение деятельности органов местного самоуправления</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0900002000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2170,20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1628,10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75,02</w:t>
            </w:r>
          </w:p>
        </w:tc>
      </w:tr>
      <w:tr w:rsidR="002827B7" w:rsidRPr="00463A09" w:rsidTr="002827B7">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rPr>
                <w:sz w:val="18"/>
                <w:szCs w:val="18"/>
              </w:rPr>
            </w:pPr>
            <w:r w:rsidRPr="00463A09">
              <w:rPr>
                <w:sz w:val="18"/>
                <w:szCs w:val="18"/>
              </w:rPr>
              <w:t xml:space="preserve">Центральный аппарат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0900002000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2015,90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1537,50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76,27</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Расходы на выплаты персоналу государственных (муниципальных) органов</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0900002000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2015,90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1537,50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76,27</w:t>
            </w:r>
          </w:p>
        </w:tc>
      </w:tr>
      <w:tr w:rsidR="002827B7" w:rsidRPr="00463A09" w:rsidTr="002827B7">
        <w:trPr>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0900002000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86,40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57,60</w:t>
            </w:r>
          </w:p>
        </w:tc>
      </w:tr>
      <w:tr w:rsidR="002827B7" w:rsidRPr="00463A09" w:rsidTr="002827B7">
        <w:trPr>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0900270230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Уплата налогов, сборов и других платежей</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0900002000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850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3,30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96,97</w:t>
            </w:r>
          </w:p>
        </w:tc>
      </w:tr>
      <w:tr w:rsidR="002827B7" w:rsidRPr="00463A09" w:rsidTr="002827B7">
        <w:trPr>
          <w:trHeight w:val="2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РЕЗЕРВНЫЕ ФОНДЫ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11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1513,50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Непрогаммные расходы в сфере установленных функций органов местного самоуправления</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9000000000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1513,50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Резервные фонды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9090000000</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1513,50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Резервные фонды местных администраций</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9090008900</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1513,50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Резервные средства</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9090008900</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870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1513,50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ДРУГИЕ ОБЩЕГОСУДАРСТВЕННЫЕ ВОПРОСЫ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13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0900000000</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6,00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"Развитие органов местного самоуправления Аршановского сельсовета на 2021-2023 годы"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0900003000</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60,00</w:t>
            </w:r>
          </w:p>
        </w:tc>
      </w:tr>
      <w:tr w:rsidR="002827B7" w:rsidRPr="00463A09" w:rsidTr="002827B7">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Исполнение судебных актов</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0900003000</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850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60,00</w:t>
            </w:r>
          </w:p>
        </w:tc>
      </w:tr>
      <w:tr w:rsidR="002827B7" w:rsidRPr="00463A09" w:rsidTr="002827B7">
        <w:trPr>
          <w:trHeight w:val="300"/>
        </w:trPr>
        <w:tc>
          <w:tcPr>
            <w:tcW w:w="3828" w:type="dxa"/>
            <w:tcBorders>
              <w:top w:val="nil"/>
              <w:left w:val="single" w:sz="4" w:space="0" w:color="auto"/>
              <w:bottom w:val="single" w:sz="4" w:space="0" w:color="auto"/>
              <w:right w:val="single" w:sz="4" w:space="0" w:color="auto"/>
            </w:tcBorders>
            <w:shd w:val="clear" w:color="000000" w:fill="FFFF00"/>
            <w:vAlign w:val="bottom"/>
            <w:hideMark/>
          </w:tcPr>
          <w:p w:rsidR="002827B7" w:rsidRPr="00463A09" w:rsidRDefault="002827B7" w:rsidP="002827B7">
            <w:pPr>
              <w:rPr>
                <w:bCs/>
                <w:sz w:val="18"/>
                <w:szCs w:val="18"/>
              </w:rPr>
            </w:pPr>
            <w:r w:rsidRPr="00463A09">
              <w:rPr>
                <w:bCs/>
                <w:sz w:val="18"/>
                <w:szCs w:val="18"/>
              </w:rPr>
              <w:t>НАЦИОНАЛЬНАЯ ОБОРОНА</w:t>
            </w:r>
          </w:p>
        </w:tc>
        <w:tc>
          <w:tcPr>
            <w:tcW w:w="44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02</w:t>
            </w:r>
          </w:p>
        </w:tc>
        <w:tc>
          <w:tcPr>
            <w:tcW w:w="51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379,50</w:t>
            </w:r>
          </w:p>
        </w:tc>
        <w:tc>
          <w:tcPr>
            <w:tcW w:w="1145"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243,20</w:t>
            </w:r>
          </w:p>
        </w:tc>
        <w:tc>
          <w:tcPr>
            <w:tcW w:w="839"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sz w:val="18"/>
                <w:szCs w:val="18"/>
              </w:rPr>
            </w:pPr>
            <w:r w:rsidRPr="00463A09">
              <w:rPr>
                <w:sz w:val="18"/>
                <w:szCs w:val="18"/>
              </w:rPr>
              <w:t>64,08</w:t>
            </w:r>
          </w:p>
        </w:tc>
      </w:tr>
      <w:tr w:rsidR="002827B7" w:rsidRPr="00463A09" w:rsidTr="002827B7">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Мобилизационная и вневойсковая подготовка</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379,50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243,20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64,08</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"Развитие органов местного самоуправления Аршановского сельсовета на 2021-2023 годы"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379,50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243,20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64,08</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Расходы на выплаты персоналу государственных (муниципальных) органов</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0900051180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379,50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243,20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64,08</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000000" w:fill="FFFF00"/>
            <w:vAlign w:val="bottom"/>
            <w:hideMark/>
          </w:tcPr>
          <w:p w:rsidR="002827B7" w:rsidRPr="00463A09" w:rsidRDefault="002827B7" w:rsidP="002827B7">
            <w:pPr>
              <w:rPr>
                <w:bCs/>
                <w:sz w:val="18"/>
                <w:szCs w:val="18"/>
              </w:rPr>
            </w:pPr>
            <w:r w:rsidRPr="00463A09">
              <w:rPr>
                <w:bCs/>
                <w:sz w:val="18"/>
                <w:szCs w:val="18"/>
              </w:rPr>
              <w:t>НАЦИОНАЛЬНАЯ БЕЗОПАСНОСТЬ И ПРАВООХРАНИТЕЛЬНАЯ ДЕЯТЕЛЬНОСТЬ</w:t>
            </w:r>
          </w:p>
        </w:tc>
        <w:tc>
          <w:tcPr>
            <w:tcW w:w="44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03</w:t>
            </w:r>
          </w:p>
        </w:tc>
        <w:tc>
          <w:tcPr>
            <w:tcW w:w="51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1870,50</w:t>
            </w:r>
          </w:p>
        </w:tc>
        <w:tc>
          <w:tcPr>
            <w:tcW w:w="1145"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1213,40</w:t>
            </w:r>
          </w:p>
        </w:tc>
        <w:tc>
          <w:tcPr>
            <w:tcW w:w="839"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sz w:val="18"/>
                <w:szCs w:val="18"/>
              </w:rPr>
            </w:pPr>
            <w:r w:rsidRPr="00463A09">
              <w:rPr>
                <w:sz w:val="18"/>
                <w:szCs w:val="18"/>
              </w:rPr>
              <w:t>64,87</w:t>
            </w:r>
          </w:p>
        </w:tc>
      </w:tr>
      <w:tr w:rsidR="002827B7" w:rsidRPr="00463A09" w:rsidTr="002827B7">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Защита населения и территории от черезвычайных ситуаций природного и техногенного характера, гражданской обороны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09</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88,20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88,20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465"/>
        </w:trPr>
        <w:tc>
          <w:tcPr>
            <w:tcW w:w="3828" w:type="dxa"/>
            <w:tcBorders>
              <w:top w:val="nil"/>
              <w:left w:val="single" w:sz="4" w:space="0" w:color="auto"/>
              <w:bottom w:val="nil"/>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МП "Развитие органов местного самоуправления Аршановского сельсовета на 2021-2023 годы"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09</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0900000000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200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88,20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88,20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100,00</w:t>
            </w:r>
          </w:p>
        </w:tc>
      </w:tr>
      <w:tr w:rsidR="002827B7" w:rsidRPr="00463A09" w:rsidTr="002827B7">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Мероприятия по предупреждения и ликвидации последствий ЧС и стихийных бедствий</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0900021800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88,20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88,20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6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0900021800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88,20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88,20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3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Обеспечение пожарной безопасности</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1746,30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1093,80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62,64</w:t>
            </w:r>
          </w:p>
        </w:tc>
      </w:tr>
      <w:tr w:rsidR="002827B7" w:rsidRPr="00463A09" w:rsidTr="002827B7">
        <w:trPr>
          <w:trHeight w:val="5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Пожарная безопасность на территории Аршановского сельсовета  на 2022-2024 годы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1746,30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1093,80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62,64</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Расходы на выплаты ФОТ персоналу (водитель пожарного автомобиля)</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0600001000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828,80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501,80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60,55</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Опашка населенных пунктов и отжиг сухой травы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0600002000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28,20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2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0600002000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28,20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39,72</w:t>
            </w:r>
          </w:p>
        </w:tc>
      </w:tr>
      <w:tr w:rsidR="002827B7" w:rsidRPr="00463A09" w:rsidTr="002827B7">
        <w:trPr>
          <w:trHeight w:val="2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 xml:space="preserve">Обучение населения правилам пожарной </w:t>
            </w:r>
            <w:r w:rsidRPr="00463A09">
              <w:rPr>
                <w:sz w:val="18"/>
                <w:szCs w:val="18"/>
              </w:rPr>
              <w:lastRenderedPageBreak/>
              <w:t xml:space="preserve">безопасности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lastRenderedPageBreak/>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0600004000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152,50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76,30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50,03</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lastRenderedPageBreak/>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0600004000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152,50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76,30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50,03</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Оборудование спец. класса по ГО</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0600005000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0600005000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7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Содержание в исправном состоянии приспособлений для пожаротушения техники, ремонт и обеспечение ее ГСМ</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0600006000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260,00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178,70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68,73</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0600006000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260,00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178,70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68,73</w:t>
            </w:r>
          </w:p>
        </w:tc>
      </w:tr>
      <w:tr w:rsidR="002827B7" w:rsidRPr="00463A09" w:rsidTr="002827B7">
        <w:trPr>
          <w:trHeight w:val="10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Приобретение и установка указателей, выполненных с использованием светоотражающих покрытий, служащих для определения мест нахождения пожарных водоисточников</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0600008000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90,00</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0600008000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90,00</w:t>
            </w:r>
          </w:p>
        </w:tc>
      </w:tr>
      <w:tr w:rsidR="002827B7" w:rsidRPr="00463A09" w:rsidTr="002827B7">
        <w:trPr>
          <w:trHeight w:val="390"/>
        </w:trPr>
        <w:tc>
          <w:tcPr>
            <w:tcW w:w="3828" w:type="dxa"/>
            <w:tcBorders>
              <w:top w:val="nil"/>
              <w:left w:val="single" w:sz="4" w:space="0" w:color="auto"/>
              <w:bottom w:val="nil"/>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Заправка и приобретение огнетушителей</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0600009000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49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0600009000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8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Материальное стимулирование членов ДПД за участие в обеспечении пожарной безопасности и тушении пожаров на территории МО</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0600010000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0600010000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9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2827B7" w:rsidRPr="00463A09" w:rsidRDefault="002827B7" w:rsidP="002827B7">
            <w:pPr>
              <w:rPr>
                <w:sz w:val="18"/>
                <w:szCs w:val="18"/>
              </w:rPr>
            </w:pPr>
            <w:r w:rsidRPr="00463A09">
              <w:rPr>
                <w:sz w:val="18"/>
                <w:szCs w:val="18"/>
              </w:rPr>
              <w:t>Монтаж автоматизированной системы мониторинга, обработки и передачи данных о параметрах пожара, об угрозах и рисках развития пожаров в зданиях, сооружениях с массовым пребыванием людей</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0600011000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200,00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163,70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81,85</w:t>
            </w:r>
          </w:p>
        </w:tc>
      </w:tr>
      <w:tr w:rsidR="002827B7" w:rsidRPr="00463A09" w:rsidTr="002827B7">
        <w:trPr>
          <w:trHeight w:val="49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0600011000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200,00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163,70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81,85</w:t>
            </w:r>
          </w:p>
        </w:tc>
      </w:tr>
      <w:tr w:rsidR="002827B7" w:rsidRPr="00463A09" w:rsidTr="002827B7">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Приобретение специальной одежды и инвентаря</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0600012000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41,80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0600012000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41,80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2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Обслуживание пожарной сигнализации</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0600016000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15,00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5,60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37,33</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0600016000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15,00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5,60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37,33</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Поддержка подразделений добровольной пожарной охраны</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0600071250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192,00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152,00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79,17</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0600071250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192,00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152,00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79,17</w:t>
            </w:r>
          </w:p>
        </w:tc>
      </w:tr>
      <w:tr w:rsidR="002827B7" w:rsidRPr="00463A09" w:rsidTr="002827B7">
        <w:trPr>
          <w:trHeight w:val="300"/>
        </w:trPr>
        <w:tc>
          <w:tcPr>
            <w:tcW w:w="3828" w:type="dxa"/>
            <w:tcBorders>
              <w:top w:val="nil"/>
              <w:left w:val="single" w:sz="4" w:space="0" w:color="auto"/>
              <w:bottom w:val="single" w:sz="4" w:space="0" w:color="auto"/>
              <w:right w:val="single" w:sz="4" w:space="0" w:color="auto"/>
            </w:tcBorders>
            <w:shd w:val="clear" w:color="auto" w:fill="auto"/>
            <w:hideMark/>
          </w:tcPr>
          <w:p w:rsidR="002827B7" w:rsidRPr="00463A09" w:rsidRDefault="002827B7" w:rsidP="002827B7">
            <w:pPr>
              <w:rPr>
                <w:bCs/>
                <w:color w:val="000000"/>
                <w:sz w:val="18"/>
                <w:szCs w:val="18"/>
              </w:rPr>
            </w:pPr>
            <w:r w:rsidRPr="00463A09">
              <w:rPr>
                <w:bCs/>
                <w:color w:val="000000"/>
                <w:sz w:val="18"/>
                <w:szCs w:val="18"/>
              </w:rPr>
              <w:t>Другие вопросы в области национальной безопасности и правоохранительной деятельности</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14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36,00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31,40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87,22</w:t>
            </w:r>
          </w:p>
        </w:tc>
      </w:tr>
      <w:tr w:rsidR="002827B7" w:rsidRPr="00463A09" w:rsidTr="002827B7">
        <w:trPr>
          <w:trHeight w:val="15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lastRenderedPageBreak/>
              <w:t>МП  Меры по профилактике правонарушений, обеспечение безопасности и общественного порядка и мерам по усилению борьбы с преступностью, терроризмом и экстремизмом, минимизации и ликвидации их последствий на территории Аршановского сельсовета на 2022-2024 годы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36,00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31,40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87,22</w:t>
            </w:r>
          </w:p>
        </w:tc>
      </w:tr>
      <w:tr w:rsidR="002827B7" w:rsidRPr="00463A09" w:rsidTr="002827B7">
        <w:trPr>
          <w:trHeight w:val="139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Осуществление информационно-пропагандистской деятельности, направленной на профилактику правонарушений и пропоганду здорового образа жизни (изготовление буклетов, информационных листовок)</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0500001000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53,33</w:t>
            </w:r>
          </w:p>
        </w:tc>
      </w:tr>
      <w:tr w:rsidR="002827B7" w:rsidRPr="00463A09" w:rsidTr="002827B7">
        <w:trPr>
          <w:trHeight w:val="5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0500001000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53,33</w:t>
            </w:r>
          </w:p>
        </w:tc>
      </w:tr>
      <w:tr w:rsidR="002827B7" w:rsidRPr="00463A09" w:rsidTr="002827B7">
        <w:trPr>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Мероприятия по уничтожению дикорастущих наркосодержащих растений</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0500002000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19,80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0500002000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19,80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99,00</w:t>
            </w:r>
          </w:p>
        </w:tc>
      </w:tr>
      <w:tr w:rsidR="002827B7" w:rsidRPr="00463A09" w:rsidTr="002827B7">
        <w:trPr>
          <w:trHeight w:val="495"/>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Мероприятие Организация добровольных народных дружин и обеспечение их деятельности</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0500004000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0500004000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Мероприятия по уничтожению дикорастущих наркосодержащих растений</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0500012000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0500012000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345"/>
        </w:trPr>
        <w:tc>
          <w:tcPr>
            <w:tcW w:w="3828" w:type="dxa"/>
            <w:tcBorders>
              <w:top w:val="nil"/>
              <w:left w:val="single" w:sz="4" w:space="0" w:color="auto"/>
              <w:bottom w:val="single" w:sz="4" w:space="0" w:color="auto"/>
              <w:right w:val="single" w:sz="4" w:space="0" w:color="auto"/>
            </w:tcBorders>
            <w:shd w:val="clear" w:color="000000" w:fill="FFFF00"/>
            <w:noWrap/>
            <w:vAlign w:val="bottom"/>
            <w:hideMark/>
          </w:tcPr>
          <w:p w:rsidR="002827B7" w:rsidRPr="00463A09" w:rsidRDefault="002827B7" w:rsidP="002827B7">
            <w:pPr>
              <w:rPr>
                <w:bCs/>
                <w:sz w:val="18"/>
                <w:szCs w:val="18"/>
              </w:rPr>
            </w:pPr>
            <w:r w:rsidRPr="00463A09">
              <w:rPr>
                <w:bCs/>
                <w:sz w:val="18"/>
                <w:szCs w:val="18"/>
              </w:rPr>
              <w:t>НАЦИОНАЛЬНАЯ ЭКОНОМИКА</w:t>
            </w:r>
          </w:p>
        </w:tc>
        <w:tc>
          <w:tcPr>
            <w:tcW w:w="44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04</w:t>
            </w:r>
          </w:p>
        </w:tc>
        <w:tc>
          <w:tcPr>
            <w:tcW w:w="51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7254,40</w:t>
            </w:r>
          </w:p>
        </w:tc>
        <w:tc>
          <w:tcPr>
            <w:tcW w:w="1145"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7179,20</w:t>
            </w:r>
          </w:p>
        </w:tc>
        <w:tc>
          <w:tcPr>
            <w:tcW w:w="839"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sz w:val="18"/>
                <w:szCs w:val="18"/>
              </w:rPr>
            </w:pPr>
            <w:r w:rsidRPr="00463A09">
              <w:rPr>
                <w:sz w:val="18"/>
                <w:szCs w:val="18"/>
              </w:rPr>
              <w:t>98,96</w:t>
            </w:r>
          </w:p>
        </w:tc>
      </w:tr>
      <w:tr w:rsidR="002827B7" w:rsidRPr="00463A09" w:rsidTr="002827B7">
        <w:trPr>
          <w:trHeight w:val="420"/>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2827B7" w:rsidRPr="00463A09" w:rsidRDefault="002827B7" w:rsidP="002827B7">
            <w:pPr>
              <w:rPr>
                <w:bCs/>
                <w:sz w:val="18"/>
                <w:szCs w:val="18"/>
              </w:rPr>
            </w:pPr>
            <w:r w:rsidRPr="00463A09">
              <w:rPr>
                <w:bCs/>
                <w:sz w:val="18"/>
                <w:szCs w:val="18"/>
              </w:rPr>
              <w:t>Дорожное хозяйство (дорожные фонды)</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09</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6149,40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6075,20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98,79</w:t>
            </w:r>
          </w:p>
        </w:tc>
      </w:tr>
      <w:tr w:rsidR="002827B7" w:rsidRPr="00463A09" w:rsidTr="002827B7">
        <w:trPr>
          <w:trHeight w:val="9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2827B7" w:rsidRPr="00463A09" w:rsidRDefault="002827B7" w:rsidP="002827B7">
            <w:pPr>
              <w:rPr>
                <w:sz w:val="18"/>
                <w:szCs w:val="18"/>
              </w:rPr>
            </w:pPr>
            <w:r w:rsidRPr="00463A09">
              <w:rPr>
                <w:sz w:val="18"/>
                <w:szCs w:val="18"/>
              </w:rPr>
              <w:t>МП "Комплексное развитие систем транспортной инфраструктуры и дорожного хозяйства на территории Аршановского сельсовета на 2020 - 2025 годы"</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0100000000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6149,40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6075,20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98,79</w:t>
            </w:r>
          </w:p>
        </w:tc>
      </w:tr>
      <w:tr w:rsidR="002827B7" w:rsidRPr="00463A09" w:rsidTr="002827B7">
        <w:trPr>
          <w:trHeight w:val="48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2827B7" w:rsidRPr="00463A09" w:rsidRDefault="002827B7" w:rsidP="002827B7">
            <w:pPr>
              <w:rPr>
                <w:sz w:val="18"/>
                <w:szCs w:val="18"/>
              </w:rPr>
            </w:pPr>
            <w:r w:rsidRPr="00463A09">
              <w:rPr>
                <w:sz w:val="18"/>
                <w:szCs w:val="18"/>
              </w:rPr>
              <w:t>Мероприятие Паспортизация  дорог местного значения</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0100001000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50,00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0100001000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50,00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 xml:space="preserve">Мероприятие Приобретение дорожных знаков </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0100002000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93,30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93,30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70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0100002000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93,30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93,30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Ремонт асфальтного покрытия, ямочный ремонт и подсыпка</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0100003000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4006,10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4006,10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0100003000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4006,10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4006,10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Ремонт асфальтного покрытия, ямочный ремонт и подсыпка</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0100071140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2000,00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1975,80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98,79</w:t>
            </w:r>
          </w:p>
        </w:tc>
      </w:tr>
      <w:tr w:rsidR="002827B7" w:rsidRPr="00463A09" w:rsidTr="002827B7">
        <w:trPr>
          <w:trHeight w:val="5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09</w:t>
            </w:r>
          </w:p>
        </w:tc>
        <w:tc>
          <w:tcPr>
            <w:tcW w:w="116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0100071140</w:t>
            </w:r>
          </w:p>
        </w:tc>
        <w:tc>
          <w:tcPr>
            <w:tcW w:w="624"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2000,00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1975,80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98,79</w:t>
            </w:r>
          </w:p>
        </w:tc>
      </w:tr>
      <w:tr w:rsidR="002827B7" w:rsidRPr="00463A09" w:rsidTr="002827B7">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rPr>
                <w:bCs/>
                <w:sz w:val="18"/>
                <w:szCs w:val="18"/>
              </w:rPr>
            </w:pPr>
            <w:r w:rsidRPr="00463A09">
              <w:rPr>
                <w:bCs/>
                <w:sz w:val="18"/>
                <w:szCs w:val="18"/>
              </w:rPr>
              <w:t>Другие вопросы в области национальной экономики</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12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1105,00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1104,00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99,91</w:t>
            </w:r>
          </w:p>
        </w:tc>
      </w:tr>
      <w:tr w:rsidR="002827B7" w:rsidRPr="00463A09" w:rsidTr="002827B7">
        <w:trPr>
          <w:trHeight w:val="840"/>
        </w:trPr>
        <w:tc>
          <w:tcPr>
            <w:tcW w:w="3828" w:type="dxa"/>
            <w:tcBorders>
              <w:top w:val="nil"/>
              <w:left w:val="nil"/>
              <w:bottom w:val="nil"/>
              <w:right w:val="nil"/>
            </w:tcBorders>
            <w:shd w:val="clear" w:color="auto" w:fill="auto"/>
            <w:vAlign w:val="bottom"/>
            <w:hideMark/>
          </w:tcPr>
          <w:p w:rsidR="002827B7" w:rsidRPr="00463A09" w:rsidRDefault="002827B7" w:rsidP="002827B7">
            <w:pPr>
              <w:rPr>
                <w:sz w:val="18"/>
                <w:szCs w:val="18"/>
              </w:rPr>
            </w:pPr>
            <w:r w:rsidRPr="00463A09">
              <w:rPr>
                <w:sz w:val="18"/>
                <w:szCs w:val="18"/>
              </w:rPr>
              <w:lastRenderedPageBreak/>
              <w:t>МП "О развитии и поддержке субъектов малого и среднего предпринимательства на территории Аршановского сельсовета на 2022-2024 годы"</w:t>
            </w:r>
          </w:p>
        </w:tc>
        <w:tc>
          <w:tcPr>
            <w:tcW w:w="448" w:type="dxa"/>
            <w:tcBorders>
              <w:top w:val="nil"/>
              <w:left w:val="single" w:sz="4" w:space="0" w:color="auto"/>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12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0700000000</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18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уровней.Использование информационного ресурса сайта Аршановского сельсовета для информирования населения о деятельности малого бизнеса в поселении</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12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0700001000</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12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0700001000</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МП "Развитие органов местного самоуправления Аршановского сельсовета на 2021-2023 годы"</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bCs/>
                <w:sz w:val="18"/>
                <w:szCs w:val="18"/>
              </w:rPr>
            </w:pPr>
            <w:r w:rsidRPr="00463A09">
              <w:rPr>
                <w:bCs/>
                <w:sz w:val="18"/>
                <w:szCs w:val="18"/>
              </w:rPr>
              <w:t>12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0900000000</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1104,00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bCs/>
                <w:sz w:val="18"/>
                <w:szCs w:val="18"/>
              </w:rPr>
            </w:pPr>
            <w:r w:rsidRPr="00463A09">
              <w:rPr>
                <w:bCs/>
                <w:sz w:val="18"/>
                <w:szCs w:val="18"/>
              </w:rPr>
              <w:t>1104,00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100,00</w:t>
            </w:r>
          </w:p>
        </w:tc>
      </w:tr>
      <w:tr w:rsidR="002827B7" w:rsidRPr="00463A09" w:rsidTr="002827B7">
        <w:trPr>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12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0900073370</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1093,00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1093,00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04</w:t>
            </w:r>
          </w:p>
        </w:tc>
        <w:tc>
          <w:tcPr>
            <w:tcW w:w="510"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right"/>
              <w:rPr>
                <w:sz w:val="18"/>
                <w:szCs w:val="18"/>
              </w:rPr>
            </w:pPr>
            <w:r w:rsidRPr="00463A09">
              <w:rPr>
                <w:sz w:val="18"/>
                <w:szCs w:val="18"/>
              </w:rPr>
              <w:t>12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0900010000</w:t>
            </w:r>
          </w:p>
        </w:tc>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11,00</w:t>
            </w:r>
          </w:p>
        </w:tc>
        <w:tc>
          <w:tcPr>
            <w:tcW w:w="1145" w:type="dxa"/>
            <w:tcBorders>
              <w:top w:val="nil"/>
              <w:left w:val="nil"/>
              <w:bottom w:val="single" w:sz="4" w:space="0" w:color="auto"/>
              <w:right w:val="single" w:sz="4" w:space="0" w:color="auto"/>
            </w:tcBorders>
            <w:shd w:val="clear" w:color="000000" w:fill="FFFFFF"/>
            <w:noWrap/>
            <w:vAlign w:val="bottom"/>
            <w:hideMark/>
          </w:tcPr>
          <w:p w:rsidR="002827B7" w:rsidRPr="00463A09" w:rsidRDefault="002827B7" w:rsidP="002827B7">
            <w:pPr>
              <w:jc w:val="center"/>
              <w:rPr>
                <w:sz w:val="18"/>
                <w:szCs w:val="18"/>
              </w:rPr>
            </w:pPr>
            <w:r w:rsidRPr="00463A09">
              <w:rPr>
                <w:sz w:val="18"/>
                <w:szCs w:val="18"/>
              </w:rPr>
              <w:t>11,00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420"/>
        </w:trPr>
        <w:tc>
          <w:tcPr>
            <w:tcW w:w="3828" w:type="dxa"/>
            <w:tcBorders>
              <w:top w:val="nil"/>
              <w:left w:val="single" w:sz="4" w:space="0" w:color="auto"/>
              <w:bottom w:val="single" w:sz="4" w:space="0" w:color="auto"/>
              <w:right w:val="single" w:sz="4" w:space="0" w:color="auto"/>
            </w:tcBorders>
            <w:shd w:val="clear" w:color="000000" w:fill="FFFF00"/>
            <w:noWrap/>
            <w:vAlign w:val="bottom"/>
            <w:hideMark/>
          </w:tcPr>
          <w:p w:rsidR="002827B7" w:rsidRPr="00463A09" w:rsidRDefault="002827B7" w:rsidP="002827B7">
            <w:pPr>
              <w:rPr>
                <w:bCs/>
                <w:sz w:val="18"/>
                <w:szCs w:val="18"/>
              </w:rPr>
            </w:pPr>
            <w:r w:rsidRPr="00463A09">
              <w:rPr>
                <w:bCs/>
                <w:sz w:val="18"/>
                <w:szCs w:val="18"/>
              </w:rPr>
              <w:t>ЖИЛИЩНО_КОММУНАЛЬНОЕ ХОЗЯЙСТВО</w:t>
            </w:r>
          </w:p>
        </w:tc>
        <w:tc>
          <w:tcPr>
            <w:tcW w:w="44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05</w:t>
            </w:r>
          </w:p>
        </w:tc>
        <w:tc>
          <w:tcPr>
            <w:tcW w:w="51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16662,40</w:t>
            </w:r>
          </w:p>
        </w:tc>
        <w:tc>
          <w:tcPr>
            <w:tcW w:w="1145"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13224,20</w:t>
            </w:r>
          </w:p>
        </w:tc>
        <w:tc>
          <w:tcPr>
            <w:tcW w:w="839"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sz w:val="18"/>
                <w:szCs w:val="18"/>
              </w:rPr>
            </w:pPr>
            <w:r w:rsidRPr="00463A09">
              <w:rPr>
                <w:sz w:val="18"/>
                <w:szCs w:val="18"/>
              </w:rPr>
              <w:t>79,37</w:t>
            </w:r>
          </w:p>
        </w:tc>
      </w:tr>
      <w:tr w:rsidR="002827B7" w:rsidRPr="00463A09" w:rsidTr="002827B7">
        <w:trPr>
          <w:trHeight w:val="4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Коммунальное хозяйство</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5122,80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4766,10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93,04</w:t>
            </w:r>
          </w:p>
        </w:tc>
      </w:tr>
      <w:tr w:rsidR="002827B7" w:rsidRPr="00463A09" w:rsidTr="002827B7">
        <w:trPr>
          <w:trHeight w:val="79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"Комплексное развитие систем коммунальной инфраструктуры на территории Аршановского сельсовета на 2018-2025 годы"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0400000000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5122,80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4766,10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93,04</w:t>
            </w:r>
          </w:p>
        </w:tc>
      </w:tr>
      <w:tr w:rsidR="002827B7" w:rsidRPr="00463A09" w:rsidTr="002827B7">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Капитальный и текущий ремонт системы тепло/водоснабжения здания сельсовета</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0400005000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827,60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827,50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99,99</w:t>
            </w:r>
          </w:p>
        </w:tc>
      </w:tr>
      <w:tr w:rsidR="002827B7" w:rsidRPr="00463A09" w:rsidTr="002827B7">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0400005000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827,60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827,50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99,99</w:t>
            </w:r>
          </w:p>
        </w:tc>
      </w:tr>
      <w:tr w:rsidR="002827B7" w:rsidRPr="00463A09" w:rsidTr="002827B7">
        <w:trPr>
          <w:trHeight w:val="48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2827B7" w:rsidRPr="00463A09" w:rsidRDefault="002827B7" w:rsidP="002827B7">
            <w:pPr>
              <w:rPr>
                <w:color w:val="000000"/>
                <w:sz w:val="18"/>
                <w:szCs w:val="18"/>
              </w:rPr>
            </w:pPr>
            <w:r w:rsidRPr="00463A09">
              <w:rPr>
                <w:color w:val="000000"/>
                <w:sz w:val="18"/>
                <w:szCs w:val="18"/>
              </w:rPr>
              <w:t>Текущий ремонт здания котельной</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0400006000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596,50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596,50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0400006000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596,50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596,50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7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Мероприятия приобретения оборудования</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0400007000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158,10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39,53</w:t>
            </w:r>
          </w:p>
        </w:tc>
      </w:tr>
      <w:tr w:rsidR="002827B7" w:rsidRPr="00463A09" w:rsidTr="002827B7">
        <w:trPr>
          <w:trHeight w:val="6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0400007000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158,10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39,53</w:t>
            </w:r>
          </w:p>
        </w:tc>
      </w:tr>
      <w:tr w:rsidR="002827B7" w:rsidRPr="00463A09" w:rsidTr="002827B7">
        <w:trPr>
          <w:trHeight w:val="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Мероприятия по обслуживанию теплосчетчиков</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0400008000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6,60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33,00</w:t>
            </w:r>
          </w:p>
        </w:tc>
      </w:tr>
      <w:tr w:rsidR="002827B7" w:rsidRPr="00463A09" w:rsidTr="002827B7">
        <w:trPr>
          <w:trHeight w:val="3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0400008000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6,60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33,00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Капитальный ремонт крыши в здании котельной с. Аршаново</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0400016000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1879,10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1879,10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0400016000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1879,10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1879,10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 xml:space="preserve">мероприятие Капитальный и текущий ремонт ограждения на водозаборах с. Аршаново и а. Сартыков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0400017000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298,70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74,68</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0400017000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298,70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74,68</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827B7" w:rsidRPr="00463A09" w:rsidRDefault="002827B7" w:rsidP="002827B7">
            <w:pPr>
              <w:rPr>
                <w:sz w:val="18"/>
                <w:szCs w:val="18"/>
              </w:rPr>
            </w:pPr>
            <w:r w:rsidRPr="00463A09">
              <w:rPr>
                <w:sz w:val="18"/>
                <w:szCs w:val="18"/>
              </w:rPr>
              <w:lastRenderedPageBreak/>
              <w:t>мероприятие Устройство плащадки ТКО</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0400018000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999,60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999,60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02</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0400018000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999,60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999,60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rPr>
                <w:bCs/>
                <w:sz w:val="18"/>
                <w:szCs w:val="18"/>
              </w:rPr>
            </w:pPr>
            <w:r w:rsidRPr="00463A09">
              <w:rPr>
                <w:bCs/>
                <w:sz w:val="18"/>
                <w:szCs w:val="18"/>
              </w:rPr>
              <w:t>Благоустройство</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11539,60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8458,10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73,30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bCs/>
                <w:color w:val="000000"/>
                <w:sz w:val="18"/>
                <w:szCs w:val="18"/>
              </w:rPr>
            </w:pPr>
            <w:r w:rsidRPr="00463A09">
              <w:rPr>
                <w:bCs/>
                <w:color w:val="000000"/>
                <w:sz w:val="18"/>
                <w:szCs w:val="18"/>
              </w:rPr>
              <w:t>МП "Благоустройство территории Аршановского сельсовета на 2021 - 2023 годы"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1100000000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9457,60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7543,00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79,76</w:t>
            </w:r>
          </w:p>
        </w:tc>
      </w:tr>
      <w:tr w:rsidR="002827B7" w:rsidRPr="00463A09" w:rsidTr="002827B7">
        <w:trPr>
          <w:trHeight w:val="1020"/>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мероприятия Организация и проведение мероприятий по очистке территорий населенных пунктов (улиц, прилегающих к домам и учреждениям территорий), от мусора и бытовых отходов</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1100001000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713,40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71,34</w:t>
            </w:r>
          </w:p>
        </w:tc>
      </w:tr>
      <w:tr w:rsidR="002827B7" w:rsidRPr="00463A09" w:rsidTr="002827B7">
        <w:trPr>
          <w:trHeight w:val="495"/>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1100001000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713,40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71,34</w:t>
            </w:r>
          </w:p>
        </w:tc>
      </w:tr>
      <w:tr w:rsidR="002827B7" w:rsidRPr="00463A09" w:rsidTr="002827B7">
        <w:trPr>
          <w:trHeight w:val="480"/>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мероприятие Озеленение территории сельсовета: посадка деревьев, кустарников и цветов</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1100003000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80,00</w:t>
            </w:r>
          </w:p>
        </w:tc>
      </w:tr>
      <w:tr w:rsidR="002827B7" w:rsidRPr="00463A09" w:rsidTr="002827B7">
        <w:trPr>
          <w:trHeight w:val="600"/>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1100003000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80,00</w:t>
            </w:r>
          </w:p>
        </w:tc>
      </w:tr>
      <w:tr w:rsidR="002827B7" w:rsidRPr="00463A09" w:rsidTr="002827B7">
        <w:trPr>
          <w:trHeight w:val="570"/>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sz w:val="18"/>
                <w:szCs w:val="18"/>
              </w:rPr>
            </w:pPr>
            <w:r w:rsidRPr="00463A09">
              <w:rPr>
                <w:sz w:val="18"/>
                <w:szCs w:val="18"/>
              </w:rPr>
              <w:t>мероприятие Изготовление и приобретение баннеров (табличек)</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1100005000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74,30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74,30</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1100005000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74,30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74,30</w:t>
            </w:r>
          </w:p>
        </w:tc>
      </w:tr>
      <w:tr w:rsidR="002827B7" w:rsidRPr="00463A09" w:rsidTr="002827B7">
        <w:trPr>
          <w:trHeight w:val="465"/>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мероприятие Организация сбора, вывоза бытовых отходов и содержание мест их временного размещения, ликвидация несанкционированных свалок</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1100006000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53,33</w:t>
            </w:r>
          </w:p>
        </w:tc>
      </w:tr>
      <w:tr w:rsidR="002827B7" w:rsidRPr="00463A09" w:rsidTr="002827B7">
        <w:trPr>
          <w:trHeight w:val="705"/>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1100006000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53,33</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Текущий ремонт здания сельсовета</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1100010000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2181,70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72,72</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1100010000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2181,70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72,72</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меролприятие Кронирование тополей</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1100012000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326,50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326,50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480"/>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1100012000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326,50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326,50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675"/>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Работы по расчистке территории и удалению растительности</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1100015000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1400,00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1342,50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95,89</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1100015000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1400,00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1342,50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95,89</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Акарицидная (противоклещевая) и дератизационная обработка территории муниципального образования</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1100016000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31,60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31,60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70"/>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1100016000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31,60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31,60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Благоустройство и озеленение территорий общего пользования</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1100018000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881,00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996,80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113,14</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1100018000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881,00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996,80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113,14</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Капитальный и текущий ремонт жилищного фонда</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1100019000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2118,00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1555,80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73,46</w:t>
            </w:r>
          </w:p>
        </w:tc>
      </w:tr>
      <w:tr w:rsidR="002827B7" w:rsidRPr="00463A09" w:rsidTr="002827B7">
        <w:trPr>
          <w:trHeight w:val="525"/>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lastRenderedPageBreak/>
              <w:t xml:space="preserve">Прочие закупки товаров, работ и услуг  для обеспечения государственных  (муниципальных) нужд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1100019000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2118,00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1555,80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73,46</w:t>
            </w:r>
          </w:p>
        </w:tc>
      </w:tr>
      <w:tr w:rsidR="002827B7" w:rsidRPr="00463A09" w:rsidTr="002827B7">
        <w:trPr>
          <w:trHeight w:val="1125"/>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bCs/>
                <w:color w:val="000000"/>
                <w:sz w:val="18"/>
                <w:szCs w:val="18"/>
              </w:rPr>
            </w:pPr>
            <w:r w:rsidRPr="00463A09">
              <w:rPr>
                <w:bCs/>
                <w:color w:val="000000"/>
                <w:sz w:val="18"/>
                <w:szCs w:val="18"/>
              </w:rPr>
              <w:t>Программа энергосбережения и повышение энергетической эффективности на территории Аршановского сельсовета Алтайского района на 2020-2024 годы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0200000000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2082,00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915,10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43,95</w:t>
            </w:r>
          </w:p>
        </w:tc>
      </w:tr>
      <w:tr w:rsidR="002827B7" w:rsidRPr="00463A09" w:rsidTr="002827B7">
        <w:trPr>
          <w:trHeight w:val="540"/>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мероприятие Применение на объектах уличного освещения энергосберегающих технологий</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0200001000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70"/>
        </w:trPr>
        <w:tc>
          <w:tcPr>
            <w:tcW w:w="3828" w:type="dxa"/>
            <w:tcBorders>
              <w:top w:val="nil"/>
              <w:left w:val="single" w:sz="4" w:space="0" w:color="auto"/>
              <w:bottom w:val="single" w:sz="4" w:space="0" w:color="auto"/>
              <w:right w:val="single" w:sz="4" w:space="0" w:color="auto"/>
            </w:tcBorders>
            <w:shd w:val="clear" w:color="000000" w:fill="auto"/>
            <w:hideMark/>
          </w:tcPr>
          <w:p w:rsidR="002827B7" w:rsidRPr="00463A09" w:rsidRDefault="002827B7" w:rsidP="002827B7">
            <w:pPr>
              <w:rPr>
                <w:color w:val="000000"/>
                <w:sz w:val="18"/>
                <w:szCs w:val="18"/>
              </w:rPr>
            </w:pPr>
            <w:r w:rsidRPr="00463A09">
              <w:rPr>
                <w:color w:val="000000"/>
                <w:sz w:val="18"/>
                <w:szCs w:val="18"/>
              </w:rPr>
              <w:t xml:space="preserve">Прочие закупки товаров, работ и услуг  для обеспечения государственных  (муниципальных) нужд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0200001000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мероприятие Приобретение и установка электротоваров</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0200002000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514,40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42,87</w:t>
            </w:r>
          </w:p>
        </w:tc>
      </w:tr>
      <w:tr w:rsidR="002827B7" w:rsidRPr="00463A09" w:rsidTr="002827B7">
        <w:trPr>
          <w:trHeight w:val="555"/>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0200002000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514,40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42,87</w:t>
            </w:r>
          </w:p>
        </w:tc>
      </w:tr>
      <w:tr w:rsidR="002827B7" w:rsidRPr="00463A09" w:rsidTr="002827B7">
        <w:trPr>
          <w:trHeight w:val="360"/>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 xml:space="preserve">мероприятие Электромонтажные работы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0200003000</w:t>
            </w:r>
          </w:p>
        </w:tc>
        <w:tc>
          <w:tcPr>
            <w:tcW w:w="624" w:type="dxa"/>
            <w:tcBorders>
              <w:top w:val="nil"/>
              <w:left w:val="nil"/>
              <w:bottom w:val="single" w:sz="4" w:space="0" w:color="auto"/>
              <w:right w:val="nil"/>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152,50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50,83</w:t>
            </w:r>
          </w:p>
        </w:tc>
      </w:tr>
      <w:tr w:rsidR="002827B7" w:rsidRPr="00463A09" w:rsidTr="002827B7">
        <w:trPr>
          <w:trHeight w:val="570"/>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0200003000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152,50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50,83</w:t>
            </w:r>
          </w:p>
        </w:tc>
      </w:tr>
      <w:tr w:rsidR="002827B7" w:rsidRPr="00463A09" w:rsidTr="002827B7">
        <w:trPr>
          <w:trHeight w:val="345"/>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мероприятие Уличное освещение</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0200004000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480,00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248,20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51,71</w:t>
            </w:r>
          </w:p>
        </w:tc>
      </w:tr>
      <w:tr w:rsidR="002827B7" w:rsidRPr="00463A09" w:rsidTr="002827B7">
        <w:trPr>
          <w:trHeight w:val="555"/>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0200004000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480,00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248,20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51,71</w:t>
            </w:r>
          </w:p>
        </w:tc>
      </w:tr>
      <w:tr w:rsidR="002827B7" w:rsidRPr="00463A09" w:rsidTr="002827B7">
        <w:trPr>
          <w:trHeight w:val="1275"/>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мероприятие Проведение работ по выявлению бесхозяйных объектов недвижимого имущества, используемых для передачи электрической и тепловой энергии, воды, признание права муниципальной собственности на такие объекты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0200006000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570"/>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0200006000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r>
      <w:tr w:rsidR="002827B7" w:rsidRPr="00463A09" w:rsidTr="002827B7">
        <w:trPr>
          <w:trHeight w:val="285"/>
        </w:trPr>
        <w:tc>
          <w:tcPr>
            <w:tcW w:w="3828" w:type="dxa"/>
            <w:tcBorders>
              <w:top w:val="nil"/>
              <w:left w:val="single" w:sz="4" w:space="0" w:color="auto"/>
              <w:bottom w:val="single" w:sz="4" w:space="0" w:color="auto"/>
              <w:right w:val="single" w:sz="4" w:space="0" w:color="auto"/>
            </w:tcBorders>
            <w:shd w:val="clear" w:color="000000" w:fill="FFFF00"/>
            <w:vAlign w:val="bottom"/>
            <w:hideMark/>
          </w:tcPr>
          <w:p w:rsidR="002827B7" w:rsidRPr="00463A09" w:rsidRDefault="002827B7" w:rsidP="002827B7">
            <w:pPr>
              <w:rPr>
                <w:bCs/>
                <w:sz w:val="18"/>
                <w:szCs w:val="18"/>
              </w:rPr>
            </w:pPr>
            <w:r w:rsidRPr="00463A09">
              <w:rPr>
                <w:bCs/>
                <w:sz w:val="18"/>
                <w:szCs w:val="18"/>
              </w:rPr>
              <w:t>ОБРАЗОВАНИЕ</w:t>
            </w:r>
          </w:p>
        </w:tc>
        <w:tc>
          <w:tcPr>
            <w:tcW w:w="448" w:type="dxa"/>
            <w:tcBorders>
              <w:top w:val="nil"/>
              <w:left w:val="nil"/>
              <w:bottom w:val="single" w:sz="4" w:space="0" w:color="auto"/>
              <w:right w:val="single" w:sz="4" w:space="0" w:color="auto"/>
            </w:tcBorders>
            <w:shd w:val="clear" w:color="000000" w:fill="FFFF00"/>
            <w:vAlign w:val="bottom"/>
            <w:hideMark/>
          </w:tcPr>
          <w:p w:rsidR="002827B7" w:rsidRPr="00463A09" w:rsidRDefault="002827B7" w:rsidP="002827B7">
            <w:pPr>
              <w:jc w:val="right"/>
              <w:rPr>
                <w:bCs/>
                <w:sz w:val="18"/>
                <w:szCs w:val="18"/>
              </w:rPr>
            </w:pPr>
            <w:r w:rsidRPr="00463A09">
              <w:rPr>
                <w:bCs/>
                <w:sz w:val="18"/>
                <w:szCs w:val="18"/>
              </w:rPr>
              <w:t>07</w:t>
            </w:r>
          </w:p>
        </w:tc>
        <w:tc>
          <w:tcPr>
            <w:tcW w:w="510" w:type="dxa"/>
            <w:tcBorders>
              <w:top w:val="nil"/>
              <w:left w:val="nil"/>
              <w:bottom w:val="single" w:sz="4" w:space="0" w:color="auto"/>
              <w:right w:val="single" w:sz="4" w:space="0" w:color="auto"/>
            </w:tcBorders>
            <w:shd w:val="clear" w:color="000000" w:fill="FFFF00"/>
            <w:vAlign w:val="bottom"/>
            <w:hideMark/>
          </w:tcPr>
          <w:p w:rsidR="002827B7" w:rsidRPr="00463A09" w:rsidRDefault="002827B7" w:rsidP="002827B7">
            <w:pPr>
              <w:jc w:val="right"/>
              <w:rPr>
                <w:bCs/>
                <w:sz w:val="18"/>
                <w:szCs w:val="18"/>
              </w:rPr>
            </w:pPr>
            <w:r w:rsidRPr="00463A09">
              <w:rPr>
                <w:bCs/>
                <w:sz w:val="18"/>
                <w:szCs w:val="18"/>
              </w:rPr>
              <w:t>00</w:t>
            </w:r>
          </w:p>
        </w:tc>
        <w:tc>
          <w:tcPr>
            <w:tcW w:w="1168" w:type="dxa"/>
            <w:tcBorders>
              <w:top w:val="nil"/>
              <w:left w:val="nil"/>
              <w:bottom w:val="single" w:sz="4" w:space="0" w:color="auto"/>
              <w:right w:val="single" w:sz="4" w:space="0" w:color="auto"/>
            </w:tcBorders>
            <w:shd w:val="clear" w:color="000000" w:fill="FFFF00"/>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000000" w:fill="FFFF00"/>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17,50</w:t>
            </w:r>
          </w:p>
        </w:tc>
        <w:tc>
          <w:tcPr>
            <w:tcW w:w="1145"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3,90</w:t>
            </w:r>
          </w:p>
        </w:tc>
        <w:tc>
          <w:tcPr>
            <w:tcW w:w="839"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22,29</w:t>
            </w:r>
          </w:p>
        </w:tc>
      </w:tr>
      <w:tr w:rsidR="002827B7" w:rsidRPr="00463A09" w:rsidTr="002827B7">
        <w:trPr>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"Развитие органов местного самоуправления Аршановского сельсовета на 2021-2023 годы"</w:t>
            </w:r>
          </w:p>
        </w:tc>
        <w:tc>
          <w:tcPr>
            <w:tcW w:w="448"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07</w:t>
            </w:r>
          </w:p>
        </w:tc>
        <w:tc>
          <w:tcPr>
            <w:tcW w:w="510"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right"/>
              <w:rPr>
                <w:sz w:val="18"/>
                <w:szCs w:val="18"/>
              </w:rPr>
            </w:pPr>
            <w:r w:rsidRPr="00463A09">
              <w:rPr>
                <w:sz w:val="18"/>
                <w:szCs w:val="18"/>
              </w:rPr>
              <w:t>05</w:t>
            </w:r>
          </w:p>
        </w:tc>
        <w:tc>
          <w:tcPr>
            <w:tcW w:w="1168"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center"/>
              <w:rPr>
                <w:sz w:val="18"/>
                <w:szCs w:val="18"/>
              </w:rPr>
            </w:pPr>
            <w:r w:rsidRPr="00463A09">
              <w:rPr>
                <w:sz w:val="18"/>
                <w:szCs w:val="18"/>
              </w:rPr>
              <w:t>0900000000</w:t>
            </w:r>
          </w:p>
        </w:tc>
        <w:tc>
          <w:tcPr>
            <w:tcW w:w="624" w:type="dxa"/>
            <w:tcBorders>
              <w:top w:val="nil"/>
              <w:left w:val="nil"/>
              <w:bottom w:val="single" w:sz="4" w:space="0" w:color="auto"/>
              <w:right w:val="single" w:sz="4" w:space="0" w:color="auto"/>
            </w:tcBorders>
            <w:shd w:val="clear" w:color="auto" w:fill="auto"/>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17,50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3,90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22,29</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Профессиональная подготовка, переподготовка и повышение квалификации</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0900005000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9,33</w:t>
            </w:r>
          </w:p>
        </w:tc>
      </w:tr>
      <w:tr w:rsidR="002827B7" w:rsidRPr="00463A09" w:rsidTr="002827B7">
        <w:trPr>
          <w:trHeight w:val="495"/>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0900005000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9,33</w:t>
            </w:r>
          </w:p>
        </w:tc>
      </w:tr>
      <w:tr w:rsidR="002827B7" w:rsidRPr="00463A09" w:rsidTr="002827B7">
        <w:trPr>
          <w:trHeight w:val="555"/>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Профессиональная подготовка, переподготовка и повышение квалификации</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0900071178</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585"/>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0900071178</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495"/>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Профессиональная подготовка, переподготовка и повышение квалификации</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0900091000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0,10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495"/>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07</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05</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0900091000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0,10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0,10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w:t>
            </w:r>
          </w:p>
        </w:tc>
      </w:tr>
      <w:tr w:rsidR="002827B7" w:rsidRPr="00463A09" w:rsidTr="002827B7">
        <w:trPr>
          <w:trHeight w:val="315"/>
        </w:trPr>
        <w:tc>
          <w:tcPr>
            <w:tcW w:w="3828" w:type="dxa"/>
            <w:tcBorders>
              <w:top w:val="nil"/>
              <w:left w:val="single" w:sz="4" w:space="0" w:color="auto"/>
              <w:bottom w:val="single" w:sz="4" w:space="0" w:color="auto"/>
              <w:right w:val="single" w:sz="4" w:space="0" w:color="auto"/>
            </w:tcBorders>
            <w:shd w:val="clear" w:color="000000" w:fill="FFFF00"/>
            <w:vAlign w:val="bottom"/>
            <w:hideMark/>
          </w:tcPr>
          <w:p w:rsidR="002827B7" w:rsidRPr="00463A09" w:rsidRDefault="002827B7" w:rsidP="002827B7">
            <w:pPr>
              <w:rPr>
                <w:bCs/>
                <w:sz w:val="18"/>
                <w:szCs w:val="18"/>
              </w:rPr>
            </w:pPr>
            <w:r w:rsidRPr="00463A09">
              <w:rPr>
                <w:bCs/>
                <w:sz w:val="18"/>
                <w:szCs w:val="18"/>
              </w:rPr>
              <w:t>КУЛЬТУРА, КИНЕМОТАГРАФИЯ, СРЕДСТВА МАССОВОЙ ИНФОРМАЦИИ</w:t>
            </w:r>
          </w:p>
        </w:tc>
        <w:tc>
          <w:tcPr>
            <w:tcW w:w="44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08</w:t>
            </w:r>
          </w:p>
        </w:tc>
        <w:tc>
          <w:tcPr>
            <w:tcW w:w="51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29769,74</w:t>
            </w:r>
          </w:p>
        </w:tc>
        <w:tc>
          <w:tcPr>
            <w:tcW w:w="1145"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20570,00</w:t>
            </w:r>
          </w:p>
        </w:tc>
        <w:tc>
          <w:tcPr>
            <w:tcW w:w="839"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69,10</w:t>
            </w:r>
          </w:p>
        </w:tc>
      </w:tr>
      <w:tr w:rsidR="002827B7" w:rsidRPr="00463A09" w:rsidTr="002827B7">
        <w:trPr>
          <w:trHeight w:val="37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rPr>
                <w:bCs/>
                <w:sz w:val="18"/>
                <w:szCs w:val="18"/>
              </w:rPr>
            </w:pPr>
            <w:r w:rsidRPr="00463A09">
              <w:rPr>
                <w:bCs/>
                <w:sz w:val="18"/>
                <w:szCs w:val="18"/>
              </w:rPr>
              <w:t>Культура</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14318,70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9834,20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68,68</w:t>
            </w:r>
          </w:p>
        </w:tc>
      </w:tr>
      <w:tr w:rsidR="002827B7" w:rsidRPr="00463A09" w:rsidTr="002827B7">
        <w:trPr>
          <w:trHeight w:val="5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Развитие культуры в Аршановском сельсовете на 2022-2024 годы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14318,70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9834,20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68,68</w:t>
            </w:r>
          </w:p>
        </w:tc>
      </w:tr>
      <w:tr w:rsidR="002827B7" w:rsidRPr="00463A09" w:rsidTr="002827B7">
        <w:trPr>
          <w:trHeight w:val="2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 xml:space="preserve">Мероприятие Субсидии бюджетным учреждениям </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1600001000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8588,70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5398,00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62,85</w:t>
            </w:r>
          </w:p>
        </w:tc>
      </w:tr>
      <w:tr w:rsidR="002827B7" w:rsidRPr="00463A09" w:rsidTr="002827B7">
        <w:trPr>
          <w:trHeight w:val="49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lastRenderedPageBreak/>
              <w:t>Субсидии бюджетным учреждениям на финансовое обеспечение государственного (муниципального) здания на оказание государственных (муниципальных) услуг</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1600001000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8588,70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5398,00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62,85</w:t>
            </w:r>
          </w:p>
        </w:tc>
      </w:tr>
      <w:tr w:rsidR="002827B7" w:rsidRPr="00463A09" w:rsidTr="002827B7">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Проведение культурно-досуговых мероприятий</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1600003000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560,50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80,07</w:t>
            </w:r>
          </w:p>
        </w:tc>
      </w:tr>
      <w:tr w:rsidR="002827B7" w:rsidRPr="00463A09" w:rsidTr="002827B7">
        <w:trPr>
          <w:trHeight w:val="3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Обновление материальной технической базы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1600004000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1902,60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1376,30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72,34</w:t>
            </w:r>
          </w:p>
        </w:tc>
      </w:tr>
      <w:tr w:rsidR="002827B7" w:rsidRPr="00463A09" w:rsidTr="002827B7">
        <w:trPr>
          <w:trHeight w:val="10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Субсидии бюджетным учреждениям на финансовое обеспечение государственного (муниципального) здания на оказание государственных (муниципальных) услуг</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1600004000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1902,60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1376,30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72,34</w:t>
            </w:r>
          </w:p>
        </w:tc>
      </w:tr>
      <w:tr w:rsidR="002827B7" w:rsidRPr="00463A09" w:rsidTr="002827B7">
        <w:trPr>
          <w:trHeight w:val="3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Текущий ремонт здания культуры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1600005000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1152,00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1131,40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98,21</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Проведение спортивно-массовых мероприятий</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1800007000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290,40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190,40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65,56</w:t>
            </w:r>
          </w:p>
        </w:tc>
      </w:tr>
      <w:tr w:rsidR="002827B7" w:rsidRPr="00463A09" w:rsidTr="002827B7">
        <w:trPr>
          <w:trHeight w:val="5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Оборудование детских площадок элементами культурного и спортивного назначения</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1600009000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162,30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81,15</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Приобретение спортивного оборудования и инвентаря</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1600010000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85,00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15,30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18,00</w:t>
            </w:r>
          </w:p>
        </w:tc>
      </w:tr>
      <w:tr w:rsidR="002827B7" w:rsidRPr="00463A09" w:rsidTr="002827B7">
        <w:trPr>
          <w:trHeight w:val="4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Организация и содержание мемориалов, памятников</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1600012000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1400,00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71,43</w:t>
            </w:r>
          </w:p>
        </w:tc>
      </w:tr>
      <w:tr w:rsidR="002827B7" w:rsidRPr="00463A09" w:rsidTr="002827B7">
        <w:trPr>
          <w:trHeight w:val="6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Другие вопросы в области культуры, кинематографии, средств массовой информации</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15451,041</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10735,80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69,48</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"Развитие органов местного самоуправления Аршановского сельсовета на 2021-2023 годы"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15451,041</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10735,80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69,48</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Обеспечение деятельности структурных подразделений</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0900005000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15451,041</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10735,80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69,48</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Расходы на выплаты персоналу государственных (муниципальных) органов</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0900005000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120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7185,30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5162,30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71,85</w:t>
            </w:r>
          </w:p>
        </w:tc>
      </w:tr>
      <w:tr w:rsidR="002827B7" w:rsidRPr="00463A09" w:rsidTr="002827B7">
        <w:trPr>
          <w:trHeight w:val="555"/>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0900005000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8008,80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5382,00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67,20</w:t>
            </w:r>
          </w:p>
        </w:tc>
      </w:tr>
      <w:tr w:rsidR="002827B7" w:rsidRPr="00463A09" w:rsidTr="002827B7">
        <w:trPr>
          <w:trHeight w:val="555"/>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0900073450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16,941</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11,30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66,70</w:t>
            </w:r>
          </w:p>
        </w:tc>
      </w:tr>
      <w:tr w:rsidR="002827B7" w:rsidRPr="00463A09" w:rsidTr="002827B7">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Уплата налогов, сборов и других платежей</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08</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04</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0900005000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850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180,20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75,08</w:t>
            </w:r>
          </w:p>
        </w:tc>
      </w:tr>
      <w:tr w:rsidR="002827B7" w:rsidRPr="00463A09" w:rsidTr="002827B7">
        <w:trPr>
          <w:trHeight w:val="405"/>
        </w:trPr>
        <w:tc>
          <w:tcPr>
            <w:tcW w:w="3828" w:type="dxa"/>
            <w:tcBorders>
              <w:top w:val="nil"/>
              <w:left w:val="single" w:sz="4" w:space="0" w:color="auto"/>
              <w:bottom w:val="single" w:sz="4" w:space="0" w:color="auto"/>
              <w:right w:val="single" w:sz="4" w:space="0" w:color="auto"/>
            </w:tcBorders>
            <w:shd w:val="clear" w:color="000000" w:fill="FFFF00"/>
            <w:vAlign w:val="bottom"/>
            <w:hideMark/>
          </w:tcPr>
          <w:p w:rsidR="002827B7" w:rsidRPr="00463A09" w:rsidRDefault="002827B7" w:rsidP="002827B7">
            <w:pPr>
              <w:rPr>
                <w:bCs/>
                <w:sz w:val="18"/>
                <w:szCs w:val="18"/>
              </w:rPr>
            </w:pPr>
            <w:r w:rsidRPr="00463A09">
              <w:rPr>
                <w:bCs/>
                <w:sz w:val="18"/>
                <w:szCs w:val="18"/>
              </w:rPr>
              <w:t>СОЦИАЛЬНАЯ ПОЛИТИКА</w:t>
            </w:r>
          </w:p>
        </w:tc>
        <w:tc>
          <w:tcPr>
            <w:tcW w:w="44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10</w:t>
            </w:r>
          </w:p>
        </w:tc>
        <w:tc>
          <w:tcPr>
            <w:tcW w:w="51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10,00</w:t>
            </w:r>
          </w:p>
        </w:tc>
        <w:tc>
          <w:tcPr>
            <w:tcW w:w="1145"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5,70</w:t>
            </w:r>
          </w:p>
        </w:tc>
        <w:tc>
          <w:tcPr>
            <w:tcW w:w="839"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57,00</w:t>
            </w:r>
          </w:p>
        </w:tc>
      </w:tr>
      <w:tr w:rsidR="002827B7" w:rsidRPr="00463A09" w:rsidTr="002827B7">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МП "Развитие культуры в Аршановском сельсовете на 2020-2021 годы"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5,70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57,00</w:t>
            </w:r>
          </w:p>
        </w:tc>
      </w:tr>
      <w:tr w:rsidR="002827B7" w:rsidRPr="00463A09" w:rsidTr="002827B7">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мероприятие Субсидии бюджетным учреждениям</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1600070000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5,70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57,00</w:t>
            </w:r>
          </w:p>
        </w:tc>
      </w:tr>
      <w:tr w:rsidR="002827B7" w:rsidRPr="00463A09" w:rsidTr="002827B7">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Субсидии бюджетным учреждениям на финансовое обеспечение государственного (муниципального) здания на оказание государственных (муниципальных) услуг</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10</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03</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1600070270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600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10,00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5,70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57,00</w:t>
            </w:r>
          </w:p>
        </w:tc>
      </w:tr>
      <w:tr w:rsidR="002827B7" w:rsidRPr="00463A09" w:rsidTr="002827B7">
        <w:trPr>
          <w:trHeight w:val="390"/>
        </w:trPr>
        <w:tc>
          <w:tcPr>
            <w:tcW w:w="3828" w:type="dxa"/>
            <w:tcBorders>
              <w:top w:val="nil"/>
              <w:left w:val="single" w:sz="4" w:space="0" w:color="auto"/>
              <w:bottom w:val="single" w:sz="4" w:space="0" w:color="auto"/>
              <w:right w:val="single" w:sz="4" w:space="0" w:color="auto"/>
            </w:tcBorders>
            <w:shd w:val="clear" w:color="000000" w:fill="FFFF00"/>
            <w:vAlign w:val="bottom"/>
            <w:hideMark/>
          </w:tcPr>
          <w:p w:rsidR="002827B7" w:rsidRPr="00463A09" w:rsidRDefault="002827B7" w:rsidP="002827B7">
            <w:pPr>
              <w:rPr>
                <w:bCs/>
                <w:sz w:val="18"/>
                <w:szCs w:val="18"/>
              </w:rPr>
            </w:pPr>
            <w:r w:rsidRPr="00463A09">
              <w:rPr>
                <w:bCs/>
                <w:sz w:val="18"/>
                <w:szCs w:val="18"/>
              </w:rPr>
              <w:t>ФИЗИЧЕСКАЯ КУЛЬТУРА И СПОРТ</w:t>
            </w:r>
          </w:p>
        </w:tc>
        <w:tc>
          <w:tcPr>
            <w:tcW w:w="44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11</w:t>
            </w:r>
          </w:p>
        </w:tc>
        <w:tc>
          <w:tcPr>
            <w:tcW w:w="510"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right"/>
              <w:rPr>
                <w:bCs/>
                <w:sz w:val="18"/>
                <w:szCs w:val="18"/>
              </w:rPr>
            </w:pPr>
            <w:r w:rsidRPr="00463A09">
              <w:rPr>
                <w:bCs/>
                <w:sz w:val="18"/>
                <w:szCs w:val="18"/>
              </w:rPr>
              <w:t>00</w:t>
            </w:r>
          </w:p>
        </w:tc>
        <w:tc>
          <w:tcPr>
            <w:tcW w:w="1168"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0000000000</w:t>
            </w:r>
          </w:p>
        </w:tc>
        <w:tc>
          <w:tcPr>
            <w:tcW w:w="624"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41834,80</w:t>
            </w:r>
          </w:p>
        </w:tc>
        <w:tc>
          <w:tcPr>
            <w:tcW w:w="1145"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bCs/>
                <w:sz w:val="18"/>
                <w:szCs w:val="18"/>
              </w:rPr>
            </w:pPr>
            <w:r w:rsidRPr="00463A09">
              <w:rPr>
                <w:bCs/>
                <w:sz w:val="18"/>
                <w:szCs w:val="18"/>
              </w:rPr>
              <w:t>32920,50</w:t>
            </w:r>
          </w:p>
        </w:tc>
        <w:tc>
          <w:tcPr>
            <w:tcW w:w="839" w:type="dxa"/>
            <w:tcBorders>
              <w:top w:val="nil"/>
              <w:left w:val="nil"/>
              <w:bottom w:val="single" w:sz="4" w:space="0" w:color="auto"/>
              <w:right w:val="single" w:sz="4" w:space="0" w:color="auto"/>
            </w:tcBorders>
            <w:shd w:val="clear" w:color="000000" w:fill="FFFF00"/>
            <w:noWrap/>
            <w:vAlign w:val="bottom"/>
            <w:hideMark/>
          </w:tcPr>
          <w:p w:rsidR="002827B7" w:rsidRPr="00463A09" w:rsidRDefault="002827B7" w:rsidP="002827B7">
            <w:pPr>
              <w:jc w:val="center"/>
              <w:rPr>
                <w:sz w:val="18"/>
                <w:szCs w:val="18"/>
              </w:rPr>
            </w:pPr>
            <w:r w:rsidRPr="00463A09">
              <w:rPr>
                <w:sz w:val="18"/>
                <w:szCs w:val="18"/>
              </w:rPr>
              <w:t>78,69</w:t>
            </w:r>
          </w:p>
        </w:tc>
      </w:tr>
      <w:tr w:rsidR="002827B7" w:rsidRPr="00463A09" w:rsidTr="002827B7">
        <w:trPr>
          <w:trHeight w:val="6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bCs/>
                <w:sz w:val="18"/>
                <w:szCs w:val="18"/>
              </w:rPr>
            </w:pPr>
            <w:r w:rsidRPr="00463A09">
              <w:rPr>
                <w:bCs/>
                <w:sz w:val="18"/>
                <w:szCs w:val="18"/>
              </w:rPr>
              <w:t>МП Развитие спорта и физической культуры в Аршановском сельсовете на 2022-2024 годы</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bCs/>
                <w:sz w:val="18"/>
                <w:szCs w:val="18"/>
              </w:rPr>
            </w:pPr>
            <w:r w:rsidRPr="00463A09">
              <w:rPr>
                <w:bCs/>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1500000000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41834,80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32920,50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78,69</w:t>
            </w:r>
          </w:p>
        </w:tc>
      </w:tr>
      <w:tr w:rsidR="002827B7" w:rsidRPr="00463A09" w:rsidTr="002827B7">
        <w:trPr>
          <w:trHeight w:val="40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Физическая культура</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1500000000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41834,80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32920,50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78,69</w:t>
            </w:r>
          </w:p>
        </w:tc>
      </w:tr>
      <w:tr w:rsidR="002827B7" w:rsidRPr="00463A09" w:rsidTr="002827B7">
        <w:trPr>
          <w:trHeight w:val="3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827B7" w:rsidRPr="00463A09" w:rsidRDefault="002827B7" w:rsidP="002827B7">
            <w:pPr>
              <w:rPr>
                <w:sz w:val="18"/>
                <w:szCs w:val="18"/>
              </w:rPr>
            </w:pPr>
            <w:r w:rsidRPr="00463A09">
              <w:rPr>
                <w:sz w:val="18"/>
                <w:szCs w:val="18"/>
              </w:rPr>
              <w:t>Строительство стадиона</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1500001000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000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41834,80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32920,50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78,69</w:t>
            </w:r>
          </w:p>
        </w:tc>
      </w:tr>
      <w:tr w:rsidR="002827B7" w:rsidRPr="00463A09" w:rsidTr="002827B7">
        <w:trPr>
          <w:trHeight w:val="570"/>
        </w:trPr>
        <w:tc>
          <w:tcPr>
            <w:tcW w:w="3828" w:type="dxa"/>
            <w:tcBorders>
              <w:top w:val="nil"/>
              <w:left w:val="single" w:sz="4" w:space="0" w:color="auto"/>
              <w:bottom w:val="single" w:sz="4" w:space="0" w:color="auto"/>
              <w:right w:val="single" w:sz="4" w:space="0" w:color="auto"/>
            </w:tcBorders>
            <w:shd w:val="clear" w:color="000000" w:fill="FFFFFF"/>
            <w:hideMark/>
          </w:tcPr>
          <w:p w:rsidR="002827B7" w:rsidRPr="00463A09" w:rsidRDefault="002827B7" w:rsidP="002827B7">
            <w:pPr>
              <w:rPr>
                <w:color w:val="000000"/>
                <w:sz w:val="18"/>
                <w:szCs w:val="18"/>
              </w:rPr>
            </w:pPr>
            <w:r w:rsidRPr="00463A09">
              <w:rPr>
                <w:color w:val="000000"/>
                <w:sz w:val="18"/>
                <w:szCs w:val="18"/>
              </w:rPr>
              <w:t>Прочие закупки товаров, работ и услуг  для обеспечения государственных  (муниципальных) нужд</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11</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right"/>
              <w:rPr>
                <w:sz w:val="18"/>
                <w:szCs w:val="18"/>
              </w:rPr>
            </w:pPr>
            <w:r w:rsidRPr="00463A09">
              <w:rPr>
                <w:sz w:val="18"/>
                <w:szCs w:val="18"/>
              </w:rPr>
              <w:t>01</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1500001000</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240</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41834,80</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32920,50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78,69</w:t>
            </w:r>
          </w:p>
        </w:tc>
      </w:tr>
      <w:tr w:rsidR="002827B7" w:rsidRPr="00463A09" w:rsidTr="002827B7">
        <w:trPr>
          <w:trHeight w:val="46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2827B7" w:rsidRPr="00463A09" w:rsidRDefault="002827B7" w:rsidP="002827B7">
            <w:pPr>
              <w:rPr>
                <w:bCs/>
                <w:sz w:val="18"/>
                <w:szCs w:val="18"/>
              </w:rPr>
            </w:pPr>
            <w:r w:rsidRPr="00463A09">
              <w:rPr>
                <w:bCs/>
                <w:sz w:val="18"/>
                <w:szCs w:val="18"/>
              </w:rPr>
              <w:t>ИТОГО:</w:t>
            </w:r>
          </w:p>
        </w:tc>
        <w:tc>
          <w:tcPr>
            <w:tcW w:w="44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rPr>
                <w:bCs/>
                <w:sz w:val="18"/>
                <w:szCs w:val="18"/>
              </w:rPr>
            </w:pPr>
            <w:r w:rsidRPr="00463A09">
              <w:rPr>
                <w:bCs/>
                <w:sz w:val="18"/>
                <w:szCs w:val="18"/>
              </w:rPr>
              <w:t> </w:t>
            </w:r>
          </w:p>
        </w:tc>
        <w:tc>
          <w:tcPr>
            <w:tcW w:w="510"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rPr>
                <w:bCs/>
                <w:sz w:val="18"/>
                <w:szCs w:val="18"/>
              </w:rPr>
            </w:pPr>
            <w:r w:rsidRPr="00463A09">
              <w:rPr>
                <w:bCs/>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 </w:t>
            </w:r>
          </w:p>
        </w:tc>
        <w:tc>
          <w:tcPr>
            <w:tcW w:w="624"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103253,44</w:t>
            </w:r>
          </w:p>
        </w:tc>
        <w:tc>
          <w:tcPr>
            <w:tcW w:w="1145"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bCs/>
                <w:sz w:val="18"/>
                <w:szCs w:val="18"/>
              </w:rPr>
            </w:pPr>
            <w:r w:rsidRPr="00463A09">
              <w:rPr>
                <w:bCs/>
                <w:sz w:val="18"/>
                <w:szCs w:val="18"/>
              </w:rPr>
              <w:t>78248,30</w:t>
            </w:r>
          </w:p>
        </w:tc>
        <w:tc>
          <w:tcPr>
            <w:tcW w:w="839" w:type="dxa"/>
            <w:tcBorders>
              <w:top w:val="nil"/>
              <w:left w:val="nil"/>
              <w:bottom w:val="single" w:sz="4" w:space="0" w:color="auto"/>
              <w:right w:val="single" w:sz="4" w:space="0" w:color="auto"/>
            </w:tcBorders>
            <w:shd w:val="clear" w:color="auto" w:fill="auto"/>
            <w:noWrap/>
            <w:vAlign w:val="bottom"/>
            <w:hideMark/>
          </w:tcPr>
          <w:p w:rsidR="002827B7" w:rsidRPr="00463A09" w:rsidRDefault="002827B7" w:rsidP="002827B7">
            <w:pPr>
              <w:jc w:val="center"/>
              <w:rPr>
                <w:sz w:val="18"/>
                <w:szCs w:val="18"/>
              </w:rPr>
            </w:pPr>
            <w:r w:rsidRPr="00463A09">
              <w:rPr>
                <w:sz w:val="18"/>
                <w:szCs w:val="18"/>
              </w:rPr>
              <w:t>75,78</w:t>
            </w:r>
          </w:p>
        </w:tc>
      </w:tr>
    </w:tbl>
    <w:p w:rsidR="002827B7" w:rsidRPr="00463A09" w:rsidRDefault="002827B7" w:rsidP="00CC12B4">
      <w:pPr>
        <w:rPr>
          <w:sz w:val="18"/>
          <w:szCs w:val="18"/>
        </w:rPr>
      </w:pPr>
    </w:p>
    <w:p w:rsidR="002827B7" w:rsidRPr="00463A09" w:rsidRDefault="002827B7" w:rsidP="002827B7">
      <w:pPr>
        <w:pStyle w:val="1"/>
        <w:tabs>
          <w:tab w:val="left" w:pos="5400"/>
        </w:tabs>
        <w:rPr>
          <w:sz w:val="20"/>
        </w:rPr>
      </w:pPr>
    </w:p>
    <w:p w:rsidR="002827B7" w:rsidRPr="00463A09" w:rsidRDefault="002827B7" w:rsidP="002827B7">
      <w:pPr>
        <w:pStyle w:val="1"/>
        <w:tabs>
          <w:tab w:val="left" w:pos="5400"/>
        </w:tabs>
        <w:ind w:left="-720"/>
        <w:jc w:val="center"/>
        <w:rPr>
          <w:sz w:val="20"/>
        </w:rPr>
      </w:pPr>
      <w:r w:rsidRPr="00463A09">
        <w:rPr>
          <w:sz w:val="20"/>
        </w:rPr>
        <w:t xml:space="preserve">                                                                                         </w:t>
      </w:r>
    </w:p>
    <w:tbl>
      <w:tblPr>
        <w:tblpPr w:leftFromText="180" w:rightFromText="180" w:vertAnchor="text" w:horzAnchor="margin" w:tblpXSpec="right" w:tblpY="-7"/>
        <w:tblW w:w="4320" w:type="dxa"/>
        <w:tblLook w:val="01E0" w:firstRow="1" w:lastRow="1" w:firstColumn="1" w:lastColumn="1" w:noHBand="0" w:noVBand="0"/>
      </w:tblPr>
      <w:tblGrid>
        <w:gridCol w:w="4320"/>
      </w:tblGrid>
      <w:tr w:rsidR="001558FB" w:rsidRPr="00463A09" w:rsidTr="00AD2CB3">
        <w:tc>
          <w:tcPr>
            <w:tcW w:w="4320" w:type="dxa"/>
          </w:tcPr>
          <w:p w:rsidR="001558FB" w:rsidRPr="00463A09" w:rsidRDefault="001558FB" w:rsidP="00AD2CB3">
            <w:pPr>
              <w:pStyle w:val="1"/>
              <w:tabs>
                <w:tab w:val="left" w:pos="5400"/>
              </w:tabs>
              <w:ind w:right="-5"/>
              <w:jc w:val="both"/>
              <w:rPr>
                <w:sz w:val="22"/>
                <w:szCs w:val="22"/>
              </w:rPr>
            </w:pPr>
            <w:r w:rsidRPr="00463A09">
              <w:rPr>
                <w:sz w:val="22"/>
                <w:szCs w:val="22"/>
              </w:rPr>
              <w:t>Приложение 5</w:t>
            </w:r>
          </w:p>
          <w:p w:rsidR="001558FB" w:rsidRPr="00463A09" w:rsidRDefault="001558FB" w:rsidP="00AD2CB3">
            <w:pPr>
              <w:rPr>
                <w:sz w:val="22"/>
                <w:szCs w:val="22"/>
              </w:rPr>
            </w:pPr>
            <w:r w:rsidRPr="00463A09">
              <w:rPr>
                <w:sz w:val="22"/>
                <w:szCs w:val="22"/>
              </w:rPr>
              <w:t>к Постановлению администрации Аршановского сельсовета «Об исполнении бюджета муниципального образования Аршановский сельсовет за 9 месяцев 2022 года» от 09.12.2022 № 129</w:t>
            </w:r>
          </w:p>
          <w:p w:rsidR="001558FB" w:rsidRPr="00463A09" w:rsidRDefault="001558FB" w:rsidP="00AD2CB3"/>
        </w:tc>
      </w:tr>
    </w:tbl>
    <w:p w:rsidR="002827B7" w:rsidRPr="00463A09" w:rsidRDefault="002827B7" w:rsidP="002827B7">
      <w:pPr>
        <w:pStyle w:val="1"/>
        <w:rPr>
          <w:sz w:val="32"/>
        </w:rPr>
      </w:pPr>
    </w:p>
    <w:p w:rsidR="001558FB" w:rsidRPr="00463A09" w:rsidRDefault="001558FB" w:rsidP="001558FB"/>
    <w:p w:rsidR="001558FB" w:rsidRPr="00463A09" w:rsidRDefault="001558FB" w:rsidP="001558FB"/>
    <w:p w:rsidR="002827B7" w:rsidRPr="00463A09" w:rsidRDefault="002827B7" w:rsidP="002827B7">
      <w:pPr>
        <w:jc w:val="center"/>
        <w:rPr>
          <w:sz w:val="28"/>
          <w:szCs w:val="28"/>
        </w:rPr>
      </w:pPr>
    </w:p>
    <w:p w:rsidR="002827B7" w:rsidRPr="00463A09" w:rsidRDefault="002827B7" w:rsidP="002827B7">
      <w:pPr>
        <w:jc w:val="center"/>
        <w:rPr>
          <w:sz w:val="28"/>
          <w:szCs w:val="28"/>
        </w:rPr>
      </w:pPr>
    </w:p>
    <w:p w:rsidR="002827B7" w:rsidRPr="00463A09" w:rsidRDefault="002827B7" w:rsidP="002827B7">
      <w:pPr>
        <w:jc w:val="center"/>
        <w:rPr>
          <w:sz w:val="28"/>
          <w:szCs w:val="28"/>
        </w:rPr>
      </w:pPr>
    </w:p>
    <w:p w:rsidR="002827B7" w:rsidRPr="00463A09" w:rsidRDefault="002827B7" w:rsidP="002827B7">
      <w:pPr>
        <w:jc w:val="center"/>
        <w:rPr>
          <w:sz w:val="28"/>
          <w:szCs w:val="28"/>
        </w:rPr>
      </w:pPr>
      <w:r w:rsidRPr="00463A09">
        <w:rPr>
          <w:sz w:val="28"/>
          <w:szCs w:val="28"/>
        </w:rPr>
        <w:t xml:space="preserve">Перечень муниципальных программ, предусмотренных  </w:t>
      </w:r>
    </w:p>
    <w:p w:rsidR="002827B7" w:rsidRPr="00463A09" w:rsidRDefault="002827B7" w:rsidP="002827B7">
      <w:pPr>
        <w:jc w:val="center"/>
        <w:rPr>
          <w:sz w:val="28"/>
          <w:szCs w:val="28"/>
        </w:rPr>
      </w:pPr>
      <w:r w:rsidRPr="00463A09">
        <w:rPr>
          <w:sz w:val="28"/>
          <w:szCs w:val="28"/>
        </w:rPr>
        <w:t xml:space="preserve">к финансированию из бюджета муниципального образования </w:t>
      </w:r>
    </w:p>
    <w:p w:rsidR="002827B7" w:rsidRPr="00463A09" w:rsidRDefault="002827B7" w:rsidP="002827B7">
      <w:pPr>
        <w:jc w:val="center"/>
        <w:rPr>
          <w:sz w:val="28"/>
          <w:szCs w:val="28"/>
        </w:rPr>
      </w:pPr>
      <w:r w:rsidRPr="00463A09">
        <w:rPr>
          <w:sz w:val="28"/>
          <w:szCs w:val="28"/>
        </w:rPr>
        <w:t>Аршановского сельсовета за 9 месяцев 2022 года</w:t>
      </w:r>
    </w:p>
    <w:p w:rsidR="002827B7" w:rsidRPr="00463A09" w:rsidRDefault="002827B7" w:rsidP="002827B7">
      <w:pPr>
        <w:jc w:val="right"/>
      </w:pPr>
      <w:r w:rsidRPr="00463A09">
        <w:t>тыс.руб.</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06"/>
        <w:gridCol w:w="1405"/>
        <w:gridCol w:w="1316"/>
        <w:gridCol w:w="1274"/>
        <w:gridCol w:w="1222"/>
      </w:tblGrid>
      <w:tr w:rsidR="002827B7" w:rsidRPr="00463A09" w:rsidTr="00341ECC">
        <w:tc>
          <w:tcPr>
            <w:tcW w:w="5021" w:type="dxa"/>
            <w:gridSpan w:val="2"/>
            <w:shd w:val="clear" w:color="auto" w:fill="auto"/>
          </w:tcPr>
          <w:p w:rsidR="002827B7" w:rsidRPr="00463A09" w:rsidRDefault="002827B7" w:rsidP="00341ECC">
            <w:pPr>
              <w:jc w:val="center"/>
              <w:rPr>
                <w:sz w:val="22"/>
                <w:szCs w:val="22"/>
              </w:rPr>
            </w:pPr>
            <w:r w:rsidRPr="00463A09">
              <w:rPr>
                <w:sz w:val="22"/>
                <w:szCs w:val="22"/>
              </w:rPr>
              <w:t>Наименование</w:t>
            </w:r>
          </w:p>
        </w:tc>
        <w:tc>
          <w:tcPr>
            <w:tcW w:w="1417" w:type="dxa"/>
          </w:tcPr>
          <w:p w:rsidR="002827B7" w:rsidRPr="00463A09" w:rsidRDefault="002827B7" w:rsidP="00341ECC">
            <w:pPr>
              <w:jc w:val="center"/>
              <w:rPr>
                <w:sz w:val="22"/>
                <w:szCs w:val="22"/>
              </w:rPr>
            </w:pPr>
            <w:r w:rsidRPr="00463A09">
              <w:rPr>
                <w:sz w:val="22"/>
                <w:szCs w:val="22"/>
              </w:rPr>
              <w:t>Целевая статья</w:t>
            </w:r>
          </w:p>
        </w:tc>
        <w:tc>
          <w:tcPr>
            <w:tcW w:w="1285" w:type="dxa"/>
          </w:tcPr>
          <w:p w:rsidR="002827B7" w:rsidRPr="00463A09" w:rsidRDefault="002827B7" w:rsidP="00341ECC">
            <w:pPr>
              <w:jc w:val="center"/>
              <w:rPr>
                <w:sz w:val="22"/>
                <w:szCs w:val="22"/>
              </w:rPr>
            </w:pPr>
            <w:r w:rsidRPr="00463A09">
              <w:rPr>
                <w:sz w:val="22"/>
                <w:szCs w:val="22"/>
              </w:rPr>
              <w:t>План на 2022 год</w:t>
            </w:r>
          </w:p>
        </w:tc>
        <w:tc>
          <w:tcPr>
            <w:tcW w:w="1275" w:type="dxa"/>
          </w:tcPr>
          <w:p w:rsidR="002827B7" w:rsidRPr="00463A09" w:rsidRDefault="002827B7" w:rsidP="00341ECC">
            <w:pPr>
              <w:jc w:val="center"/>
              <w:rPr>
                <w:sz w:val="22"/>
                <w:szCs w:val="22"/>
              </w:rPr>
            </w:pPr>
            <w:r w:rsidRPr="00463A09">
              <w:rPr>
                <w:sz w:val="22"/>
                <w:szCs w:val="22"/>
              </w:rPr>
              <w:t>Исполнено за 9 месяцев 2022 года</w:t>
            </w:r>
          </w:p>
        </w:tc>
        <w:tc>
          <w:tcPr>
            <w:tcW w:w="1232" w:type="dxa"/>
          </w:tcPr>
          <w:p w:rsidR="002827B7" w:rsidRPr="00463A09" w:rsidRDefault="002827B7" w:rsidP="00341ECC">
            <w:pPr>
              <w:jc w:val="center"/>
              <w:rPr>
                <w:sz w:val="22"/>
                <w:szCs w:val="22"/>
              </w:rPr>
            </w:pPr>
            <w:r w:rsidRPr="00463A09">
              <w:rPr>
                <w:sz w:val="22"/>
                <w:szCs w:val="22"/>
              </w:rPr>
              <w:t>Процент исполне-</w:t>
            </w:r>
          </w:p>
          <w:p w:rsidR="002827B7" w:rsidRPr="00463A09" w:rsidRDefault="002827B7" w:rsidP="00341ECC">
            <w:pPr>
              <w:jc w:val="center"/>
              <w:rPr>
                <w:sz w:val="22"/>
                <w:szCs w:val="22"/>
              </w:rPr>
            </w:pPr>
            <w:r w:rsidRPr="00463A09">
              <w:rPr>
                <w:sz w:val="22"/>
                <w:szCs w:val="22"/>
              </w:rPr>
              <w:t>ния</w:t>
            </w:r>
          </w:p>
        </w:tc>
      </w:tr>
      <w:tr w:rsidR="002827B7" w:rsidRPr="00463A09" w:rsidTr="00341ECC">
        <w:tc>
          <w:tcPr>
            <w:tcW w:w="576" w:type="dxa"/>
            <w:shd w:val="clear" w:color="auto" w:fill="auto"/>
          </w:tcPr>
          <w:p w:rsidR="002827B7" w:rsidRPr="00463A09" w:rsidRDefault="002827B7" w:rsidP="00341ECC">
            <w:pPr>
              <w:jc w:val="center"/>
              <w:rPr>
                <w:sz w:val="22"/>
                <w:szCs w:val="22"/>
              </w:rPr>
            </w:pPr>
            <w:r w:rsidRPr="00463A09">
              <w:rPr>
                <w:sz w:val="22"/>
                <w:szCs w:val="22"/>
              </w:rPr>
              <w:t>1</w:t>
            </w:r>
          </w:p>
        </w:tc>
        <w:tc>
          <w:tcPr>
            <w:tcW w:w="4445" w:type="dxa"/>
          </w:tcPr>
          <w:p w:rsidR="002827B7" w:rsidRPr="00463A09" w:rsidRDefault="002827B7" w:rsidP="00341ECC">
            <w:pPr>
              <w:jc w:val="both"/>
              <w:rPr>
                <w:sz w:val="20"/>
                <w:szCs w:val="20"/>
              </w:rPr>
            </w:pPr>
            <w:r w:rsidRPr="00463A09">
              <w:rPr>
                <w:sz w:val="20"/>
                <w:szCs w:val="20"/>
              </w:rPr>
              <w:t xml:space="preserve"> Муниципальная программа «Комплексное развитие систем транспортной инфраструктуры и дорожного хозяйства на территории Аршановского сельсовета на 2018 – 2025 годы» </w:t>
            </w:r>
          </w:p>
        </w:tc>
        <w:tc>
          <w:tcPr>
            <w:tcW w:w="1417" w:type="dxa"/>
          </w:tcPr>
          <w:p w:rsidR="002827B7" w:rsidRPr="00463A09" w:rsidRDefault="002827B7" w:rsidP="00341ECC">
            <w:pPr>
              <w:jc w:val="center"/>
              <w:rPr>
                <w:sz w:val="20"/>
                <w:szCs w:val="20"/>
              </w:rPr>
            </w:pPr>
            <w:r w:rsidRPr="00463A09">
              <w:rPr>
                <w:sz w:val="20"/>
                <w:szCs w:val="20"/>
              </w:rPr>
              <w:t>0100000000</w:t>
            </w:r>
          </w:p>
        </w:tc>
        <w:tc>
          <w:tcPr>
            <w:tcW w:w="1285" w:type="dxa"/>
          </w:tcPr>
          <w:p w:rsidR="002827B7" w:rsidRPr="00463A09" w:rsidRDefault="002827B7" w:rsidP="00341ECC">
            <w:pPr>
              <w:jc w:val="center"/>
              <w:rPr>
                <w:sz w:val="22"/>
                <w:szCs w:val="22"/>
              </w:rPr>
            </w:pPr>
            <w:r w:rsidRPr="00463A09">
              <w:rPr>
                <w:sz w:val="22"/>
                <w:szCs w:val="22"/>
              </w:rPr>
              <w:t>6 149,4</w:t>
            </w:r>
          </w:p>
        </w:tc>
        <w:tc>
          <w:tcPr>
            <w:tcW w:w="1275" w:type="dxa"/>
          </w:tcPr>
          <w:p w:rsidR="002827B7" w:rsidRPr="00463A09" w:rsidRDefault="002827B7" w:rsidP="00341ECC">
            <w:pPr>
              <w:jc w:val="center"/>
              <w:rPr>
                <w:sz w:val="22"/>
                <w:szCs w:val="22"/>
              </w:rPr>
            </w:pPr>
            <w:r w:rsidRPr="00463A09">
              <w:rPr>
                <w:sz w:val="22"/>
                <w:szCs w:val="22"/>
              </w:rPr>
              <w:t>6 075,2</w:t>
            </w:r>
          </w:p>
        </w:tc>
        <w:tc>
          <w:tcPr>
            <w:tcW w:w="1232" w:type="dxa"/>
          </w:tcPr>
          <w:p w:rsidR="002827B7" w:rsidRPr="00463A09" w:rsidRDefault="002827B7" w:rsidP="00341ECC">
            <w:pPr>
              <w:jc w:val="center"/>
              <w:rPr>
                <w:sz w:val="22"/>
                <w:szCs w:val="22"/>
              </w:rPr>
            </w:pPr>
            <w:r w:rsidRPr="00463A09">
              <w:rPr>
                <w:sz w:val="22"/>
                <w:szCs w:val="22"/>
              </w:rPr>
              <w:t>98,8</w:t>
            </w:r>
          </w:p>
        </w:tc>
      </w:tr>
      <w:tr w:rsidR="002827B7" w:rsidRPr="00463A09" w:rsidTr="00341ECC">
        <w:tc>
          <w:tcPr>
            <w:tcW w:w="576" w:type="dxa"/>
            <w:shd w:val="clear" w:color="auto" w:fill="auto"/>
          </w:tcPr>
          <w:p w:rsidR="002827B7" w:rsidRPr="00463A09" w:rsidRDefault="002827B7" w:rsidP="00341ECC">
            <w:pPr>
              <w:jc w:val="center"/>
              <w:rPr>
                <w:sz w:val="22"/>
                <w:szCs w:val="22"/>
              </w:rPr>
            </w:pPr>
            <w:r w:rsidRPr="00463A09">
              <w:rPr>
                <w:sz w:val="22"/>
                <w:szCs w:val="22"/>
              </w:rPr>
              <w:t>2</w:t>
            </w:r>
          </w:p>
        </w:tc>
        <w:tc>
          <w:tcPr>
            <w:tcW w:w="4445" w:type="dxa"/>
          </w:tcPr>
          <w:p w:rsidR="002827B7" w:rsidRPr="00463A09" w:rsidRDefault="002827B7" w:rsidP="00341ECC">
            <w:pPr>
              <w:jc w:val="both"/>
              <w:rPr>
                <w:sz w:val="20"/>
                <w:szCs w:val="20"/>
              </w:rPr>
            </w:pPr>
            <w:r w:rsidRPr="00463A09">
              <w:rPr>
                <w:sz w:val="20"/>
                <w:szCs w:val="20"/>
              </w:rPr>
              <w:t>«Программа энергосбережения и повышение энергетической эффективности на территории Аршановского сельсовета Алтайского района на 2020-2024 годы»</w:t>
            </w:r>
          </w:p>
        </w:tc>
        <w:tc>
          <w:tcPr>
            <w:tcW w:w="1417" w:type="dxa"/>
          </w:tcPr>
          <w:p w:rsidR="002827B7" w:rsidRPr="00463A09" w:rsidRDefault="002827B7" w:rsidP="00341ECC">
            <w:pPr>
              <w:jc w:val="center"/>
              <w:rPr>
                <w:sz w:val="20"/>
                <w:szCs w:val="20"/>
              </w:rPr>
            </w:pPr>
            <w:r w:rsidRPr="00463A09">
              <w:rPr>
                <w:sz w:val="20"/>
                <w:szCs w:val="20"/>
              </w:rPr>
              <w:t>0200000000</w:t>
            </w:r>
          </w:p>
          <w:p w:rsidR="002827B7" w:rsidRPr="00463A09" w:rsidRDefault="002827B7" w:rsidP="00341ECC">
            <w:pPr>
              <w:jc w:val="center"/>
              <w:rPr>
                <w:sz w:val="20"/>
                <w:szCs w:val="20"/>
              </w:rPr>
            </w:pPr>
          </w:p>
        </w:tc>
        <w:tc>
          <w:tcPr>
            <w:tcW w:w="1285" w:type="dxa"/>
          </w:tcPr>
          <w:p w:rsidR="002827B7" w:rsidRPr="00463A09" w:rsidRDefault="002827B7" w:rsidP="00341ECC">
            <w:pPr>
              <w:jc w:val="center"/>
              <w:rPr>
                <w:sz w:val="22"/>
                <w:szCs w:val="22"/>
              </w:rPr>
            </w:pPr>
            <w:r w:rsidRPr="00463A09">
              <w:rPr>
                <w:sz w:val="22"/>
                <w:szCs w:val="22"/>
              </w:rPr>
              <w:t>2 082,0</w:t>
            </w:r>
          </w:p>
        </w:tc>
        <w:tc>
          <w:tcPr>
            <w:tcW w:w="1275" w:type="dxa"/>
          </w:tcPr>
          <w:p w:rsidR="002827B7" w:rsidRPr="00463A09" w:rsidRDefault="002827B7" w:rsidP="00341ECC">
            <w:pPr>
              <w:jc w:val="center"/>
              <w:rPr>
                <w:sz w:val="22"/>
                <w:szCs w:val="22"/>
              </w:rPr>
            </w:pPr>
            <w:r w:rsidRPr="00463A09">
              <w:rPr>
                <w:sz w:val="22"/>
                <w:szCs w:val="22"/>
              </w:rPr>
              <w:t>915,1</w:t>
            </w:r>
          </w:p>
          <w:p w:rsidR="002827B7" w:rsidRPr="00463A09" w:rsidRDefault="002827B7" w:rsidP="00341ECC">
            <w:pPr>
              <w:jc w:val="center"/>
              <w:rPr>
                <w:sz w:val="22"/>
                <w:szCs w:val="22"/>
              </w:rPr>
            </w:pPr>
          </w:p>
        </w:tc>
        <w:tc>
          <w:tcPr>
            <w:tcW w:w="1232" w:type="dxa"/>
          </w:tcPr>
          <w:p w:rsidR="002827B7" w:rsidRPr="00463A09" w:rsidRDefault="002827B7" w:rsidP="00341ECC">
            <w:pPr>
              <w:jc w:val="center"/>
              <w:rPr>
                <w:sz w:val="22"/>
                <w:szCs w:val="22"/>
              </w:rPr>
            </w:pPr>
            <w:r w:rsidRPr="00463A09">
              <w:rPr>
                <w:sz w:val="22"/>
                <w:szCs w:val="22"/>
              </w:rPr>
              <w:t>43,95</w:t>
            </w:r>
          </w:p>
        </w:tc>
      </w:tr>
      <w:tr w:rsidR="002827B7" w:rsidRPr="00463A09" w:rsidTr="00341ECC">
        <w:tc>
          <w:tcPr>
            <w:tcW w:w="576" w:type="dxa"/>
            <w:shd w:val="clear" w:color="auto" w:fill="auto"/>
          </w:tcPr>
          <w:p w:rsidR="002827B7" w:rsidRPr="00463A09" w:rsidRDefault="002827B7" w:rsidP="00341ECC">
            <w:pPr>
              <w:jc w:val="center"/>
              <w:rPr>
                <w:sz w:val="22"/>
                <w:szCs w:val="22"/>
              </w:rPr>
            </w:pPr>
            <w:r w:rsidRPr="00463A09">
              <w:rPr>
                <w:sz w:val="22"/>
                <w:szCs w:val="22"/>
              </w:rPr>
              <w:t>3</w:t>
            </w:r>
          </w:p>
        </w:tc>
        <w:tc>
          <w:tcPr>
            <w:tcW w:w="4445" w:type="dxa"/>
          </w:tcPr>
          <w:p w:rsidR="002827B7" w:rsidRPr="00463A09" w:rsidRDefault="002827B7" w:rsidP="00341ECC">
            <w:pPr>
              <w:jc w:val="both"/>
              <w:rPr>
                <w:sz w:val="20"/>
                <w:szCs w:val="20"/>
              </w:rPr>
            </w:pPr>
            <w:r w:rsidRPr="00463A09">
              <w:rPr>
                <w:sz w:val="20"/>
                <w:szCs w:val="20"/>
              </w:rPr>
              <w:t>Муниципальная программа «Комплексное развитие систем коммунальной инфраструктуры на территории Аршановского сельсовета на  2018 -2025 годы»</w:t>
            </w:r>
          </w:p>
        </w:tc>
        <w:tc>
          <w:tcPr>
            <w:tcW w:w="1417" w:type="dxa"/>
          </w:tcPr>
          <w:p w:rsidR="002827B7" w:rsidRPr="00463A09" w:rsidRDefault="002827B7" w:rsidP="00341ECC">
            <w:pPr>
              <w:jc w:val="center"/>
              <w:rPr>
                <w:sz w:val="20"/>
                <w:szCs w:val="20"/>
              </w:rPr>
            </w:pPr>
            <w:r w:rsidRPr="00463A09">
              <w:rPr>
                <w:sz w:val="20"/>
                <w:szCs w:val="20"/>
              </w:rPr>
              <w:t>0400000000</w:t>
            </w:r>
          </w:p>
        </w:tc>
        <w:tc>
          <w:tcPr>
            <w:tcW w:w="1285" w:type="dxa"/>
          </w:tcPr>
          <w:p w:rsidR="002827B7" w:rsidRPr="00463A09" w:rsidRDefault="002827B7" w:rsidP="00341ECC">
            <w:pPr>
              <w:jc w:val="center"/>
              <w:rPr>
                <w:sz w:val="22"/>
                <w:szCs w:val="22"/>
              </w:rPr>
            </w:pPr>
            <w:r w:rsidRPr="00463A09">
              <w:rPr>
                <w:sz w:val="22"/>
                <w:szCs w:val="22"/>
              </w:rPr>
              <w:t>5 122,8</w:t>
            </w:r>
          </w:p>
        </w:tc>
        <w:tc>
          <w:tcPr>
            <w:tcW w:w="1275" w:type="dxa"/>
          </w:tcPr>
          <w:p w:rsidR="002827B7" w:rsidRPr="00463A09" w:rsidRDefault="002827B7" w:rsidP="00341ECC">
            <w:pPr>
              <w:jc w:val="center"/>
              <w:rPr>
                <w:sz w:val="22"/>
                <w:szCs w:val="22"/>
              </w:rPr>
            </w:pPr>
            <w:r w:rsidRPr="00463A09">
              <w:rPr>
                <w:sz w:val="22"/>
                <w:szCs w:val="22"/>
              </w:rPr>
              <w:t>4 766,1</w:t>
            </w:r>
          </w:p>
          <w:p w:rsidR="002827B7" w:rsidRPr="00463A09" w:rsidRDefault="002827B7" w:rsidP="00341ECC">
            <w:pPr>
              <w:jc w:val="center"/>
              <w:rPr>
                <w:sz w:val="22"/>
                <w:szCs w:val="22"/>
              </w:rPr>
            </w:pPr>
          </w:p>
        </w:tc>
        <w:tc>
          <w:tcPr>
            <w:tcW w:w="1232" w:type="dxa"/>
          </w:tcPr>
          <w:p w:rsidR="002827B7" w:rsidRPr="00463A09" w:rsidRDefault="002827B7" w:rsidP="00341ECC">
            <w:pPr>
              <w:jc w:val="center"/>
              <w:rPr>
                <w:sz w:val="22"/>
                <w:szCs w:val="22"/>
              </w:rPr>
            </w:pPr>
            <w:r w:rsidRPr="00463A09">
              <w:rPr>
                <w:sz w:val="22"/>
                <w:szCs w:val="22"/>
              </w:rPr>
              <w:t>93,04</w:t>
            </w:r>
          </w:p>
        </w:tc>
      </w:tr>
      <w:tr w:rsidR="002827B7" w:rsidRPr="00463A09" w:rsidTr="00341ECC">
        <w:tc>
          <w:tcPr>
            <w:tcW w:w="576" w:type="dxa"/>
            <w:shd w:val="clear" w:color="auto" w:fill="auto"/>
          </w:tcPr>
          <w:p w:rsidR="002827B7" w:rsidRPr="00463A09" w:rsidRDefault="002827B7" w:rsidP="00341ECC">
            <w:pPr>
              <w:jc w:val="center"/>
              <w:rPr>
                <w:sz w:val="22"/>
                <w:szCs w:val="22"/>
              </w:rPr>
            </w:pPr>
            <w:r w:rsidRPr="00463A09">
              <w:rPr>
                <w:sz w:val="22"/>
                <w:szCs w:val="22"/>
              </w:rPr>
              <w:t>4</w:t>
            </w:r>
          </w:p>
        </w:tc>
        <w:tc>
          <w:tcPr>
            <w:tcW w:w="4445" w:type="dxa"/>
          </w:tcPr>
          <w:p w:rsidR="002827B7" w:rsidRPr="00463A09" w:rsidRDefault="002827B7" w:rsidP="00341ECC">
            <w:pPr>
              <w:jc w:val="both"/>
              <w:rPr>
                <w:sz w:val="20"/>
                <w:szCs w:val="20"/>
              </w:rPr>
            </w:pPr>
            <w:r w:rsidRPr="00463A09">
              <w:rPr>
                <w:sz w:val="20"/>
                <w:szCs w:val="20"/>
              </w:rPr>
              <w:t xml:space="preserve">Муниципальная программа «Меры по профилактике правонарушений, обеспечение безопасности и общественного порядка и мерам по усилению борьбы с преступностью, терроризмом и экстремизмом, минимизации и ликвидации их последствий на территории Аршановского сельсовета на 2022-2024 годы»   </w:t>
            </w:r>
          </w:p>
        </w:tc>
        <w:tc>
          <w:tcPr>
            <w:tcW w:w="1417" w:type="dxa"/>
          </w:tcPr>
          <w:p w:rsidR="002827B7" w:rsidRPr="00463A09" w:rsidRDefault="002827B7" w:rsidP="00341ECC">
            <w:pPr>
              <w:jc w:val="center"/>
              <w:rPr>
                <w:sz w:val="20"/>
                <w:szCs w:val="20"/>
              </w:rPr>
            </w:pPr>
            <w:r w:rsidRPr="00463A09">
              <w:rPr>
                <w:sz w:val="20"/>
                <w:szCs w:val="20"/>
              </w:rPr>
              <w:t>0500000000</w:t>
            </w:r>
          </w:p>
        </w:tc>
        <w:tc>
          <w:tcPr>
            <w:tcW w:w="1285" w:type="dxa"/>
          </w:tcPr>
          <w:p w:rsidR="002827B7" w:rsidRPr="00463A09" w:rsidRDefault="002827B7" w:rsidP="00341ECC">
            <w:pPr>
              <w:jc w:val="center"/>
              <w:rPr>
                <w:sz w:val="22"/>
                <w:szCs w:val="22"/>
              </w:rPr>
            </w:pPr>
            <w:r w:rsidRPr="00463A09">
              <w:rPr>
                <w:sz w:val="22"/>
                <w:szCs w:val="22"/>
              </w:rPr>
              <w:t>36,0</w:t>
            </w:r>
          </w:p>
        </w:tc>
        <w:tc>
          <w:tcPr>
            <w:tcW w:w="1275" w:type="dxa"/>
          </w:tcPr>
          <w:p w:rsidR="002827B7" w:rsidRPr="00463A09" w:rsidRDefault="002827B7" w:rsidP="00341ECC">
            <w:pPr>
              <w:jc w:val="center"/>
              <w:rPr>
                <w:sz w:val="22"/>
                <w:szCs w:val="22"/>
              </w:rPr>
            </w:pPr>
            <w:r w:rsidRPr="00463A09">
              <w:rPr>
                <w:sz w:val="22"/>
                <w:szCs w:val="22"/>
              </w:rPr>
              <w:t>31,4</w:t>
            </w:r>
          </w:p>
        </w:tc>
        <w:tc>
          <w:tcPr>
            <w:tcW w:w="1232" w:type="dxa"/>
          </w:tcPr>
          <w:p w:rsidR="002827B7" w:rsidRPr="00463A09" w:rsidRDefault="002827B7" w:rsidP="00341ECC">
            <w:pPr>
              <w:jc w:val="center"/>
              <w:rPr>
                <w:sz w:val="22"/>
                <w:szCs w:val="22"/>
              </w:rPr>
            </w:pPr>
            <w:r w:rsidRPr="00463A09">
              <w:rPr>
                <w:sz w:val="22"/>
                <w:szCs w:val="22"/>
              </w:rPr>
              <w:t>87,22</w:t>
            </w:r>
          </w:p>
        </w:tc>
      </w:tr>
      <w:tr w:rsidR="002827B7" w:rsidRPr="00463A09" w:rsidTr="00341ECC">
        <w:trPr>
          <w:trHeight w:val="561"/>
        </w:trPr>
        <w:tc>
          <w:tcPr>
            <w:tcW w:w="576" w:type="dxa"/>
            <w:shd w:val="clear" w:color="auto" w:fill="auto"/>
          </w:tcPr>
          <w:p w:rsidR="002827B7" w:rsidRPr="00463A09" w:rsidRDefault="002827B7" w:rsidP="00341ECC">
            <w:pPr>
              <w:jc w:val="center"/>
              <w:rPr>
                <w:sz w:val="22"/>
                <w:szCs w:val="22"/>
              </w:rPr>
            </w:pPr>
            <w:r w:rsidRPr="00463A09">
              <w:rPr>
                <w:sz w:val="22"/>
                <w:szCs w:val="22"/>
              </w:rPr>
              <w:t>5</w:t>
            </w:r>
          </w:p>
        </w:tc>
        <w:tc>
          <w:tcPr>
            <w:tcW w:w="4445" w:type="dxa"/>
          </w:tcPr>
          <w:p w:rsidR="002827B7" w:rsidRPr="00463A09" w:rsidRDefault="002827B7" w:rsidP="00341ECC">
            <w:pPr>
              <w:jc w:val="both"/>
              <w:rPr>
                <w:sz w:val="20"/>
                <w:szCs w:val="20"/>
              </w:rPr>
            </w:pPr>
            <w:r w:rsidRPr="00463A09">
              <w:rPr>
                <w:sz w:val="20"/>
                <w:szCs w:val="20"/>
              </w:rPr>
              <w:t xml:space="preserve"> Муниципальная программа «Пожарная безопасность на территории Аршановского сельсовета на 2022-2024 годы»</w:t>
            </w:r>
          </w:p>
        </w:tc>
        <w:tc>
          <w:tcPr>
            <w:tcW w:w="1417" w:type="dxa"/>
          </w:tcPr>
          <w:p w:rsidR="002827B7" w:rsidRPr="00463A09" w:rsidRDefault="002827B7" w:rsidP="00341ECC">
            <w:pPr>
              <w:jc w:val="center"/>
              <w:rPr>
                <w:sz w:val="20"/>
                <w:szCs w:val="20"/>
              </w:rPr>
            </w:pPr>
            <w:r w:rsidRPr="00463A09">
              <w:rPr>
                <w:sz w:val="20"/>
                <w:szCs w:val="20"/>
              </w:rPr>
              <w:t>0600000000</w:t>
            </w:r>
          </w:p>
        </w:tc>
        <w:tc>
          <w:tcPr>
            <w:tcW w:w="1285" w:type="dxa"/>
          </w:tcPr>
          <w:p w:rsidR="002827B7" w:rsidRPr="00463A09" w:rsidRDefault="002827B7" w:rsidP="00341ECC">
            <w:pPr>
              <w:jc w:val="center"/>
              <w:rPr>
                <w:sz w:val="22"/>
                <w:szCs w:val="22"/>
              </w:rPr>
            </w:pPr>
            <w:r w:rsidRPr="00463A09">
              <w:rPr>
                <w:sz w:val="22"/>
                <w:szCs w:val="22"/>
              </w:rPr>
              <w:t>1 746,3</w:t>
            </w:r>
          </w:p>
        </w:tc>
        <w:tc>
          <w:tcPr>
            <w:tcW w:w="1275" w:type="dxa"/>
          </w:tcPr>
          <w:p w:rsidR="002827B7" w:rsidRPr="00463A09" w:rsidRDefault="002827B7" w:rsidP="00341ECC">
            <w:pPr>
              <w:jc w:val="center"/>
              <w:rPr>
                <w:sz w:val="22"/>
                <w:szCs w:val="22"/>
              </w:rPr>
            </w:pPr>
            <w:r w:rsidRPr="00463A09">
              <w:rPr>
                <w:sz w:val="22"/>
                <w:szCs w:val="22"/>
              </w:rPr>
              <w:t>1 093,8</w:t>
            </w:r>
          </w:p>
        </w:tc>
        <w:tc>
          <w:tcPr>
            <w:tcW w:w="1232" w:type="dxa"/>
          </w:tcPr>
          <w:p w:rsidR="002827B7" w:rsidRPr="00463A09" w:rsidRDefault="002827B7" w:rsidP="00341ECC">
            <w:pPr>
              <w:jc w:val="center"/>
              <w:rPr>
                <w:sz w:val="22"/>
                <w:szCs w:val="22"/>
              </w:rPr>
            </w:pPr>
            <w:r w:rsidRPr="00463A09">
              <w:rPr>
                <w:sz w:val="22"/>
                <w:szCs w:val="22"/>
              </w:rPr>
              <w:t>62,64</w:t>
            </w:r>
          </w:p>
        </w:tc>
      </w:tr>
      <w:tr w:rsidR="002827B7" w:rsidRPr="00463A09" w:rsidTr="00341ECC">
        <w:tc>
          <w:tcPr>
            <w:tcW w:w="576" w:type="dxa"/>
            <w:shd w:val="clear" w:color="auto" w:fill="auto"/>
          </w:tcPr>
          <w:p w:rsidR="002827B7" w:rsidRPr="00463A09" w:rsidRDefault="002827B7" w:rsidP="00341ECC">
            <w:pPr>
              <w:jc w:val="center"/>
              <w:rPr>
                <w:sz w:val="22"/>
                <w:szCs w:val="22"/>
              </w:rPr>
            </w:pPr>
            <w:r w:rsidRPr="00463A09">
              <w:rPr>
                <w:sz w:val="22"/>
                <w:szCs w:val="22"/>
              </w:rPr>
              <w:t>6</w:t>
            </w:r>
          </w:p>
        </w:tc>
        <w:tc>
          <w:tcPr>
            <w:tcW w:w="4445" w:type="dxa"/>
          </w:tcPr>
          <w:p w:rsidR="002827B7" w:rsidRPr="00463A09" w:rsidRDefault="002827B7" w:rsidP="00341ECC">
            <w:pPr>
              <w:jc w:val="both"/>
              <w:rPr>
                <w:sz w:val="20"/>
                <w:szCs w:val="20"/>
              </w:rPr>
            </w:pPr>
            <w:r w:rsidRPr="00463A09">
              <w:rPr>
                <w:sz w:val="20"/>
                <w:szCs w:val="20"/>
              </w:rPr>
              <w:t>Муниципальная программа «О развитии и поддержке субъектов малого и среднего предпринимательства на территории Аршановского сельсовета на 2022-2024 годы»</w:t>
            </w:r>
          </w:p>
        </w:tc>
        <w:tc>
          <w:tcPr>
            <w:tcW w:w="1417" w:type="dxa"/>
          </w:tcPr>
          <w:p w:rsidR="002827B7" w:rsidRPr="00463A09" w:rsidRDefault="002827B7" w:rsidP="00341ECC">
            <w:pPr>
              <w:jc w:val="center"/>
              <w:rPr>
                <w:sz w:val="20"/>
                <w:szCs w:val="20"/>
              </w:rPr>
            </w:pPr>
            <w:r w:rsidRPr="00463A09">
              <w:rPr>
                <w:sz w:val="20"/>
                <w:szCs w:val="20"/>
              </w:rPr>
              <w:t>0700000000</w:t>
            </w:r>
          </w:p>
        </w:tc>
        <w:tc>
          <w:tcPr>
            <w:tcW w:w="1285" w:type="dxa"/>
          </w:tcPr>
          <w:p w:rsidR="002827B7" w:rsidRPr="00463A09" w:rsidRDefault="002827B7" w:rsidP="00341ECC">
            <w:pPr>
              <w:rPr>
                <w:sz w:val="22"/>
                <w:szCs w:val="22"/>
              </w:rPr>
            </w:pPr>
            <w:r w:rsidRPr="00463A09">
              <w:rPr>
                <w:sz w:val="22"/>
                <w:szCs w:val="22"/>
              </w:rPr>
              <w:t xml:space="preserve">      1,0</w:t>
            </w:r>
          </w:p>
        </w:tc>
        <w:tc>
          <w:tcPr>
            <w:tcW w:w="1275" w:type="dxa"/>
          </w:tcPr>
          <w:p w:rsidR="002827B7" w:rsidRPr="00463A09" w:rsidRDefault="002827B7" w:rsidP="00341ECC">
            <w:pPr>
              <w:jc w:val="center"/>
              <w:rPr>
                <w:sz w:val="22"/>
                <w:szCs w:val="22"/>
              </w:rPr>
            </w:pPr>
            <w:r w:rsidRPr="00463A09">
              <w:rPr>
                <w:sz w:val="22"/>
                <w:szCs w:val="22"/>
              </w:rPr>
              <w:t>0,0</w:t>
            </w:r>
          </w:p>
        </w:tc>
        <w:tc>
          <w:tcPr>
            <w:tcW w:w="1232" w:type="dxa"/>
          </w:tcPr>
          <w:p w:rsidR="002827B7" w:rsidRPr="00463A09" w:rsidRDefault="002827B7" w:rsidP="00341ECC">
            <w:pPr>
              <w:jc w:val="center"/>
              <w:rPr>
                <w:sz w:val="22"/>
                <w:szCs w:val="22"/>
              </w:rPr>
            </w:pPr>
            <w:r w:rsidRPr="00463A09">
              <w:rPr>
                <w:sz w:val="22"/>
                <w:szCs w:val="22"/>
              </w:rPr>
              <w:t>0,00</w:t>
            </w:r>
          </w:p>
        </w:tc>
      </w:tr>
      <w:tr w:rsidR="002827B7" w:rsidRPr="00463A09" w:rsidTr="00341ECC">
        <w:tc>
          <w:tcPr>
            <w:tcW w:w="576" w:type="dxa"/>
            <w:shd w:val="clear" w:color="auto" w:fill="auto"/>
          </w:tcPr>
          <w:p w:rsidR="002827B7" w:rsidRPr="00463A09" w:rsidRDefault="002827B7" w:rsidP="00341ECC">
            <w:pPr>
              <w:jc w:val="center"/>
              <w:rPr>
                <w:sz w:val="22"/>
                <w:szCs w:val="22"/>
              </w:rPr>
            </w:pPr>
            <w:r w:rsidRPr="00463A09">
              <w:rPr>
                <w:sz w:val="22"/>
                <w:szCs w:val="22"/>
              </w:rPr>
              <w:t>7</w:t>
            </w:r>
          </w:p>
        </w:tc>
        <w:tc>
          <w:tcPr>
            <w:tcW w:w="4445" w:type="dxa"/>
          </w:tcPr>
          <w:p w:rsidR="002827B7" w:rsidRPr="00463A09" w:rsidRDefault="002827B7" w:rsidP="00341ECC">
            <w:pPr>
              <w:jc w:val="both"/>
              <w:rPr>
                <w:sz w:val="20"/>
                <w:szCs w:val="20"/>
              </w:rPr>
            </w:pPr>
            <w:r w:rsidRPr="00463A09">
              <w:rPr>
                <w:sz w:val="20"/>
                <w:szCs w:val="20"/>
              </w:rPr>
              <w:t>Муниципальная программа «Развитие органов местного самоуправления Аршановского сельсовета на 2021-2023 годы»</w:t>
            </w:r>
          </w:p>
        </w:tc>
        <w:tc>
          <w:tcPr>
            <w:tcW w:w="1417" w:type="dxa"/>
          </w:tcPr>
          <w:p w:rsidR="002827B7" w:rsidRPr="00463A09" w:rsidRDefault="002827B7" w:rsidP="00341ECC">
            <w:pPr>
              <w:jc w:val="center"/>
              <w:rPr>
                <w:sz w:val="20"/>
                <w:szCs w:val="20"/>
              </w:rPr>
            </w:pPr>
            <w:r w:rsidRPr="00463A09">
              <w:rPr>
                <w:sz w:val="20"/>
                <w:szCs w:val="20"/>
              </w:rPr>
              <w:t>0900000000</w:t>
            </w:r>
          </w:p>
        </w:tc>
        <w:tc>
          <w:tcPr>
            <w:tcW w:w="1285" w:type="dxa"/>
          </w:tcPr>
          <w:p w:rsidR="002827B7" w:rsidRPr="00463A09" w:rsidRDefault="002827B7" w:rsidP="00341ECC">
            <w:pPr>
              <w:jc w:val="center"/>
              <w:rPr>
                <w:sz w:val="22"/>
                <w:szCs w:val="22"/>
              </w:rPr>
            </w:pPr>
            <w:r w:rsidRPr="00463A09">
              <w:rPr>
                <w:sz w:val="22"/>
                <w:szCs w:val="22"/>
              </w:rPr>
              <w:t>20 981,341</w:t>
            </w:r>
          </w:p>
        </w:tc>
        <w:tc>
          <w:tcPr>
            <w:tcW w:w="1275" w:type="dxa"/>
          </w:tcPr>
          <w:p w:rsidR="002827B7" w:rsidRPr="00463A09" w:rsidRDefault="002827B7" w:rsidP="00341ECC">
            <w:pPr>
              <w:jc w:val="center"/>
              <w:rPr>
                <w:sz w:val="22"/>
                <w:szCs w:val="22"/>
              </w:rPr>
            </w:pPr>
            <w:r w:rsidRPr="00463A09">
              <w:rPr>
                <w:sz w:val="22"/>
                <w:szCs w:val="22"/>
              </w:rPr>
              <w:t>15 063,3</w:t>
            </w:r>
          </w:p>
        </w:tc>
        <w:tc>
          <w:tcPr>
            <w:tcW w:w="1232" w:type="dxa"/>
          </w:tcPr>
          <w:p w:rsidR="002827B7" w:rsidRPr="00463A09" w:rsidRDefault="002827B7" w:rsidP="00341ECC">
            <w:pPr>
              <w:jc w:val="center"/>
              <w:rPr>
                <w:sz w:val="22"/>
                <w:szCs w:val="22"/>
              </w:rPr>
            </w:pPr>
            <w:r w:rsidRPr="00463A09">
              <w:rPr>
                <w:sz w:val="22"/>
                <w:szCs w:val="22"/>
              </w:rPr>
              <w:t>71,8</w:t>
            </w:r>
          </w:p>
        </w:tc>
      </w:tr>
      <w:tr w:rsidR="002827B7" w:rsidRPr="00463A09" w:rsidTr="00341ECC">
        <w:tc>
          <w:tcPr>
            <w:tcW w:w="576" w:type="dxa"/>
            <w:shd w:val="clear" w:color="auto" w:fill="auto"/>
          </w:tcPr>
          <w:p w:rsidR="002827B7" w:rsidRPr="00463A09" w:rsidRDefault="002827B7" w:rsidP="00341ECC">
            <w:pPr>
              <w:jc w:val="center"/>
              <w:rPr>
                <w:sz w:val="22"/>
                <w:szCs w:val="22"/>
              </w:rPr>
            </w:pPr>
            <w:r w:rsidRPr="00463A09">
              <w:rPr>
                <w:sz w:val="22"/>
                <w:szCs w:val="22"/>
              </w:rPr>
              <w:t>8</w:t>
            </w:r>
          </w:p>
        </w:tc>
        <w:tc>
          <w:tcPr>
            <w:tcW w:w="4445" w:type="dxa"/>
          </w:tcPr>
          <w:p w:rsidR="002827B7" w:rsidRPr="00463A09" w:rsidRDefault="002827B7" w:rsidP="00341ECC">
            <w:pPr>
              <w:jc w:val="both"/>
              <w:rPr>
                <w:sz w:val="20"/>
                <w:szCs w:val="20"/>
              </w:rPr>
            </w:pPr>
            <w:r w:rsidRPr="00463A09">
              <w:rPr>
                <w:sz w:val="20"/>
                <w:szCs w:val="20"/>
              </w:rPr>
              <w:t>Муниципальная программа «Благоустройство территории Аршановского сельсовета на 2021 - 2023 годы»</w:t>
            </w:r>
          </w:p>
        </w:tc>
        <w:tc>
          <w:tcPr>
            <w:tcW w:w="1417" w:type="dxa"/>
          </w:tcPr>
          <w:p w:rsidR="002827B7" w:rsidRPr="00463A09" w:rsidRDefault="002827B7" w:rsidP="00341ECC">
            <w:pPr>
              <w:jc w:val="center"/>
              <w:rPr>
                <w:sz w:val="20"/>
                <w:szCs w:val="20"/>
              </w:rPr>
            </w:pPr>
            <w:r w:rsidRPr="00463A09">
              <w:rPr>
                <w:sz w:val="20"/>
                <w:szCs w:val="20"/>
              </w:rPr>
              <w:t>1100000000</w:t>
            </w:r>
          </w:p>
        </w:tc>
        <w:tc>
          <w:tcPr>
            <w:tcW w:w="1285" w:type="dxa"/>
          </w:tcPr>
          <w:p w:rsidR="002827B7" w:rsidRPr="00463A09" w:rsidRDefault="002827B7" w:rsidP="00341ECC">
            <w:pPr>
              <w:jc w:val="center"/>
              <w:rPr>
                <w:sz w:val="22"/>
                <w:szCs w:val="22"/>
              </w:rPr>
            </w:pPr>
            <w:r w:rsidRPr="00463A09">
              <w:rPr>
                <w:sz w:val="22"/>
                <w:szCs w:val="22"/>
              </w:rPr>
              <w:t>9 457,6</w:t>
            </w:r>
          </w:p>
        </w:tc>
        <w:tc>
          <w:tcPr>
            <w:tcW w:w="1275" w:type="dxa"/>
          </w:tcPr>
          <w:p w:rsidR="002827B7" w:rsidRPr="00463A09" w:rsidRDefault="002827B7" w:rsidP="00341ECC">
            <w:pPr>
              <w:jc w:val="center"/>
              <w:rPr>
                <w:sz w:val="22"/>
                <w:szCs w:val="22"/>
              </w:rPr>
            </w:pPr>
            <w:r w:rsidRPr="00463A09">
              <w:rPr>
                <w:sz w:val="22"/>
                <w:szCs w:val="22"/>
              </w:rPr>
              <w:t>7 543,0</w:t>
            </w:r>
          </w:p>
        </w:tc>
        <w:tc>
          <w:tcPr>
            <w:tcW w:w="1232" w:type="dxa"/>
          </w:tcPr>
          <w:p w:rsidR="002827B7" w:rsidRPr="00463A09" w:rsidRDefault="002827B7" w:rsidP="00341ECC">
            <w:pPr>
              <w:jc w:val="center"/>
              <w:rPr>
                <w:sz w:val="22"/>
                <w:szCs w:val="22"/>
              </w:rPr>
            </w:pPr>
            <w:r w:rsidRPr="00463A09">
              <w:rPr>
                <w:sz w:val="22"/>
                <w:szCs w:val="22"/>
              </w:rPr>
              <w:t>79,76</w:t>
            </w:r>
          </w:p>
        </w:tc>
      </w:tr>
      <w:tr w:rsidR="002827B7" w:rsidRPr="00463A09" w:rsidTr="00341ECC">
        <w:tc>
          <w:tcPr>
            <w:tcW w:w="576" w:type="dxa"/>
            <w:shd w:val="clear" w:color="auto" w:fill="auto"/>
          </w:tcPr>
          <w:p w:rsidR="002827B7" w:rsidRPr="00463A09" w:rsidRDefault="002827B7" w:rsidP="00341ECC">
            <w:pPr>
              <w:jc w:val="center"/>
              <w:rPr>
                <w:sz w:val="22"/>
                <w:szCs w:val="22"/>
              </w:rPr>
            </w:pPr>
            <w:r w:rsidRPr="00463A09">
              <w:rPr>
                <w:sz w:val="22"/>
                <w:szCs w:val="22"/>
              </w:rPr>
              <w:t>9</w:t>
            </w:r>
          </w:p>
        </w:tc>
        <w:tc>
          <w:tcPr>
            <w:tcW w:w="4445" w:type="dxa"/>
          </w:tcPr>
          <w:p w:rsidR="002827B7" w:rsidRPr="00463A09" w:rsidRDefault="002827B7" w:rsidP="00341ECC">
            <w:pPr>
              <w:jc w:val="both"/>
              <w:rPr>
                <w:sz w:val="20"/>
                <w:szCs w:val="20"/>
              </w:rPr>
            </w:pPr>
            <w:r w:rsidRPr="00463A09">
              <w:rPr>
                <w:sz w:val="20"/>
                <w:szCs w:val="20"/>
              </w:rPr>
              <w:t>Муниципальная программа «Развитие культуры в Аршановском сельсовете на 2022-2024 годы»</w:t>
            </w:r>
          </w:p>
        </w:tc>
        <w:tc>
          <w:tcPr>
            <w:tcW w:w="1417" w:type="dxa"/>
          </w:tcPr>
          <w:p w:rsidR="002827B7" w:rsidRPr="00463A09" w:rsidRDefault="002827B7" w:rsidP="00341ECC">
            <w:pPr>
              <w:jc w:val="center"/>
              <w:rPr>
                <w:sz w:val="20"/>
                <w:szCs w:val="20"/>
              </w:rPr>
            </w:pPr>
            <w:r w:rsidRPr="00463A09">
              <w:rPr>
                <w:sz w:val="20"/>
                <w:szCs w:val="20"/>
              </w:rPr>
              <w:t>1600000000</w:t>
            </w:r>
          </w:p>
        </w:tc>
        <w:tc>
          <w:tcPr>
            <w:tcW w:w="1285" w:type="dxa"/>
          </w:tcPr>
          <w:p w:rsidR="002827B7" w:rsidRPr="00463A09" w:rsidRDefault="002827B7" w:rsidP="00341ECC">
            <w:pPr>
              <w:jc w:val="center"/>
              <w:rPr>
                <w:sz w:val="22"/>
                <w:szCs w:val="22"/>
              </w:rPr>
            </w:pPr>
            <w:r w:rsidRPr="00463A09">
              <w:rPr>
                <w:sz w:val="22"/>
                <w:szCs w:val="22"/>
              </w:rPr>
              <w:t>14 328,7</w:t>
            </w:r>
          </w:p>
        </w:tc>
        <w:tc>
          <w:tcPr>
            <w:tcW w:w="1275" w:type="dxa"/>
          </w:tcPr>
          <w:p w:rsidR="002827B7" w:rsidRPr="00463A09" w:rsidRDefault="002827B7" w:rsidP="00341ECC">
            <w:pPr>
              <w:jc w:val="center"/>
              <w:rPr>
                <w:sz w:val="22"/>
                <w:szCs w:val="22"/>
              </w:rPr>
            </w:pPr>
            <w:r w:rsidRPr="00463A09">
              <w:rPr>
                <w:sz w:val="22"/>
                <w:szCs w:val="22"/>
              </w:rPr>
              <w:t>9 839,9</w:t>
            </w:r>
          </w:p>
        </w:tc>
        <w:tc>
          <w:tcPr>
            <w:tcW w:w="1232" w:type="dxa"/>
          </w:tcPr>
          <w:p w:rsidR="002827B7" w:rsidRPr="00463A09" w:rsidRDefault="002827B7" w:rsidP="00341ECC">
            <w:pPr>
              <w:jc w:val="center"/>
              <w:rPr>
                <w:sz w:val="22"/>
                <w:szCs w:val="22"/>
              </w:rPr>
            </w:pPr>
            <w:r w:rsidRPr="00463A09">
              <w:rPr>
                <w:sz w:val="22"/>
                <w:szCs w:val="22"/>
              </w:rPr>
              <w:t>68,67</w:t>
            </w:r>
          </w:p>
        </w:tc>
      </w:tr>
      <w:tr w:rsidR="002827B7" w:rsidRPr="00463A09" w:rsidTr="00341ECC">
        <w:tc>
          <w:tcPr>
            <w:tcW w:w="576" w:type="dxa"/>
            <w:shd w:val="clear" w:color="auto" w:fill="auto"/>
          </w:tcPr>
          <w:p w:rsidR="002827B7" w:rsidRPr="00463A09" w:rsidRDefault="002827B7" w:rsidP="00341ECC">
            <w:pPr>
              <w:jc w:val="center"/>
              <w:rPr>
                <w:sz w:val="22"/>
                <w:szCs w:val="22"/>
              </w:rPr>
            </w:pPr>
            <w:r w:rsidRPr="00463A09">
              <w:rPr>
                <w:sz w:val="22"/>
                <w:szCs w:val="22"/>
              </w:rPr>
              <w:t>10</w:t>
            </w:r>
          </w:p>
        </w:tc>
        <w:tc>
          <w:tcPr>
            <w:tcW w:w="4445" w:type="dxa"/>
          </w:tcPr>
          <w:p w:rsidR="002827B7" w:rsidRPr="00463A09" w:rsidRDefault="002827B7" w:rsidP="00341ECC">
            <w:pPr>
              <w:jc w:val="both"/>
              <w:rPr>
                <w:sz w:val="20"/>
                <w:szCs w:val="20"/>
              </w:rPr>
            </w:pPr>
            <w:r w:rsidRPr="00463A09">
              <w:rPr>
                <w:sz w:val="20"/>
                <w:szCs w:val="20"/>
              </w:rPr>
              <w:t>Муниципальная программа  «Развитие спорта и физической культуры в Аршановском сельсовете на 2022-2024 годы»</w:t>
            </w:r>
          </w:p>
        </w:tc>
        <w:tc>
          <w:tcPr>
            <w:tcW w:w="1417" w:type="dxa"/>
          </w:tcPr>
          <w:p w:rsidR="002827B7" w:rsidRPr="00463A09" w:rsidRDefault="002827B7" w:rsidP="00341ECC">
            <w:pPr>
              <w:jc w:val="center"/>
              <w:rPr>
                <w:sz w:val="20"/>
                <w:szCs w:val="20"/>
              </w:rPr>
            </w:pPr>
            <w:r w:rsidRPr="00463A09">
              <w:rPr>
                <w:sz w:val="20"/>
                <w:szCs w:val="20"/>
              </w:rPr>
              <w:t>1500000000</w:t>
            </w:r>
          </w:p>
        </w:tc>
        <w:tc>
          <w:tcPr>
            <w:tcW w:w="1285" w:type="dxa"/>
          </w:tcPr>
          <w:p w:rsidR="002827B7" w:rsidRPr="00463A09" w:rsidRDefault="002827B7" w:rsidP="00341ECC">
            <w:pPr>
              <w:jc w:val="center"/>
              <w:rPr>
                <w:sz w:val="22"/>
                <w:szCs w:val="22"/>
              </w:rPr>
            </w:pPr>
            <w:r w:rsidRPr="00463A09">
              <w:rPr>
                <w:sz w:val="22"/>
                <w:szCs w:val="22"/>
              </w:rPr>
              <w:t>41 834,8</w:t>
            </w:r>
          </w:p>
        </w:tc>
        <w:tc>
          <w:tcPr>
            <w:tcW w:w="1275" w:type="dxa"/>
          </w:tcPr>
          <w:p w:rsidR="002827B7" w:rsidRPr="00463A09" w:rsidRDefault="002827B7" w:rsidP="00341ECC">
            <w:pPr>
              <w:jc w:val="center"/>
              <w:rPr>
                <w:sz w:val="22"/>
                <w:szCs w:val="22"/>
              </w:rPr>
            </w:pPr>
            <w:r w:rsidRPr="00463A09">
              <w:rPr>
                <w:sz w:val="22"/>
                <w:szCs w:val="22"/>
              </w:rPr>
              <w:t>32 920,5</w:t>
            </w:r>
          </w:p>
        </w:tc>
        <w:tc>
          <w:tcPr>
            <w:tcW w:w="1232" w:type="dxa"/>
          </w:tcPr>
          <w:p w:rsidR="002827B7" w:rsidRPr="00463A09" w:rsidRDefault="002827B7" w:rsidP="00341ECC">
            <w:pPr>
              <w:jc w:val="center"/>
              <w:rPr>
                <w:sz w:val="22"/>
                <w:szCs w:val="22"/>
              </w:rPr>
            </w:pPr>
            <w:r w:rsidRPr="00463A09">
              <w:rPr>
                <w:sz w:val="22"/>
                <w:szCs w:val="22"/>
              </w:rPr>
              <w:t>78,69</w:t>
            </w:r>
          </w:p>
        </w:tc>
      </w:tr>
      <w:tr w:rsidR="002827B7" w:rsidRPr="00463A09" w:rsidTr="00341ECC">
        <w:tc>
          <w:tcPr>
            <w:tcW w:w="5021" w:type="dxa"/>
            <w:gridSpan w:val="2"/>
            <w:shd w:val="clear" w:color="auto" w:fill="auto"/>
          </w:tcPr>
          <w:p w:rsidR="002827B7" w:rsidRPr="00463A09" w:rsidRDefault="002827B7" w:rsidP="00341ECC">
            <w:pPr>
              <w:rPr>
                <w:sz w:val="22"/>
                <w:szCs w:val="22"/>
              </w:rPr>
            </w:pPr>
          </w:p>
        </w:tc>
        <w:tc>
          <w:tcPr>
            <w:tcW w:w="1417" w:type="dxa"/>
          </w:tcPr>
          <w:p w:rsidR="002827B7" w:rsidRPr="00463A09" w:rsidRDefault="002827B7" w:rsidP="00341ECC">
            <w:pPr>
              <w:jc w:val="center"/>
              <w:rPr>
                <w:sz w:val="22"/>
                <w:szCs w:val="22"/>
              </w:rPr>
            </w:pPr>
          </w:p>
        </w:tc>
        <w:tc>
          <w:tcPr>
            <w:tcW w:w="1285" w:type="dxa"/>
          </w:tcPr>
          <w:p w:rsidR="002827B7" w:rsidRPr="00463A09" w:rsidRDefault="002827B7" w:rsidP="00341ECC">
            <w:pPr>
              <w:jc w:val="center"/>
              <w:rPr>
                <w:sz w:val="22"/>
                <w:szCs w:val="22"/>
              </w:rPr>
            </w:pPr>
            <w:r w:rsidRPr="00463A09">
              <w:rPr>
                <w:sz w:val="22"/>
                <w:szCs w:val="22"/>
              </w:rPr>
              <w:t>101 739,941</w:t>
            </w:r>
          </w:p>
        </w:tc>
        <w:tc>
          <w:tcPr>
            <w:tcW w:w="1275" w:type="dxa"/>
          </w:tcPr>
          <w:p w:rsidR="002827B7" w:rsidRPr="00463A09" w:rsidRDefault="002827B7" w:rsidP="00341ECC">
            <w:pPr>
              <w:jc w:val="center"/>
              <w:rPr>
                <w:sz w:val="22"/>
                <w:szCs w:val="22"/>
              </w:rPr>
            </w:pPr>
            <w:r w:rsidRPr="00463A09">
              <w:rPr>
                <w:sz w:val="22"/>
                <w:szCs w:val="22"/>
              </w:rPr>
              <w:t>78 248,3</w:t>
            </w:r>
          </w:p>
        </w:tc>
        <w:tc>
          <w:tcPr>
            <w:tcW w:w="1232" w:type="dxa"/>
          </w:tcPr>
          <w:p w:rsidR="002827B7" w:rsidRPr="00463A09" w:rsidRDefault="002827B7" w:rsidP="00341ECC">
            <w:pPr>
              <w:jc w:val="center"/>
              <w:rPr>
                <w:sz w:val="22"/>
                <w:szCs w:val="22"/>
              </w:rPr>
            </w:pPr>
            <w:r w:rsidRPr="00463A09">
              <w:rPr>
                <w:sz w:val="22"/>
                <w:szCs w:val="22"/>
              </w:rPr>
              <w:t>76,91</w:t>
            </w:r>
          </w:p>
        </w:tc>
      </w:tr>
    </w:tbl>
    <w:p w:rsidR="002827B7" w:rsidRPr="00463A09" w:rsidRDefault="002827B7" w:rsidP="002827B7"/>
    <w:p w:rsidR="002827B7" w:rsidRPr="00463A09" w:rsidRDefault="002827B7" w:rsidP="002827B7">
      <w:pPr>
        <w:jc w:val="center"/>
      </w:pPr>
    </w:p>
    <w:p w:rsidR="002827B7" w:rsidRPr="00463A09" w:rsidRDefault="002827B7" w:rsidP="002827B7">
      <w:pPr>
        <w:jc w:val="center"/>
      </w:pPr>
    </w:p>
    <w:p w:rsidR="002827B7" w:rsidRPr="00463A09" w:rsidRDefault="002827B7" w:rsidP="002827B7">
      <w:pPr>
        <w:jc w:val="center"/>
      </w:pPr>
    </w:p>
    <w:p w:rsidR="002827B7" w:rsidRPr="00463A09" w:rsidRDefault="002827B7" w:rsidP="002827B7">
      <w:pPr>
        <w:jc w:val="center"/>
      </w:pPr>
      <w:r w:rsidRPr="00463A09">
        <w:t>Пояснительная записка</w:t>
      </w:r>
    </w:p>
    <w:p w:rsidR="002827B7" w:rsidRPr="00463A09" w:rsidRDefault="002827B7" w:rsidP="002827B7">
      <w:pPr>
        <w:jc w:val="center"/>
      </w:pPr>
      <w:r w:rsidRPr="00463A09">
        <w:t xml:space="preserve">к отчету об исполнении бюджета МО Аршановский сельсовет </w:t>
      </w:r>
    </w:p>
    <w:p w:rsidR="002827B7" w:rsidRPr="00463A09" w:rsidRDefault="002827B7" w:rsidP="002827B7">
      <w:pPr>
        <w:jc w:val="center"/>
      </w:pPr>
      <w:r w:rsidRPr="00463A09">
        <w:t xml:space="preserve">за 9 месяцев 2022 года </w:t>
      </w:r>
      <w:r w:rsidR="001558FB" w:rsidRPr="00463A09">
        <w:t>от 09.12.2022 № 129</w:t>
      </w:r>
    </w:p>
    <w:p w:rsidR="002827B7" w:rsidRPr="00463A09" w:rsidRDefault="002827B7" w:rsidP="002827B7">
      <w:pPr>
        <w:jc w:val="both"/>
      </w:pPr>
      <w:r w:rsidRPr="00463A09">
        <w:t xml:space="preserve">       Доходная часть бюджета МО Аршановский сельсовет за 9 месяцев 2022 года исполнена на 57 516,9 тыс. руб., что составляет 84,0 % от годовых плановых назначений (план 68 453,141 тыс. руб.)</w:t>
      </w:r>
    </w:p>
    <w:p w:rsidR="002827B7" w:rsidRPr="00463A09" w:rsidRDefault="002827B7" w:rsidP="002827B7">
      <w:pPr>
        <w:tabs>
          <w:tab w:val="left" w:pos="1276"/>
        </w:tabs>
        <w:jc w:val="both"/>
      </w:pPr>
      <w:r w:rsidRPr="00463A09">
        <w:t xml:space="preserve">       Собственных доходов фактически получено 50 982,3 тыс. руб., что составило 88,3 % от годовых плановых назначений (план 57 748,2 тыс. руб.)</w:t>
      </w:r>
    </w:p>
    <w:p w:rsidR="002827B7" w:rsidRPr="00463A09" w:rsidRDefault="002827B7" w:rsidP="002827B7">
      <w:pPr>
        <w:ind w:firstLine="426"/>
        <w:jc w:val="both"/>
      </w:pPr>
      <w:r w:rsidRPr="00463A09">
        <w:t>Безвозмездных поступлений получено 6 534,6 тыс. руб., что составило 61,0 % от годовых плановых назначений (план 10 704,941</w:t>
      </w:r>
      <w:r w:rsidRPr="00463A09">
        <w:rPr>
          <w:color w:val="FF00FF"/>
        </w:rPr>
        <w:t xml:space="preserve"> </w:t>
      </w:r>
      <w:r w:rsidRPr="00463A09">
        <w:t>тыс. руб.), из них:</w:t>
      </w:r>
    </w:p>
    <w:p w:rsidR="002827B7" w:rsidRPr="00463A09" w:rsidRDefault="002827B7" w:rsidP="002827B7">
      <w:pPr>
        <w:jc w:val="both"/>
      </w:pPr>
      <w:r w:rsidRPr="00463A09">
        <w:t>- субвенции 250,0 тыс. руб.</w:t>
      </w:r>
    </w:p>
    <w:p w:rsidR="002827B7" w:rsidRPr="00463A09" w:rsidRDefault="002827B7" w:rsidP="002827B7">
      <w:pPr>
        <w:jc w:val="both"/>
      </w:pPr>
      <w:r w:rsidRPr="00463A09">
        <w:t>-субсидии 3 274,5 тыс. руб.</w:t>
      </w:r>
    </w:p>
    <w:p w:rsidR="002827B7" w:rsidRPr="00463A09" w:rsidRDefault="002827B7" w:rsidP="002827B7">
      <w:pPr>
        <w:jc w:val="both"/>
      </w:pPr>
      <w:r w:rsidRPr="00463A09">
        <w:t>- прочие безвозмездные поступление 3 000,0 тыс. руб.</w:t>
      </w:r>
    </w:p>
    <w:p w:rsidR="002827B7" w:rsidRPr="00463A09" w:rsidRDefault="002827B7" w:rsidP="002827B7">
      <w:pPr>
        <w:jc w:val="both"/>
      </w:pPr>
      <w:r w:rsidRPr="00463A09">
        <w:t>- прочие межбюджетные трансферты 10,1 тыс. руб.</w:t>
      </w:r>
    </w:p>
    <w:p w:rsidR="002827B7" w:rsidRPr="00463A09" w:rsidRDefault="002827B7" w:rsidP="002827B7">
      <w:pPr>
        <w:jc w:val="both"/>
      </w:pPr>
    </w:p>
    <w:p w:rsidR="002827B7" w:rsidRPr="00463A09" w:rsidRDefault="002827B7" w:rsidP="002827B7">
      <w:pPr>
        <w:jc w:val="both"/>
      </w:pPr>
      <w:r w:rsidRPr="00463A09">
        <w:t xml:space="preserve">      Расходная часть бюджета МО Аршановский сельсовет за 9 месяцев 2022 года исполнена на 78 248,3 тыс. руб., что составляет 75,78 % от годовых плановых назначений (план 103 253,441 тыс. руб.)</w:t>
      </w:r>
    </w:p>
    <w:p w:rsidR="002827B7" w:rsidRPr="00463A09" w:rsidRDefault="002827B7" w:rsidP="002827B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4054"/>
        <w:gridCol w:w="1396"/>
        <w:gridCol w:w="1588"/>
        <w:gridCol w:w="1003"/>
      </w:tblGrid>
      <w:tr w:rsidR="002827B7" w:rsidRPr="00463A09" w:rsidTr="00341ECC">
        <w:tc>
          <w:tcPr>
            <w:tcW w:w="1530" w:type="dxa"/>
          </w:tcPr>
          <w:p w:rsidR="002827B7" w:rsidRPr="00463A09" w:rsidRDefault="002827B7" w:rsidP="00341ECC">
            <w:pPr>
              <w:jc w:val="center"/>
              <w:rPr>
                <w:sz w:val="20"/>
                <w:szCs w:val="20"/>
              </w:rPr>
            </w:pPr>
            <w:r w:rsidRPr="00463A09">
              <w:rPr>
                <w:sz w:val="20"/>
                <w:szCs w:val="20"/>
              </w:rPr>
              <w:t>Код бюджетной классификации</w:t>
            </w:r>
          </w:p>
        </w:tc>
        <w:tc>
          <w:tcPr>
            <w:tcW w:w="4054" w:type="dxa"/>
          </w:tcPr>
          <w:p w:rsidR="002827B7" w:rsidRPr="00463A09" w:rsidRDefault="002827B7" w:rsidP="00341ECC">
            <w:pPr>
              <w:jc w:val="center"/>
              <w:rPr>
                <w:sz w:val="20"/>
                <w:szCs w:val="20"/>
              </w:rPr>
            </w:pPr>
            <w:r w:rsidRPr="00463A09">
              <w:rPr>
                <w:sz w:val="20"/>
                <w:szCs w:val="20"/>
              </w:rPr>
              <w:t>Наименование показателя</w:t>
            </w:r>
          </w:p>
        </w:tc>
        <w:tc>
          <w:tcPr>
            <w:tcW w:w="1396" w:type="dxa"/>
          </w:tcPr>
          <w:p w:rsidR="002827B7" w:rsidRPr="00463A09" w:rsidRDefault="002827B7" w:rsidP="00341ECC">
            <w:pPr>
              <w:jc w:val="center"/>
              <w:rPr>
                <w:sz w:val="20"/>
                <w:szCs w:val="20"/>
              </w:rPr>
            </w:pPr>
            <w:r w:rsidRPr="00463A09">
              <w:rPr>
                <w:sz w:val="20"/>
                <w:szCs w:val="20"/>
              </w:rPr>
              <w:t>Утверждено на 2022 год</w:t>
            </w:r>
          </w:p>
        </w:tc>
        <w:tc>
          <w:tcPr>
            <w:tcW w:w="1588" w:type="dxa"/>
          </w:tcPr>
          <w:p w:rsidR="002827B7" w:rsidRPr="00463A09" w:rsidRDefault="002827B7" w:rsidP="00341ECC">
            <w:pPr>
              <w:jc w:val="center"/>
              <w:rPr>
                <w:sz w:val="20"/>
                <w:szCs w:val="20"/>
              </w:rPr>
            </w:pPr>
            <w:r w:rsidRPr="00463A09">
              <w:rPr>
                <w:sz w:val="20"/>
                <w:szCs w:val="20"/>
              </w:rPr>
              <w:t>Исполнено за 9 месяцев   2022 года</w:t>
            </w:r>
          </w:p>
        </w:tc>
        <w:tc>
          <w:tcPr>
            <w:tcW w:w="1003" w:type="dxa"/>
          </w:tcPr>
          <w:p w:rsidR="002827B7" w:rsidRPr="00463A09" w:rsidRDefault="002827B7" w:rsidP="00341ECC">
            <w:pPr>
              <w:jc w:val="center"/>
              <w:rPr>
                <w:sz w:val="20"/>
                <w:szCs w:val="20"/>
              </w:rPr>
            </w:pPr>
            <w:r w:rsidRPr="00463A09">
              <w:rPr>
                <w:sz w:val="20"/>
                <w:szCs w:val="20"/>
              </w:rPr>
              <w:t>% исполнения</w:t>
            </w:r>
          </w:p>
        </w:tc>
      </w:tr>
      <w:tr w:rsidR="002827B7" w:rsidRPr="00463A09" w:rsidTr="00341ECC">
        <w:tc>
          <w:tcPr>
            <w:tcW w:w="1530" w:type="dxa"/>
          </w:tcPr>
          <w:p w:rsidR="002827B7" w:rsidRPr="00463A09" w:rsidRDefault="002827B7" w:rsidP="00341ECC">
            <w:pPr>
              <w:jc w:val="center"/>
              <w:rPr>
                <w:sz w:val="20"/>
                <w:szCs w:val="20"/>
              </w:rPr>
            </w:pPr>
            <w:r w:rsidRPr="00463A09">
              <w:rPr>
                <w:sz w:val="20"/>
                <w:szCs w:val="20"/>
              </w:rPr>
              <w:t>1</w:t>
            </w:r>
          </w:p>
        </w:tc>
        <w:tc>
          <w:tcPr>
            <w:tcW w:w="4054" w:type="dxa"/>
          </w:tcPr>
          <w:p w:rsidR="002827B7" w:rsidRPr="00463A09" w:rsidRDefault="002827B7" w:rsidP="00341ECC">
            <w:pPr>
              <w:jc w:val="center"/>
              <w:rPr>
                <w:sz w:val="20"/>
                <w:szCs w:val="20"/>
              </w:rPr>
            </w:pPr>
            <w:r w:rsidRPr="00463A09">
              <w:rPr>
                <w:sz w:val="20"/>
                <w:szCs w:val="20"/>
              </w:rPr>
              <w:t>2</w:t>
            </w:r>
          </w:p>
        </w:tc>
        <w:tc>
          <w:tcPr>
            <w:tcW w:w="1396" w:type="dxa"/>
          </w:tcPr>
          <w:p w:rsidR="002827B7" w:rsidRPr="00463A09" w:rsidRDefault="002827B7" w:rsidP="00341ECC">
            <w:pPr>
              <w:jc w:val="center"/>
              <w:rPr>
                <w:sz w:val="20"/>
                <w:szCs w:val="20"/>
              </w:rPr>
            </w:pPr>
            <w:r w:rsidRPr="00463A09">
              <w:rPr>
                <w:sz w:val="20"/>
                <w:szCs w:val="20"/>
              </w:rPr>
              <w:t>3</w:t>
            </w:r>
          </w:p>
        </w:tc>
        <w:tc>
          <w:tcPr>
            <w:tcW w:w="1588" w:type="dxa"/>
          </w:tcPr>
          <w:p w:rsidR="002827B7" w:rsidRPr="00463A09" w:rsidRDefault="002827B7" w:rsidP="00341ECC">
            <w:pPr>
              <w:jc w:val="center"/>
              <w:rPr>
                <w:sz w:val="20"/>
                <w:szCs w:val="20"/>
              </w:rPr>
            </w:pPr>
            <w:r w:rsidRPr="00463A09">
              <w:rPr>
                <w:sz w:val="20"/>
                <w:szCs w:val="20"/>
              </w:rPr>
              <w:t>4</w:t>
            </w:r>
          </w:p>
        </w:tc>
        <w:tc>
          <w:tcPr>
            <w:tcW w:w="1003" w:type="dxa"/>
          </w:tcPr>
          <w:p w:rsidR="002827B7" w:rsidRPr="00463A09" w:rsidRDefault="002827B7" w:rsidP="00341ECC">
            <w:pPr>
              <w:jc w:val="center"/>
              <w:rPr>
                <w:sz w:val="20"/>
                <w:szCs w:val="20"/>
              </w:rPr>
            </w:pPr>
            <w:r w:rsidRPr="00463A09">
              <w:rPr>
                <w:sz w:val="20"/>
                <w:szCs w:val="20"/>
              </w:rPr>
              <w:t>5</w:t>
            </w:r>
          </w:p>
        </w:tc>
      </w:tr>
      <w:tr w:rsidR="002827B7" w:rsidRPr="00463A09" w:rsidTr="00341ECC">
        <w:tc>
          <w:tcPr>
            <w:tcW w:w="1530" w:type="dxa"/>
          </w:tcPr>
          <w:p w:rsidR="002827B7" w:rsidRPr="00463A09" w:rsidRDefault="002827B7" w:rsidP="00341ECC">
            <w:pPr>
              <w:jc w:val="center"/>
              <w:rPr>
                <w:sz w:val="20"/>
                <w:szCs w:val="20"/>
              </w:rPr>
            </w:pPr>
          </w:p>
        </w:tc>
        <w:tc>
          <w:tcPr>
            <w:tcW w:w="4054" w:type="dxa"/>
          </w:tcPr>
          <w:p w:rsidR="002827B7" w:rsidRPr="00463A09" w:rsidRDefault="002827B7" w:rsidP="00341ECC">
            <w:pPr>
              <w:jc w:val="center"/>
              <w:rPr>
                <w:sz w:val="20"/>
                <w:szCs w:val="20"/>
              </w:rPr>
            </w:pPr>
            <w:r w:rsidRPr="00463A09">
              <w:rPr>
                <w:sz w:val="20"/>
                <w:szCs w:val="20"/>
              </w:rPr>
              <w:t>Раздел 2 Расходы</w:t>
            </w:r>
          </w:p>
        </w:tc>
        <w:tc>
          <w:tcPr>
            <w:tcW w:w="1396" w:type="dxa"/>
          </w:tcPr>
          <w:p w:rsidR="002827B7" w:rsidRPr="00463A09" w:rsidRDefault="002827B7" w:rsidP="00341ECC">
            <w:pPr>
              <w:jc w:val="center"/>
              <w:rPr>
                <w:sz w:val="20"/>
                <w:szCs w:val="20"/>
              </w:rPr>
            </w:pPr>
          </w:p>
        </w:tc>
        <w:tc>
          <w:tcPr>
            <w:tcW w:w="1588" w:type="dxa"/>
          </w:tcPr>
          <w:p w:rsidR="002827B7" w:rsidRPr="00463A09" w:rsidRDefault="002827B7" w:rsidP="00341ECC">
            <w:pPr>
              <w:jc w:val="center"/>
              <w:rPr>
                <w:sz w:val="20"/>
                <w:szCs w:val="20"/>
              </w:rPr>
            </w:pPr>
          </w:p>
        </w:tc>
        <w:tc>
          <w:tcPr>
            <w:tcW w:w="1003" w:type="dxa"/>
          </w:tcPr>
          <w:p w:rsidR="002827B7" w:rsidRPr="00463A09" w:rsidRDefault="002827B7" w:rsidP="00341ECC">
            <w:pPr>
              <w:jc w:val="center"/>
              <w:rPr>
                <w:sz w:val="20"/>
                <w:szCs w:val="20"/>
              </w:rPr>
            </w:pPr>
          </w:p>
        </w:tc>
      </w:tr>
      <w:tr w:rsidR="002827B7" w:rsidRPr="00463A09" w:rsidTr="00341ECC">
        <w:tc>
          <w:tcPr>
            <w:tcW w:w="1530" w:type="dxa"/>
          </w:tcPr>
          <w:p w:rsidR="002827B7" w:rsidRPr="00463A09" w:rsidRDefault="002827B7" w:rsidP="00341ECC">
            <w:pPr>
              <w:jc w:val="center"/>
              <w:rPr>
                <w:sz w:val="20"/>
                <w:szCs w:val="20"/>
              </w:rPr>
            </w:pPr>
            <w:r w:rsidRPr="00463A09">
              <w:rPr>
                <w:sz w:val="20"/>
                <w:szCs w:val="20"/>
              </w:rPr>
              <w:t>0100</w:t>
            </w:r>
          </w:p>
          <w:p w:rsidR="002827B7" w:rsidRPr="00463A09" w:rsidRDefault="002827B7" w:rsidP="00341ECC">
            <w:pPr>
              <w:jc w:val="center"/>
              <w:rPr>
                <w:sz w:val="20"/>
                <w:szCs w:val="20"/>
              </w:rPr>
            </w:pPr>
          </w:p>
        </w:tc>
        <w:tc>
          <w:tcPr>
            <w:tcW w:w="4054" w:type="dxa"/>
          </w:tcPr>
          <w:p w:rsidR="002827B7" w:rsidRPr="00463A09" w:rsidRDefault="002827B7" w:rsidP="00341ECC">
            <w:pPr>
              <w:jc w:val="both"/>
              <w:rPr>
                <w:sz w:val="20"/>
                <w:szCs w:val="20"/>
                <w:u w:val="single"/>
              </w:rPr>
            </w:pPr>
            <w:r w:rsidRPr="00463A09">
              <w:rPr>
                <w:sz w:val="20"/>
                <w:szCs w:val="20"/>
                <w:u w:val="single"/>
              </w:rPr>
              <w:t>Общегосударственные вопросы</w:t>
            </w:r>
          </w:p>
          <w:p w:rsidR="002827B7" w:rsidRPr="00463A09" w:rsidRDefault="002827B7" w:rsidP="00341ECC">
            <w:pPr>
              <w:jc w:val="both"/>
              <w:rPr>
                <w:sz w:val="20"/>
                <w:szCs w:val="20"/>
              </w:rPr>
            </w:pPr>
            <w:r w:rsidRPr="00463A09">
              <w:rPr>
                <w:sz w:val="20"/>
                <w:szCs w:val="20"/>
              </w:rPr>
              <w:t>(отражаются расходы на функционирование главы муниципального образования, центрального аппарата)</w:t>
            </w:r>
          </w:p>
        </w:tc>
        <w:tc>
          <w:tcPr>
            <w:tcW w:w="1396" w:type="dxa"/>
          </w:tcPr>
          <w:p w:rsidR="002827B7" w:rsidRPr="00463A09" w:rsidRDefault="002827B7" w:rsidP="00341ECC">
            <w:pPr>
              <w:jc w:val="center"/>
              <w:rPr>
                <w:sz w:val="20"/>
                <w:szCs w:val="20"/>
              </w:rPr>
            </w:pPr>
            <w:r w:rsidRPr="00463A09">
              <w:rPr>
                <w:sz w:val="20"/>
                <w:szCs w:val="20"/>
              </w:rPr>
              <w:t>5 454,6</w:t>
            </w:r>
          </w:p>
        </w:tc>
        <w:tc>
          <w:tcPr>
            <w:tcW w:w="1588" w:type="dxa"/>
          </w:tcPr>
          <w:p w:rsidR="002827B7" w:rsidRPr="00463A09" w:rsidRDefault="002827B7" w:rsidP="00341ECC">
            <w:pPr>
              <w:jc w:val="center"/>
              <w:rPr>
                <w:sz w:val="20"/>
                <w:szCs w:val="20"/>
              </w:rPr>
            </w:pPr>
            <w:r w:rsidRPr="00463A09">
              <w:rPr>
                <w:sz w:val="20"/>
                <w:szCs w:val="20"/>
              </w:rPr>
              <w:t>2 888,2</w:t>
            </w:r>
          </w:p>
        </w:tc>
        <w:tc>
          <w:tcPr>
            <w:tcW w:w="1003" w:type="dxa"/>
          </w:tcPr>
          <w:p w:rsidR="002827B7" w:rsidRPr="00463A09" w:rsidRDefault="002827B7" w:rsidP="00341ECC">
            <w:pPr>
              <w:jc w:val="center"/>
              <w:rPr>
                <w:sz w:val="20"/>
                <w:szCs w:val="20"/>
              </w:rPr>
            </w:pPr>
            <w:r w:rsidRPr="00463A09">
              <w:rPr>
                <w:sz w:val="20"/>
                <w:szCs w:val="20"/>
              </w:rPr>
              <w:t>52,95</w:t>
            </w:r>
          </w:p>
        </w:tc>
      </w:tr>
      <w:tr w:rsidR="002827B7" w:rsidRPr="00463A09" w:rsidTr="00341ECC">
        <w:tc>
          <w:tcPr>
            <w:tcW w:w="1530" w:type="dxa"/>
          </w:tcPr>
          <w:p w:rsidR="002827B7" w:rsidRPr="00463A09" w:rsidRDefault="002827B7" w:rsidP="00341ECC">
            <w:pPr>
              <w:jc w:val="center"/>
              <w:rPr>
                <w:sz w:val="20"/>
                <w:szCs w:val="20"/>
              </w:rPr>
            </w:pPr>
            <w:r w:rsidRPr="00463A09">
              <w:rPr>
                <w:sz w:val="20"/>
                <w:szCs w:val="20"/>
              </w:rPr>
              <w:t>0200</w:t>
            </w:r>
          </w:p>
        </w:tc>
        <w:tc>
          <w:tcPr>
            <w:tcW w:w="4054" w:type="dxa"/>
          </w:tcPr>
          <w:p w:rsidR="002827B7" w:rsidRPr="00463A09" w:rsidRDefault="002827B7" w:rsidP="00341ECC">
            <w:pPr>
              <w:jc w:val="both"/>
              <w:rPr>
                <w:sz w:val="20"/>
                <w:szCs w:val="20"/>
              </w:rPr>
            </w:pPr>
            <w:r w:rsidRPr="00463A09">
              <w:rPr>
                <w:sz w:val="20"/>
                <w:szCs w:val="20"/>
                <w:u w:val="single"/>
              </w:rPr>
              <w:t>Национальная оборона</w:t>
            </w:r>
            <w:r w:rsidRPr="00463A09">
              <w:rPr>
                <w:sz w:val="20"/>
                <w:szCs w:val="20"/>
              </w:rPr>
              <w:t xml:space="preserve"> </w:t>
            </w:r>
            <w:r w:rsidRPr="00463A09">
              <w:rPr>
                <w:sz w:val="18"/>
                <w:szCs w:val="18"/>
              </w:rPr>
              <w:t>(</w:t>
            </w:r>
            <w:r w:rsidRPr="00463A09">
              <w:rPr>
                <w:sz w:val="20"/>
                <w:szCs w:val="20"/>
              </w:rPr>
              <w:t>осуществление первичного воинского учета на территориях, где отсутствуют военные комиссариаты</w:t>
            </w:r>
            <w:r w:rsidRPr="00463A09">
              <w:rPr>
                <w:sz w:val="18"/>
                <w:szCs w:val="18"/>
              </w:rPr>
              <w:t>)</w:t>
            </w:r>
          </w:p>
        </w:tc>
        <w:tc>
          <w:tcPr>
            <w:tcW w:w="1396" w:type="dxa"/>
          </w:tcPr>
          <w:p w:rsidR="002827B7" w:rsidRPr="00463A09" w:rsidRDefault="002827B7" w:rsidP="00341ECC">
            <w:pPr>
              <w:jc w:val="center"/>
              <w:rPr>
                <w:sz w:val="20"/>
                <w:szCs w:val="20"/>
              </w:rPr>
            </w:pPr>
            <w:r w:rsidRPr="00463A09">
              <w:rPr>
                <w:sz w:val="20"/>
                <w:szCs w:val="20"/>
              </w:rPr>
              <w:t>379,5</w:t>
            </w:r>
          </w:p>
        </w:tc>
        <w:tc>
          <w:tcPr>
            <w:tcW w:w="1588" w:type="dxa"/>
          </w:tcPr>
          <w:p w:rsidR="002827B7" w:rsidRPr="00463A09" w:rsidRDefault="002827B7" w:rsidP="00341ECC">
            <w:pPr>
              <w:jc w:val="center"/>
              <w:rPr>
                <w:sz w:val="20"/>
                <w:szCs w:val="20"/>
              </w:rPr>
            </w:pPr>
            <w:r w:rsidRPr="00463A09">
              <w:rPr>
                <w:sz w:val="20"/>
                <w:szCs w:val="20"/>
              </w:rPr>
              <w:t>243,2</w:t>
            </w:r>
          </w:p>
        </w:tc>
        <w:tc>
          <w:tcPr>
            <w:tcW w:w="1003" w:type="dxa"/>
          </w:tcPr>
          <w:p w:rsidR="002827B7" w:rsidRPr="00463A09" w:rsidRDefault="002827B7" w:rsidP="00341ECC">
            <w:pPr>
              <w:jc w:val="center"/>
              <w:rPr>
                <w:sz w:val="20"/>
                <w:szCs w:val="20"/>
              </w:rPr>
            </w:pPr>
            <w:r w:rsidRPr="00463A09">
              <w:rPr>
                <w:sz w:val="20"/>
                <w:szCs w:val="20"/>
              </w:rPr>
              <w:t>64,08</w:t>
            </w:r>
          </w:p>
          <w:p w:rsidR="002827B7" w:rsidRPr="00463A09" w:rsidRDefault="002827B7" w:rsidP="00341ECC">
            <w:pPr>
              <w:jc w:val="center"/>
              <w:rPr>
                <w:sz w:val="20"/>
                <w:szCs w:val="20"/>
              </w:rPr>
            </w:pPr>
          </w:p>
        </w:tc>
      </w:tr>
      <w:tr w:rsidR="002827B7" w:rsidRPr="00463A09" w:rsidTr="00341ECC">
        <w:tc>
          <w:tcPr>
            <w:tcW w:w="1530" w:type="dxa"/>
          </w:tcPr>
          <w:p w:rsidR="002827B7" w:rsidRPr="00463A09" w:rsidRDefault="002827B7" w:rsidP="00341ECC">
            <w:pPr>
              <w:jc w:val="center"/>
              <w:rPr>
                <w:sz w:val="20"/>
                <w:szCs w:val="20"/>
              </w:rPr>
            </w:pPr>
            <w:r w:rsidRPr="00463A09">
              <w:rPr>
                <w:sz w:val="20"/>
                <w:szCs w:val="20"/>
              </w:rPr>
              <w:t>0300</w:t>
            </w:r>
          </w:p>
        </w:tc>
        <w:tc>
          <w:tcPr>
            <w:tcW w:w="4054" w:type="dxa"/>
          </w:tcPr>
          <w:p w:rsidR="002827B7" w:rsidRPr="00463A09" w:rsidRDefault="002827B7" w:rsidP="00341ECC">
            <w:pPr>
              <w:jc w:val="both"/>
              <w:rPr>
                <w:sz w:val="20"/>
                <w:szCs w:val="20"/>
                <w:u w:val="single"/>
              </w:rPr>
            </w:pPr>
            <w:r w:rsidRPr="00463A09">
              <w:rPr>
                <w:sz w:val="20"/>
                <w:szCs w:val="20"/>
                <w:u w:val="single"/>
              </w:rPr>
              <w:t>Национальная безопасность и правоохранительная деятельность</w:t>
            </w:r>
          </w:p>
        </w:tc>
        <w:tc>
          <w:tcPr>
            <w:tcW w:w="1396" w:type="dxa"/>
          </w:tcPr>
          <w:p w:rsidR="002827B7" w:rsidRPr="00463A09" w:rsidRDefault="002827B7" w:rsidP="00341ECC">
            <w:pPr>
              <w:jc w:val="center"/>
              <w:rPr>
                <w:sz w:val="20"/>
                <w:szCs w:val="20"/>
              </w:rPr>
            </w:pPr>
            <w:r w:rsidRPr="00463A09">
              <w:rPr>
                <w:sz w:val="20"/>
                <w:szCs w:val="20"/>
              </w:rPr>
              <w:t>1 870,5</w:t>
            </w:r>
          </w:p>
          <w:p w:rsidR="002827B7" w:rsidRPr="00463A09" w:rsidRDefault="002827B7" w:rsidP="00341ECC">
            <w:pPr>
              <w:jc w:val="center"/>
              <w:rPr>
                <w:sz w:val="20"/>
                <w:szCs w:val="20"/>
              </w:rPr>
            </w:pPr>
          </w:p>
        </w:tc>
        <w:tc>
          <w:tcPr>
            <w:tcW w:w="1588" w:type="dxa"/>
          </w:tcPr>
          <w:p w:rsidR="002827B7" w:rsidRPr="00463A09" w:rsidRDefault="002827B7" w:rsidP="00341ECC">
            <w:pPr>
              <w:jc w:val="center"/>
              <w:rPr>
                <w:sz w:val="20"/>
                <w:szCs w:val="20"/>
              </w:rPr>
            </w:pPr>
            <w:r w:rsidRPr="00463A09">
              <w:rPr>
                <w:sz w:val="20"/>
                <w:szCs w:val="20"/>
              </w:rPr>
              <w:t>1 213,4</w:t>
            </w:r>
          </w:p>
        </w:tc>
        <w:tc>
          <w:tcPr>
            <w:tcW w:w="1003" w:type="dxa"/>
          </w:tcPr>
          <w:p w:rsidR="002827B7" w:rsidRPr="00463A09" w:rsidRDefault="002827B7" w:rsidP="00341ECC">
            <w:pPr>
              <w:jc w:val="center"/>
              <w:rPr>
                <w:sz w:val="20"/>
                <w:szCs w:val="20"/>
              </w:rPr>
            </w:pPr>
            <w:r w:rsidRPr="00463A09">
              <w:rPr>
                <w:sz w:val="20"/>
                <w:szCs w:val="20"/>
              </w:rPr>
              <w:t>98,96</w:t>
            </w:r>
          </w:p>
        </w:tc>
      </w:tr>
      <w:tr w:rsidR="002827B7" w:rsidRPr="00463A09" w:rsidTr="00341ECC">
        <w:trPr>
          <w:trHeight w:val="410"/>
        </w:trPr>
        <w:tc>
          <w:tcPr>
            <w:tcW w:w="1530" w:type="dxa"/>
          </w:tcPr>
          <w:p w:rsidR="002827B7" w:rsidRPr="00463A09" w:rsidRDefault="002827B7" w:rsidP="00341ECC">
            <w:pPr>
              <w:jc w:val="center"/>
              <w:rPr>
                <w:sz w:val="20"/>
                <w:szCs w:val="20"/>
              </w:rPr>
            </w:pPr>
            <w:r w:rsidRPr="00463A09">
              <w:rPr>
                <w:sz w:val="20"/>
                <w:szCs w:val="20"/>
              </w:rPr>
              <w:t>0400</w:t>
            </w:r>
          </w:p>
        </w:tc>
        <w:tc>
          <w:tcPr>
            <w:tcW w:w="4054" w:type="dxa"/>
          </w:tcPr>
          <w:p w:rsidR="002827B7" w:rsidRPr="00463A09" w:rsidRDefault="002827B7" w:rsidP="00341ECC">
            <w:pPr>
              <w:jc w:val="both"/>
              <w:rPr>
                <w:sz w:val="20"/>
                <w:szCs w:val="20"/>
                <w:u w:val="single"/>
              </w:rPr>
            </w:pPr>
            <w:r w:rsidRPr="00463A09">
              <w:rPr>
                <w:sz w:val="20"/>
                <w:szCs w:val="20"/>
                <w:u w:val="single"/>
              </w:rPr>
              <w:t xml:space="preserve">Общеэкономические вопросы </w:t>
            </w:r>
          </w:p>
        </w:tc>
        <w:tc>
          <w:tcPr>
            <w:tcW w:w="1396" w:type="dxa"/>
          </w:tcPr>
          <w:p w:rsidR="002827B7" w:rsidRPr="00463A09" w:rsidRDefault="002827B7" w:rsidP="00341ECC">
            <w:pPr>
              <w:jc w:val="center"/>
              <w:rPr>
                <w:sz w:val="20"/>
                <w:szCs w:val="20"/>
              </w:rPr>
            </w:pPr>
            <w:r w:rsidRPr="00463A09">
              <w:rPr>
                <w:sz w:val="20"/>
                <w:szCs w:val="20"/>
              </w:rPr>
              <w:t>7 254,4</w:t>
            </w:r>
          </w:p>
        </w:tc>
        <w:tc>
          <w:tcPr>
            <w:tcW w:w="1588" w:type="dxa"/>
          </w:tcPr>
          <w:p w:rsidR="002827B7" w:rsidRPr="00463A09" w:rsidRDefault="002827B7" w:rsidP="00341ECC">
            <w:pPr>
              <w:jc w:val="center"/>
              <w:rPr>
                <w:sz w:val="20"/>
                <w:szCs w:val="20"/>
              </w:rPr>
            </w:pPr>
            <w:r w:rsidRPr="00463A09">
              <w:rPr>
                <w:sz w:val="20"/>
                <w:szCs w:val="20"/>
              </w:rPr>
              <w:t>7 179,2</w:t>
            </w:r>
          </w:p>
        </w:tc>
        <w:tc>
          <w:tcPr>
            <w:tcW w:w="1003" w:type="dxa"/>
          </w:tcPr>
          <w:p w:rsidR="002827B7" w:rsidRPr="00463A09" w:rsidRDefault="002827B7" w:rsidP="00341ECC">
            <w:pPr>
              <w:jc w:val="center"/>
              <w:rPr>
                <w:sz w:val="20"/>
                <w:szCs w:val="20"/>
              </w:rPr>
            </w:pPr>
            <w:r w:rsidRPr="00463A09">
              <w:rPr>
                <w:sz w:val="20"/>
                <w:szCs w:val="20"/>
              </w:rPr>
              <w:t>98,96</w:t>
            </w:r>
          </w:p>
        </w:tc>
      </w:tr>
      <w:tr w:rsidR="002827B7" w:rsidRPr="00463A09" w:rsidTr="00341ECC">
        <w:tc>
          <w:tcPr>
            <w:tcW w:w="1530" w:type="dxa"/>
          </w:tcPr>
          <w:p w:rsidR="002827B7" w:rsidRPr="00463A09" w:rsidRDefault="002827B7" w:rsidP="00341ECC">
            <w:pPr>
              <w:jc w:val="center"/>
              <w:rPr>
                <w:sz w:val="20"/>
                <w:szCs w:val="20"/>
              </w:rPr>
            </w:pPr>
            <w:r w:rsidRPr="00463A09">
              <w:rPr>
                <w:sz w:val="20"/>
                <w:szCs w:val="20"/>
              </w:rPr>
              <w:t>0502</w:t>
            </w:r>
          </w:p>
        </w:tc>
        <w:tc>
          <w:tcPr>
            <w:tcW w:w="4054" w:type="dxa"/>
          </w:tcPr>
          <w:p w:rsidR="002827B7" w:rsidRPr="00463A09" w:rsidRDefault="002827B7" w:rsidP="00341ECC">
            <w:pPr>
              <w:jc w:val="both"/>
              <w:rPr>
                <w:sz w:val="20"/>
                <w:szCs w:val="20"/>
                <w:u w:val="single"/>
              </w:rPr>
            </w:pPr>
            <w:r w:rsidRPr="00463A09">
              <w:rPr>
                <w:sz w:val="20"/>
                <w:szCs w:val="20"/>
                <w:u w:val="single"/>
              </w:rPr>
              <w:t xml:space="preserve">Коммунальное хозяйство </w:t>
            </w:r>
            <w:r w:rsidRPr="00463A09">
              <w:rPr>
                <w:sz w:val="20"/>
                <w:szCs w:val="20"/>
              </w:rPr>
              <w:t>(мероприятия в области коммунального хозяйства)</w:t>
            </w:r>
          </w:p>
        </w:tc>
        <w:tc>
          <w:tcPr>
            <w:tcW w:w="1396" w:type="dxa"/>
          </w:tcPr>
          <w:p w:rsidR="002827B7" w:rsidRPr="00463A09" w:rsidRDefault="002827B7" w:rsidP="00341ECC">
            <w:pPr>
              <w:jc w:val="center"/>
              <w:rPr>
                <w:sz w:val="20"/>
                <w:szCs w:val="20"/>
              </w:rPr>
            </w:pPr>
            <w:r w:rsidRPr="00463A09">
              <w:rPr>
                <w:sz w:val="20"/>
                <w:szCs w:val="20"/>
              </w:rPr>
              <w:t>5 122,8</w:t>
            </w:r>
          </w:p>
        </w:tc>
        <w:tc>
          <w:tcPr>
            <w:tcW w:w="1588" w:type="dxa"/>
          </w:tcPr>
          <w:p w:rsidR="002827B7" w:rsidRPr="00463A09" w:rsidRDefault="002827B7" w:rsidP="00341ECC">
            <w:pPr>
              <w:jc w:val="center"/>
              <w:rPr>
                <w:sz w:val="20"/>
                <w:szCs w:val="20"/>
              </w:rPr>
            </w:pPr>
            <w:r w:rsidRPr="00463A09">
              <w:rPr>
                <w:sz w:val="20"/>
                <w:szCs w:val="20"/>
              </w:rPr>
              <w:t>4 766,1</w:t>
            </w:r>
          </w:p>
        </w:tc>
        <w:tc>
          <w:tcPr>
            <w:tcW w:w="1003" w:type="dxa"/>
          </w:tcPr>
          <w:p w:rsidR="002827B7" w:rsidRPr="00463A09" w:rsidRDefault="002827B7" w:rsidP="00341ECC">
            <w:pPr>
              <w:jc w:val="center"/>
              <w:rPr>
                <w:sz w:val="20"/>
                <w:szCs w:val="20"/>
              </w:rPr>
            </w:pPr>
            <w:r w:rsidRPr="00463A09">
              <w:rPr>
                <w:sz w:val="20"/>
                <w:szCs w:val="20"/>
              </w:rPr>
              <w:t>93,04</w:t>
            </w:r>
          </w:p>
        </w:tc>
      </w:tr>
      <w:tr w:rsidR="002827B7" w:rsidRPr="00463A09" w:rsidTr="00341ECC">
        <w:tc>
          <w:tcPr>
            <w:tcW w:w="1530" w:type="dxa"/>
          </w:tcPr>
          <w:p w:rsidR="002827B7" w:rsidRPr="00463A09" w:rsidRDefault="002827B7" w:rsidP="00341ECC">
            <w:pPr>
              <w:jc w:val="center"/>
              <w:rPr>
                <w:sz w:val="20"/>
                <w:szCs w:val="20"/>
              </w:rPr>
            </w:pPr>
            <w:r w:rsidRPr="00463A09">
              <w:rPr>
                <w:sz w:val="20"/>
                <w:szCs w:val="20"/>
              </w:rPr>
              <w:t>0503</w:t>
            </w:r>
          </w:p>
        </w:tc>
        <w:tc>
          <w:tcPr>
            <w:tcW w:w="4054" w:type="dxa"/>
          </w:tcPr>
          <w:p w:rsidR="002827B7" w:rsidRPr="00463A09" w:rsidRDefault="002827B7" w:rsidP="00341ECC">
            <w:pPr>
              <w:jc w:val="both"/>
              <w:rPr>
                <w:sz w:val="20"/>
                <w:szCs w:val="20"/>
              </w:rPr>
            </w:pPr>
            <w:r w:rsidRPr="00463A09">
              <w:rPr>
                <w:sz w:val="20"/>
                <w:szCs w:val="20"/>
                <w:u w:val="single"/>
              </w:rPr>
              <w:t xml:space="preserve">Благоустройство </w:t>
            </w:r>
            <w:r w:rsidRPr="00463A09">
              <w:rPr>
                <w:sz w:val="20"/>
                <w:szCs w:val="20"/>
              </w:rPr>
              <w:t>уличное освещение, озеленение, содержание дорог, содержание мест захоронения)</w:t>
            </w:r>
          </w:p>
        </w:tc>
        <w:tc>
          <w:tcPr>
            <w:tcW w:w="1396" w:type="dxa"/>
          </w:tcPr>
          <w:p w:rsidR="002827B7" w:rsidRPr="00463A09" w:rsidRDefault="002827B7" w:rsidP="00341ECC">
            <w:pPr>
              <w:rPr>
                <w:sz w:val="20"/>
                <w:szCs w:val="20"/>
              </w:rPr>
            </w:pPr>
            <w:r w:rsidRPr="00463A09">
              <w:rPr>
                <w:sz w:val="20"/>
                <w:szCs w:val="20"/>
              </w:rPr>
              <w:t xml:space="preserve">      11 539,6</w:t>
            </w:r>
          </w:p>
        </w:tc>
        <w:tc>
          <w:tcPr>
            <w:tcW w:w="1588" w:type="dxa"/>
          </w:tcPr>
          <w:p w:rsidR="002827B7" w:rsidRPr="00463A09" w:rsidRDefault="002827B7" w:rsidP="00341ECC">
            <w:pPr>
              <w:jc w:val="center"/>
              <w:rPr>
                <w:sz w:val="20"/>
                <w:szCs w:val="20"/>
              </w:rPr>
            </w:pPr>
            <w:r w:rsidRPr="00463A09">
              <w:rPr>
                <w:sz w:val="20"/>
                <w:szCs w:val="20"/>
              </w:rPr>
              <w:t>8 458,1</w:t>
            </w:r>
          </w:p>
        </w:tc>
        <w:tc>
          <w:tcPr>
            <w:tcW w:w="1003" w:type="dxa"/>
          </w:tcPr>
          <w:p w:rsidR="002827B7" w:rsidRPr="00463A09" w:rsidRDefault="002827B7" w:rsidP="00341ECC">
            <w:pPr>
              <w:jc w:val="center"/>
              <w:rPr>
                <w:sz w:val="20"/>
                <w:szCs w:val="20"/>
              </w:rPr>
            </w:pPr>
            <w:r w:rsidRPr="00463A09">
              <w:rPr>
                <w:sz w:val="20"/>
                <w:szCs w:val="20"/>
              </w:rPr>
              <w:t>73,30</w:t>
            </w:r>
          </w:p>
          <w:p w:rsidR="002827B7" w:rsidRPr="00463A09" w:rsidRDefault="002827B7" w:rsidP="00341ECC">
            <w:pPr>
              <w:jc w:val="center"/>
              <w:rPr>
                <w:sz w:val="20"/>
                <w:szCs w:val="20"/>
              </w:rPr>
            </w:pPr>
          </w:p>
        </w:tc>
      </w:tr>
      <w:tr w:rsidR="002827B7" w:rsidRPr="00463A09" w:rsidTr="00341ECC">
        <w:tc>
          <w:tcPr>
            <w:tcW w:w="1530" w:type="dxa"/>
          </w:tcPr>
          <w:p w:rsidR="002827B7" w:rsidRPr="00463A09" w:rsidRDefault="002827B7" w:rsidP="00341ECC">
            <w:pPr>
              <w:jc w:val="center"/>
              <w:rPr>
                <w:sz w:val="20"/>
                <w:szCs w:val="20"/>
              </w:rPr>
            </w:pPr>
            <w:r w:rsidRPr="00463A09">
              <w:rPr>
                <w:sz w:val="20"/>
                <w:szCs w:val="20"/>
              </w:rPr>
              <w:t>0700</w:t>
            </w:r>
          </w:p>
        </w:tc>
        <w:tc>
          <w:tcPr>
            <w:tcW w:w="4054" w:type="dxa"/>
          </w:tcPr>
          <w:p w:rsidR="002827B7" w:rsidRPr="00463A09" w:rsidRDefault="002827B7" w:rsidP="00341ECC">
            <w:pPr>
              <w:jc w:val="both"/>
              <w:rPr>
                <w:sz w:val="20"/>
                <w:szCs w:val="20"/>
                <w:u w:val="single"/>
              </w:rPr>
            </w:pPr>
            <w:r w:rsidRPr="00463A09">
              <w:rPr>
                <w:sz w:val="20"/>
                <w:szCs w:val="20"/>
                <w:u w:val="single"/>
              </w:rPr>
              <w:t>Образование (профессиональная подготовка, переподготовка и повышение квалификации)</w:t>
            </w:r>
          </w:p>
        </w:tc>
        <w:tc>
          <w:tcPr>
            <w:tcW w:w="1396" w:type="dxa"/>
          </w:tcPr>
          <w:p w:rsidR="002827B7" w:rsidRPr="00463A09" w:rsidRDefault="002827B7" w:rsidP="00341ECC">
            <w:pPr>
              <w:jc w:val="center"/>
              <w:rPr>
                <w:sz w:val="20"/>
                <w:szCs w:val="20"/>
              </w:rPr>
            </w:pPr>
            <w:r w:rsidRPr="00463A09">
              <w:rPr>
                <w:sz w:val="20"/>
                <w:szCs w:val="20"/>
              </w:rPr>
              <w:t>17,5</w:t>
            </w:r>
          </w:p>
        </w:tc>
        <w:tc>
          <w:tcPr>
            <w:tcW w:w="1588" w:type="dxa"/>
          </w:tcPr>
          <w:p w:rsidR="002827B7" w:rsidRPr="00463A09" w:rsidRDefault="002827B7" w:rsidP="00341ECC">
            <w:pPr>
              <w:jc w:val="center"/>
              <w:rPr>
                <w:sz w:val="20"/>
                <w:szCs w:val="20"/>
              </w:rPr>
            </w:pPr>
            <w:r w:rsidRPr="00463A09">
              <w:rPr>
                <w:sz w:val="20"/>
                <w:szCs w:val="20"/>
              </w:rPr>
              <w:t>3,9</w:t>
            </w:r>
          </w:p>
        </w:tc>
        <w:tc>
          <w:tcPr>
            <w:tcW w:w="1003" w:type="dxa"/>
          </w:tcPr>
          <w:p w:rsidR="002827B7" w:rsidRPr="00463A09" w:rsidRDefault="002827B7" w:rsidP="00341ECC">
            <w:pPr>
              <w:jc w:val="center"/>
              <w:rPr>
                <w:sz w:val="20"/>
                <w:szCs w:val="20"/>
              </w:rPr>
            </w:pPr>
            <w:r w:rsidRPr="00463A09">
              <w:rPr>
                <w:sz w:val="20"/>
                <w:szCs w:val="20"/>
              </w:rPr>
              <w:t>22,29</w:t>
            </w:r>
          </w:p>
        </w:tc>
      </w:tr>
      <w:tr w:rsidR="002827B7" w:rsidRPr="00463A09" w:rsidTr="00341ECC">
        <w:tc>
          <w:tcPr>
            <w:tcW w:w="1530" w:type="dxa"/>
          </w:tcPr>
          <w:p w:rsidR="002827B7" w:rsidRPr="00463A09" w:rsidRDefault="002827B7" w:rsidP="00341ECC">
            <w:pPr>
              <w:jc w:val="center"/>
              <w:rPr>
                <w:sz w:val="20"/>
                <w:szCs w:val="20"/>
              </w:rPr>
            </w:pPr>
            <w:r w:rsidRPr="00463A09">
              <w:rPr>
                <w:sz w:val="20"/>
                <w:szCs w:val="20"/>
              </w:rPr>
              <w:t>0800</w:t>
            </w:r>
          </w:p>
        </w:tc>
        <w:tc>
          <w:tcPr>
            <w:tcW w:w="4054" w:type="dxa"/>
          </w:tcPr>
          <w:p w:rsidR="002827B7" w:rsidRPr="00463A09" w:rsidRDefault="002827B7" w:rsidP="00341ECC">
            <w:pPr>
              <w:jc w:val="both"/>
              <w:rPr>
                <w:sz w:val="20"/>
                <w:szCs w:val="20"/>
                <w:u w:val="single"/>
              </w:rPr>
            </w:pPr>
            <w:r w:rsidRPr="00463A09">
              <w:rPr>
                <w:sz w:val="20"/>
                <w:szCs w:val="20"/>
                <w:u w:val="single"/>
              </w:rPr>
              <w:t>Культура (</w:t>
            </w:r>
            <w:r w:rsidRPr="00463A09">
              <w:rPr>
                <w:sz w:val="20"/>
                <w:szCs w:val="20"/>
              </w:rPr>
              <w:t>отражены расходы на финансирование домов культуры, централизованной бухгалтерии)</w:t>
            </w:r>
          </w:p>
        </w:tc>
        <w:tc>
          <w:tcPr>
            <w:tcW w:w="1396" w:type="dxa"/>
          </w:tcPr>
          <w:p w:rsidR="002827B7" w:rsidRPr="00463A09" w:rsidRDefault="002827B7" w:rsidP="00341ECC">
            <w:pPr>
              <w:jc w:val="center"/>
              <w:rPr>
                <w:sz w:val="20"/>
                <w:szCs w:val="20"/>
              </w:rPr>
            </w:pPr>
            <w:r w:rsidRPr="00463A09">
              <w:rPr>
                <w:sz w:val="20"/>
                <w:szCs w:val="20"/>
              </w:rPr>
              <w:t>29 769,741</w:t>
            </w:r>
          </w:p>
        </w:tc>
        <w:tc>
          <w:tcPr>
            <w:tcW w:w="1588" w:type="dxa"/>
          </w:tcPr>
          <w:p w:rsidR="002827B7" w:rsidRPr="00463A09" w:rsidRDefault="002827B7" w:rsidP="00341ECC">
            <w:pPr>
              <w:jc w:val="center"/>
              <w:rPr>
                <w:sz w:val="20"/>
                <w:szCs w:val="20"/>
              </w:rPr>
            </w:pPr>
            <w:r w:rsidRPr="00463A09">
              <w:rPr>
                <w:sz w:val="20"/>
                <w:szCs w:val="20"/>
              </w:rPr>
              <w:t>20 570,0</w:t>
            </w:r>
          </w:p>
        </w:tc>
        <w:tc>
          <w:tcPr>
            <w:tcW w:w="1003" w:type="dxa"/>
          </w:tcPr>
          <w:p w:rsidR="002827B7" w:rsidRPr="00463A09" w:rsidRDefault="002827B7" w:rsidP="00341ECC">
            <w:pPr>
              <w:jc w:val="center"/>
              <w:rPr>
                <w:sz w:val="20"/>
                <w:szCs w:val="20"/>
              </w:rPr>
            </w:pPr>
            <w:r w:rsidRPr="00463A09">
              <w:rPr>
                <w:sz w:val="20"/>
                <w:szCs w:val="20"/>
              </w:rPr>
              <w:t>69,10</w:t>
            </w:r>
          </w:p>
        </w:tc>
      </w:tr>
      <w:tr w:rsidR="002827B7" w:rsidRPr="00463A09" w:rsidTr="00341ECC">
        <w:tc>
          <w:tcPr>
            <w:tcW w:w="1530" w:type="dxa"/>
          </w:tcPr>
          <w:p w:rsidR="002827B7" w:rsidRPr="00463A09" w:rsidRDefault="002827B7" w:rsidP="00341ECC">
            <w:pPr>
              <w:jc w:val="center"/>
              <w:rPr>
                <w:sz w:val="20"/>
                <w:szCs w:val="20"/>
              </w:rPr>
            </w:pPr>
            <w:r w:rsidRPr="00463A09">
              <w:rPr>
                <w:sz w:val="20"/>
                <w:szCs w:val="20"/>
              </w:rPr>
              <w:t>1000</w:t>
            </w:r>
          </w:p>
        </w:tc>
        <w:tc>
          <w:tcPr>
            <w:tcW w:w="4054" w:type="dxa"/>
          </w:tcPr>
          <w:p w:rsidR="002827B7" w:rsidRPr="00463A09" w:rsidRDefault="002827B7" w:rsidP="00341ECC">
            <w:pPr>
              <w:jc w:val="both"/>
              <w:rPr>
                <w:sz w:val="20"/>
                <w:szCs w:val="20"/>
                <w:u w:val="single"/>
              </w:rPr>
            </w:pPr>
            <w:r w:rsidRPr="00463A09">
              <w:rPr>
                <w:sz w:val="20"/>
                <w:szCs w:val="20"/>
                <w:u w:val="single"/>
              </w:rPr>
              <w:t>Социальная политика</w:t>
            </w:r>
          </w:p>
        </w:tc>
        <w:tc>
          <w:tcPr>
            <w:tcW w:w="1396" w:type="dxa"/>
          </w:tcPr>
          <w:p w:rsidR="002827B7" w:rsidRPr="00463A09" w:rsidRDefault="002827B7" w:rsidP="00341ECC">
            <w:pPr>
              <w:jc w:val="center"/>
              <w:rPr>
                <w:sz w:val="20"/>
                <w:szCs w:val="20"/>
              </w:rPr>
            </w:pPr>
            <w:r w:rsidRPr="00463A09">
              <w:rPr>
                <w:sz w:val="20"/>
                <w:szCs w:val="20"/>
              </w:rPr>
              <w:t>10,0</w:t>
            </w:r>
          </w:p>
        </w:tc>
        <w:tc>
          <w:tcPr>
            <w:tcW w:w="1588" w:type="dxa"/>
          </w:tcPr>
          <w:p w:rsidR="002827B7" w:rsidRPr="00463A09" w:rsidRDefault="002827B7" w:rsidP="00341ECC">
            <w:pPr>
              <w:tabs>
                <w:tab w:val="left" w:pos="538"/>
                <w:tab w:val="center" w:pos="686"/>
              </w:tabs>
              <w:jc w:val="center"/>
              <w:rPr>
                <w:sz w:val="20"/>
                <w:szCs w:val="20"/>
              </w:rPr>
            </w:pPr>
            <w:r w:rsidRPr="00463A09">
              <w:rPr>
                <w:sz w:val="20"/>
                <w:szCs w:val="20"/>
              </w:rPr>
              <w:t>5,7</w:t>
            </w:r>
          </w:p>
        </w:tc>
        <w:tc>
          <w:tcPr>
            <w:tcW w:w="1003" w:type="dxa"/>
          </w:tcPr>
          <w:p w:rsidR="002827B7" w:rsidRPr="00463A09" w:rsidRDefault="002827B7" w:rsidP="00341ECC">
            <w:pPr>
              <w:jc w:val="center"/>
              <w:rPr>
                <w:sz w:val="20"/>
                <w:szCs w:val="20"/>
              </w:rPr>
            </w:pPr>
            <w:r w:rsidRPr="00463A09">
              <w:rPr>
                <w:sz w:val="20"/>
                <w:szCs w:val="20"/>
              </w:rPr>
              <w:t>57,0</w:t>
            </w:r>
          </w:p>
        </w:tc>
      </w:tr>
      <w:tr w:rsidR="002827B7" w:rsidRPr="00463A09" w:rsidTr="00341ECC">
        <w:tc>
          <w:tcPr>
            <w:tcW w:w="1530" w:type="dxa"/>
          </w:tcPr>
          <w:p w:rsidR="002827B7" w:rsidRPr="00463A09" w:rsidRDefault="002827B7" w:rsidP="00341ECC">
            <w:pPr>
              <w:jc w:val="center"/>
              <w:rPr>
                <w:sz w:val="20"/>
                <w:szCs w:val="20"/>
              </w:rPr>
            </w:pPr>
            <w:r w:rsidRPr="00463A09">
              <w:rPr>
                <w:sz w:val="20"/>
                <w:szCs w:val="20"/>
              </w:rPr>
              <w:t>1100</w:t>
            </w:r>
          </w:p>
        </w:tc>
        <w:tc>
          <w:tcPr>
            <w:tcW w:w="4054" w:type="dxa"/>
          </w:tcPr>
          <w:p w:rsidR="002827B7" w:rsidRPr="00463A09" w:rsidRDefault="002827B7" w:rsidP="00341ECC">
            <w:pPr>
              <w:jc w:val="both"/>
              <w:rPr>
                <w:sz w:val="20"/>
                <w:szCs w:val="20"/>
                <w:u w:val="single"/>
              </w:rPr>
            </w:pPr>
            <w:r w:rsidRPr="00463A09">
              <w:rPr>
                <w:sz w:val="20"/>
                <w:szCs w:val="20"/>
                <w:u w:val="single"/>
              </w:rPr>
              <w:t>Физическая культура и спорт</w:t>
            </w:r>
          </w:p>
        </w:tc>
        <w:tc>
          <w:tcPr>
            <w:tcW w:w="1396" w:type="dxa"/>
          </w:tcPr>
          <w:p w:rsidR="002827B7" w:rsidRPr="00463A09" w:rsidRDefault="002827B7" w:rsidP="00341ECC">
            <w:pPr>
              <w:jc w:val="center"/>
              <w:rPr>
                <w:sz w:val="20"/>
                <w:szCs w:val="20"/>
              </w:rPr>
            </w:pPr>
            <w:r w:rsidRPr="00463A09">
              <w:rPr>
                <w:sz w:val="20"/>
                <w:szCs w:val="20"/>
              </w:rPr>
              <w:t>41 834,8</w:t>
            </w:r>
          </w:p>
        </w:tc>
        <w:tc>
          <w:tcPr>
            <w:tcW w:w="1588" w:type="dxa"/>
          </w:tcPr>
          <w:p w:rsidR="002827B7" w:rsidRPr="00463A09" w:rsidRDefault="002827B7" w:rsidP="00341ECC">
            <w:pPr>
              <w:tabs>
                <w:tab w:val="left" w:pos="538"/>
                <w:tab w:val="center" w:pos="686"/>
              </w:tabs>
              <w:jc w:val="center"/>
              <w:rPr>
                <w:sz w:val="20"/>
                <w:szCs w:val="20"/>
              </w:rPr>
            </w:pPr>
            <w:r w:rsidRPr="00463A09">
              <w:rPr>
                <w:sz w:val="20"/>
                <w:szCs w:val="20"/>
              </w:rPr>
              <w:t>32 920,5</w:t>
            </w:r>
          </w:p>
        </w:tc>
        <w:tc>
          <w:tcPr>
            <w:tcW w:w="1003" w:type="dxa"/>
          </w:tcPr>
          <w:p w:rsidR="002827B7" w:rsidRPr="00463A09" w:rsidRDefault="002827B7" w:rsidP="00341ECC">
            <w:pPr>
              <w:jc w:val="center"/>
              <w:rPr>
                <w:sz w:val="20"/>
                <w:szCs w:val="20"/>
              </w:rPr>
            </w:pPr>
            <w:r w:rsidRPr="00463A09">
              <w:rPr>
                <w:sz w:val="20"/>
                <w:szCs w:val="20"/>
              </w:rPr>
              <w:t>78,69</w:t>
            </w:r>
          </w:p>
        </w:tc>
      </w:tr>
      <w:tr w:rsidR="002827B7" w:rsidRPr="00463A09" w:rsidTr="00341ECC">
        <w:trPr>
          <w:trHeight w:val="84"/>
        </w:trPr>
        <w:tc>
          <w:tcPr>
            <w:tcW w:w="1530" w:type="dxa"/>
          </w:tcPr>
          <w:p w:rsidR="002827B7" w:rsidRPr="00463A09" w:rsidRDefault="002827B7" w:rsidP="00341ECC">
            <w:pPr>
              <w:jc w:val="center"/>
              <w:rPr>
                <w:sz w:val="20"/>
                <w:szCs w:val="20"/>
              </w:rPr>
            </w:pPr>
          </w:p>
        </w:tc>
        <w:tc>
          <w:tcPr>
            <w:tcW w:w="4054" w:type="dxa"/>
          </w:tcPr>
          <w:p w:rsidR="002827B7" w:rsidRPr="00463A09" w:rsidRDefault="002827B7" w:rsidP="00341ECC">
            <w:pPr>
              <w:jc w:val="center"/>
              <w:rPr>
                <w:sz w:val="20"/>
                <w:szCs w:val="20"/>
              </w:rPr>
            </w:pPr>
            <w:r w:rsidRPr="00463A09">
              <w:rPr>
                <w:sz w:val="20"/>
                <w:szCs w:val="20"/>
              </w:rPr>
              <w:t>Итого</w:t>
            </w:r>
          </w:p>
        </w:tc>
        <w:tc>
          <w:tcPr>
            <w:tcW w:w="1396" w:type="dxa"/>
          </w:tcPr>
          <w:p w:rsidR="002827B7" w:rsidRPr="00463A09" w:rsidRDefault="002827B7" w:rsidP="00341ECC">
            <w:pPr>
              <w:jc w:val="center"/>
              <w:rPr>
                <w:sz w:val="20"/>
                <w:szCs w:val="20"/>
              </w:rPr>
            </w:pPr>
            <w:r w:rsidRPr="00463A09">
              <w:rPr>
                <w:sz w:val="20"/>
                <w:szCs w:val="20"/>
              </w:rPr>
              <w:t>103 253,441</w:t>
            </w:r>
          </w:p>
        </w:tc>
        <w:tc>
          <w:tcPr>
            <w:tcW w:w="1588" w:type="dxa"/>
          </w:tcPr>
          <w:p w:rsidR="002827B7" w:rsidRPr="00463A09" w:rsidRDefault="002827B7" w:rsidP="00341ECC">
            <w:pPr>
              <w:jc w:val="center"/>
              <w:rPr>
                <w:sz w:val="20"/>
                <w:szCs w:val="20"/>
              </w:rPr>
            </w:pPr>
            <w:r w:rsidRPr="00463A09">
              <w:rPr>
                <w:sz w:val="20"/>
                <w:szCs w:val="20"/>
              </w:rPr>
              <w:t>78 248,3</w:t>
            </w:r>
          </w:p>
        </w:tc>
        <w:tc>
          <w:tcPr>
            <w:tcW w:w="1003" w:type="dxa"/>
          </w:tcPr>
          <w:p w:rsidR="002827B7" w:rsidRPr="00463A09" w:rsidRDefault="002827B7" w:rsidP="00341ECC">
            <w:pPr>
              <w:jc w:val="center"/>
              <w:rPr>
                <w:sz w:val="20"/>
                <w:szCs w:val="20"/>
              </w:rPr>
            </w:pPr>
            <w:r w:rsidRPr="00463A09">
              <w:rPr>
                <w:sz w:val="20"/>
                <w:szCs w:val="20"/>
              </w:rPr>
              <w:t>75,78</w:t>
            </w:r>
          </w:p>
        </w:tc>
      </w:tr>
    </w:tbl>
    <w:p w:rsidR="002827B7" w:rsidRPr="00463A09" w:rsidRDefault="002827B7" w:rsidP="002827B7">
      <w:pPr>
        <w:jc w:val="both"/>
        <w:rPr>
          <w:sz w:val="20"/>
          <w:szCs w:val="20"/>
        </w:rPr>
      </w:pPr>
    </w:p>
    <w:p w:rsidR="002827B7" w:rsidRPr="00463A09" w:rsidRDefault="002827B7" w:rsidP="002827B7">
      <w:pPr>
        <w:jc w:val="both"/>
        <w:rPr>
          <w:sz w:val="20"/>
          <w:szCs w:val="20"/>
        </w:rPr>
      </w:pPr>
    </w:p>
    <w:p w:rsidR="002827B7" w:rsidRPr="00463A09" w:rsidRDefault="002827B7" w:rsidP="002827B7">
      <w:pPr>
        <w:jc w:val="both"/>
        <w:rPr>
          <w:sz w:val="20"/>
          <w:szCs w:val="20"/>
        </w:rPr>
      </w:pPr>
    </w:p>
    <w:p w:rsidR="002827B7" w:rsidRPr="00463A09" w:rsidRDefault="002827B7" w:rsidP="002827B7">
      <w:pPr>
        <w:jc w:val="both"/>
        <w:rPr>
          <w:sz w:val="20"/>
          <w:szCs w:val="20"/>
        </w:rPr>
      </w:pPr>
    </w:p>
    <w:p w:rsidR="002827B7" w:rsidRPr="00463A09" w:rsidRDefault="002827B7" w:rsidP="002827B7">
      <w:pPr>
        <w:jc w:val="both"/>
        <w:rPr>
          <w:sz w:val="20"/>
          <w:szCs w:val="20"/>
        </w:rPr>
      </w:pPr>
    </w:p>
    <w:p w:rsidR="002827B7" w:rsidRPr="00463A09" w:rsidRDefault="002827B7" w:rsidP="002827B7">
      <w:pPr>
        <w:jc w:val="both"/>
        <w:rPr>
          <w:sz w:val="20"/>
          <w:szCs w:val="20"/>
        </w:rPr>
      </w:pPr>
    </w:p>
    <w:p w:rsidR="002827B7" w:rsidRPr="00463A09" w:rsidRDefault="002827B7" w:rsidP="002827B7">
      <w:pPr>
        <w:jc w:val="both"/>
        <w:rPr>
          <w:sz w:val="20"/>
          <w:szCs w:val="20"/>
        </w:rPr>
      </w:pPr>
    </w:p>
    <w:p w:rsidR="002827B7" w:rsidRPr="00463A09" w:rsidRDefault="002827B7" w:rsidP="002827B7">
      <w:pPr>
        <w:jc w:val="both"/>
        <w:rPr>
          <w:sz w:val="20"/>
          <w:szCs w:val="20"/>
        </w:rPr>
      </w:pPr>
    </w:p>
    <w:p w:rsidR="002827B7" w:rsidRPr="00463A09" w:rsidRDefault="002827B7" w:rsidP="002827B7">
      <w:pPr>
        <w:jc w:val="both"/>
        <w:rPr>
          <w:sz w:val="20"/>
          <w:szCs w:val="20"/>
        </w:rPr>
      </w:pPr>
    </w:p>
    <w:p w:rsidR="002827B7" w:rsidRPr="00463A09" w:rsidRDefault="002827B7" w:rsidP="002827B7">
      <w:pPr>
        <w:jc w:val="both"/>
        <w:rPr>
          <w:sz w:val="20"/>
          <w:szCs w:val="20"/>
        </w:rPr>
      </w:pPr>
    </w:p>
    <w:p w:rsidR="002827B7" w:rsidRPr="00463A09" w:rsidRDefault="002827B7" w:rsidP="002827B7">
      <w:pPr>
        <w:jc w:val="both"/>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984"/>
      </w:tblGrid>
      <w:tr w:rsidR="002827B7" w:rsidRPr="00463A09" w:rsidTr="00341ECC">
        <w:tc>
          <w:tcPr>
            <w:tcW w:w="7196" w:type="dxa"/>
          </w:tcPr>
          <w:p w:rsidR="002827B7" w:rsidRPr="00463A09" w:rsidRDefault="002827B7" w:rsidP="00341ECC">
            <w:pPr>
              <w:jc w:val="center"/>
              <w:rPr>
                <w:sz w:val="20"/>
                <w:szCs w:val="18"/>
              </w:rPr>
            </w:pPr>
            <w:r w:rsidRPr="00463A09">
              <w:rPr>
                <w:sz w:val="20"/>
                <w:szCs w:val="18"/>
              </w:rPr>
              <w:t>Наименование показателя</w:t>
            </w:r>
          </w:p>
        </w:tc>
        <w:tc>
          <w:tcPr>
            <w:tcW w:w="1984" w:type="dxa"/>
          </w:tcPr>
          <w:p w:rsidR="002827B7" w:rsidRPr="00463A09" w:rsidRDefault="002827B7" w:rsidP="00341ECC">
            <w:pPr>
              <w:jc w:val="center"/>
              <w:rPr>
                <w:sz w:val="20"/>
                <w:szCs w:val="18"/>
              </w:rPr>
            </w:pPr>
            <w:r w:rsidRPr="00463A09">
              <w:rPr>
                <w:sz w:val="20"/>
                <w:szCs w:val="18"/>
              </w:rPr>
              <w:t>Исполнено за</w:t>
            </w:r>
            <w:r w:rsidRPr="00463A09">
              <w:rPr>
                <w:sz w:val="20"/>
              </w:rPr>
              <w:t xml:space="preserve"> </w:t>
            </w:r>
            <w:r w:rsidRPr="00463A09">
              <w:rPr>
                <w:sz w:val="20"/>
                <w:szCs w:val="18"/>
              </w:rPr>
              <w:t xml:space="preserve">9 месяцев </w:t>
            </w:r>
            <w:r w:rsidRPr="00463A09">
              <w:rPr>
                <w:sz w:val="20"/>
                <w:szCs w:val="20"/>
              </w:rPr>
              <w:t>2022 года</w:t>
            </w:r>
          </w:p>
        </w:tc>
      </w:tr>
      <w:tr w:rsidR="002827B7" w:rsidRPr="00463A09" w:rsidTr="00341ECC">
        <w:tc>
          <w:tcPr>
            <w:tcW w:w="7196" w:type="dxa"/>
          </w:tcPr>
          <w:p w:rsidR="002827B7" w:rsidRPr="00463A09" w:rsidRDefault="002827B7" w:rsidP="00341ECC">
            <w:pPr>
              <w:jc w:val="center"/>
              <w:rPr>
                <w:sz w:val="20"/>
                <w:szCs w:val="18"/>
              </w:rPr>
            </w:pPr>
            <w:r w:rsidRPr="00463A09">
              <w:rPr>
                <w:sz w:val="20"/>
                <w:szCs w:val="18"/>
              </w:rPr>
              <w:t>Заработная плата, начисления на оплату труда, возмещение коммунальных затрат сотрудникам СДК</w:t>
            </w:r>
          </w:p>
        </w:tc>
        <w:tc>
          <w:tcPr>
            <w:tcW w:w="1984" w:type="dxa"/>
          </w:tcPr>
          <w:p w:rsidR="002827B7" w:rsidRPr="00463A09" w:rsidRDefault="002827B7" w:rsidP="00341ECC">
            <w:pPr>
              <w:jc w:val="center"/>
              <w:rPr>
                <w:sz w:val="20"/>
                <w:szCs w:val="18"/>
              </w:rPr>
            </w:pPr>
            <w:r w:rsidRPr="00463A09">
              <w:rPr>
                <w:sz w:val="20"/>
                <w:szCs w:val="18"/>
              </w:rPr>
              <w:t>11 461,3</w:t>
            </w:r>
          </w:p>
          <w:p w:rsidR="002827B7" w:rsidRPr="00463A09" w:rsidRDefault="002827B7" w:rsidP="00341ECC">
            <w:pPr>
              <w:jc w:val="center"/>
              <w:rPr>
                <w:sz w:val="20"/>
                <w:szCs w:val="18"/>
              </w:rPr>
            </w:pPr>
          </w:p>
        </w:tc>
      </w:tr>
      <w:tr w:rsidR="002827B7" w:rsidRPr="00463A09" w:rsidTr="00341ECC">
        <w:tc>
          <w:tcPr>
            <w:tcW w:w="7196" w:type="dxa"/>
          </w:tcPr>
          <w:p w:rsidR="002827B7" w:rsidRPr="00463A09" w:rsidRDefault="002827B7" w:rsidP="00341ECC">
            <w:pPr>
              <w:jc w:val="center"/>
              <w:rPr>
                <w:sz w:val="20"/>
                <w:szCs w:val="18"/>
              </w:rPr>
            </w:pPr>
            <w:r w:rsidRPr="00463A09">
              <w:rPr>
                <w:sz w:val="20"/>
                <w:szCs w:val="18"/>
              </w:rPr>
              <w:t>Услуги связи (телефон, интернет)</w:t>
            </w:r>
          </w:p>
        </w:tc>
        <w:tc>
          <w:tcPr>
            <w:tcW w:w="1984" w:type="dxa"/>
          </w:tcPr>
          <w:p w:rsidR="002827B7" w:rsidRPr="00463A09" w:rsidRDefault="002827B7" w:rsidP="00341ECC">
            <w:pPr>
              <w:jc w:val="center"/>
              <w:rPr>
                <w:sz w:val="20"/>
                <w:szCs w:val="18"/>
              </w:rPr>
            </w:pPr>
            <w:r w:rsidRPr="00463A09">
              <w:rPr>
                <w:sz w:val="20"/>
                <w:szCs w:val="18"/>
              </w:rPr>
              <w:t>238,0</w:t>
            </w:r>
          </w:p>
        </w:tc>
      </w:tr>
      <w:tr w:rsidR="002827B7" w:rsidRPr="00463A09" w:rsidTr="00341ECC">
        <w:tc>
          <w:tcPr>
            <w:tcW w:w="7196" w:type="dxa"/>
          </w:tcPr>
          <w:p w:rsidR="002827B7" w:rsidRPr="00463A09" w:rsidRDefault="002827B7" w:rsidP="00341ECC">
            <w:pPr>
              <w:jc w:val="center"/>
              <w:rPr>
                <w:sz w:val="20"/>
                <w:szCs w:val="18"/>
              </w:rPr>
            </w:pPr>
            <w:r w:rsidRPr="00463A09">
              <w:rPr>
                <w:sz w:val="20"/>
                <w:szCs w:val="18"/>
              </w:rPr>
              <w:t>Коммунальные услуги (электроосвещение учреждений 397,6 т.р., уличное освещение 180,2 т.р., теплоэнергия 1 507,0 т.р.)</w:t>
            </w:r>
          </w:p>
        </w:tc>
        <w:tc>
          <w:tcPr>
            <w:tcW w:w="1984" w:type="dxa"/>
          </w:tcPr>
          <w:p w:rsidR="002827B7" w:rsidRPr="00463A09" w:rsidRDefault="002827B7" w:rsidP="00341ECC">
            <w:pPr>
              <w:tabs>
                <w:tab w:val="left" w:pos="311"/>
                <w:tab w:val="center" w:pos="589"/>
              </w:tabs>
              <w:jc w:val="center"/>
              <w:rPr>
                <w:sz w:val="20"/>
                <w:szCs w:val="18"/>
              </w:rPr>
            </w:pPr>
            <w:r w:rsidRPr="00463A09">
              <w:rPr>
                <w:sz w:val="20"/>
                <w:szCs w:val="18"/>
              </w:rPr>
              <w:t>2 210,7</w:t>
            </w:r>
          </w:p>
          <w:p w:rsidR="002827B7" w:rsidRPr="00463A09" w:rsidRDefault="002827B7" w:rsidP="00341ECC">
            <w:pPr>
              <w:jc w:val="center"/>
              <w:rPr>
                <w:sz w:val="20"/>
                <w:szCs w:val="18"/>
              </w:rPr>
            </w:pPr>
          </w:p>
        </w:tc>
      </w:tr>
      <w:tr w:rsidR="002827B7" w:rsidRPr="00463A09" w:rsidTr="00341ECC">
        <w:trPr>
          <w:trHeight w:val="1455"/>
        </w:trPr>
        <w:tc>
          <w:tcPr>
            <w:tcW w:w="7196" w:type="dxa"/>
          </w:tcPr>
          <w:p w:rsidR="002827B7" w:rsidRPr="00463A09" w:rsidRDefault="002827B7" w:rsidP="00341ECC">
            <w:pPr>
              <w:jc w:val="center"/>
              <w:rPr>
                <w:sz w:val="20"/>
                <w:szCs w:val="18"/>
              </w:rPr>
            </w:pPr>
            <w:r w:rsidRPr="00463A09">
              <w:rPr>
                <w:sz w:val="20"/>
                <w:szCs w:val="18"/>
              </w:rPr>
              <w:t>Услуги по содержанию имущества (вознаграждение по договору ГПХ, страховые взносы по договору ГПХ, тех. обслуживание приборов учета тепловой энергии, тех. обслуживание автом. пожарной сигнализации, заправка картриджей, тех. обслуживание автомобиля, тех. обслуживание системы видеонаблюдения, тех. обслуживание комплекса технических средств охраны, поверка приборов учета, кап. ремонт внутреннего помещения котельной, ремонт радиатора, фрезеровка головки ЗИЛ, текущий ремонт санузлов в Сартыковском ДК, переосвидетельствование огнетушителей, монтаж пожарного шкафа, текущий ремонт здания сельсовета, акарицидная обработка территорий, кап. ремонт кровли жилищного фонда сельсовета, текущий ремонт автодорог, монтаж системы оповещения при антитерроре в Аршановском СДК, устройство площадок ТКО, установка системы оповещения населения при возникновении ЧС на тер. Аршановского сельсовета)</w:t>
            </w:r>
          </w:p>
        </w:tc>
        <w:tc>
          <w:tcPr>
            <w:tcW w:w="1984" w:type="dxa"/>
          </w:tcPr>
          <w:p w:rsidR="002827B7" w:rsidRPr="00463A09" w:rsidRDefault="002827B7" w:rsidP="00341ECC">
            <w:pPr>
              <w:jc w:val="center"/>
              <w:rPr>
                <w:sz w:val="20"/>
                <w:szCs w:val="18"/>
              </w:rPr>
            </w:pPr>
            <w:r w:rsidRPr="00463A09">
              <w:rPr>
                <w:sz w:val="20"/>
                <w:szCs w:val="18"/>
              </w:rPr>
              <w:t>46 865,1</w:t>
            </w:r>
          </w:p>
          <w:p w:rsidR="002827B7" w:rsidRPr="00463A09" w:rsidRDefault="002827B7" w:rsidP="00341ECC">
            <w:pPr>
              <w:jc w:val="center"/>
              <w:rPr>
                <w:sz w:val="20"/>
                <w:szCs w:val="18"/>
              </w:rPr>
            </w:pPr>
          </w:p>
        </w:tc>
      </w:tr>
      <w:tr w:rsidR="002827B7" w:rsidRPr="00463A09" w:rsidTr="00341ECC">
        <w:trPr>
          <w:trHeight w:val="636"/>
        </w:trPr>
        <w:tc>
          <w:tcPr>
            <w:tcW w:w="7196" w:type="dxa"/>
          </w:tcPr>
          <w:p w:rsidR="002827B7" w:rsidRPr="00463A09" w:rsidRDefault="002827B7" w:rsidP="00341ECC">
            <w:pPr>
              <w:jc w:val="center"/>
              <w:rPr>
                <w:sz w:val="20"/>
                <w:szCs w:val="18"/>
              </w:rPr>
            </w:pPr>
            <w:r w:rsidRPr="00463A09">
              <w:rPr>
                <w:sz w:val="20"/>
                <w:szCs w:val="18"/>
              </w:rPr>
              <w:t>Прочие услуги (Вознаграждение по договору ГПХ, страховые взносы по договору ГПХ, обслуживание программы 1С, размещение материалов в газете, программ. комплекс АСФК расширение, спил деревьев, кадастровые работы, услуги по проведению театрального представления, услуги по сопровождению Консультант Плюс, обслуживание сайта, предрейсовый медосмотр водителей, страхование ГТС, страхование транспортного средства (трактор Беларус-82), кадастровые работы по подготовке технического и межевого планов, заключение о техническом состоянии здания сельсовета, изготовление растяжки из флагов, перерасчетной сметной документации на благоустройство стадиона, повышение квалификации, услуги по транспортированию отходов, )</w:t>
            </w:r>
          </w:p>
        </w:tc>
        <w:tc>
          <w:tcPr>
            <w:tcW w:w="1984" w:type="dxa"/>
          </w:tcPr>
          <w:p w:rsidR="002827B7" w:rsidRPr="00463A09" w:rsidRDefault="002827B7" w:rsidP="00341ECC">
            <w:pPr>
              <w:jc w:val="center"/>
              <w:rPr>
                <w:sz w:val="20"/>
                <w:szCs w:val="18"/>
              </w:rPr>
            </w:pPr>
            <w:r w:rsidRPr="00463A09">
              <w:rPr>
                <w:sz w:val="20"/>
                <w:szCs w:val="18"/>
              </w:rPr>
              <w:t>4 876,8</w:t>
            </w:r>
          </w:p>
        </w:tc>
      </w:tr>
      <w:tr w:rsidR="002827B7" w:rsidRPr="00463A09" w:rsidTr="00341ECC">
        <w:tc>
          <w:tcPr>
            <w:tcW w:w="7196" w:type="dxa"/>
          </w:tcPr>
          <w:p w:rsidR="002827B7" w:rsidRPr="00463A09" w:rsidRDefault="002827B7" w:rsidP="00341ECC">
            <w:pPr>
              <w:jc w:val="center"/>
              <w:rPr>
                <w:sz w:val="20"/>
                <w:szCs w:val="18"/>
              </w:rPr>
            </w:pPr>
            <w:r w:rsidRPr="00463A09">
              <w:rPr>
                <w:sz w:val="20"/>
                <w:szCs w:val="18"/>
              </w:rPr>
              <w:t>Приобретение основных средств  (приобретение товара (рулонные шторы, воздушно-тепловая завеса, стеллажи, защитная одежда и снаряжение пожарного, котел стальной водогрейный, хакасские музыкальные инструменты, мотокосы, чайник, кондиционер, хомыс, кресла, рулонные шторы, музыкальная колонка, столы, стулья, костюмы, хакасские танцевальные костюмы, оргтехника, система оповещения людей при ГО и ЧС, офисная мебель, палатки)</w:t>
            </w:r>
          </w:p>
        </w:tc>
        <w:tc>
          <w:tcPr>
            <w:tcW w:w="1984" w:type="dxa"/>
          </w:tcPr>
          <w:p w:rsidR="002827B7" w:rsidRPr="00463A09" w:rsidRDefault="002827B7" w:rsidP="00341ECC">
            <w:pPr>
              <w:jc w:val="center"/>
              <w:rPr>
                <w:sz w:val="20"/>
                <w:szCs w:val="18"/>
              </w:rPr>
            </w:pPr>
            <w:r w:rsidRPr="00463A09">
              <w:rPr>
                <w:sz w:val="20"/>
                <w:szCs w:val="18"/>
              </w:rPr>
              <w:t>3 037,7</w:t>
            </w:r>
          </w:p>
        </w:tc>
      </w:tr>
      <w:tr w:rsidR="002827B7" w:rsidRPr="00463A09" w:rsidTr="00341ECC">
        <w:trPr>
          <w:trHeight w:val="412"/>
        </w:trPr>
        <w:tc>
          <w:tcPr>
            <w:tcW w:w="7196" w:type="dxa"/>
          </w:tcPr>
          <w:p w:rsidR="002827B7" w:rsidRPr="00463A09" w:rsidRDefault="002827B7" w:rsidP="00341ECC">
            <w:pPr>
              <w:jc w:val="center"/>
              <w:rPr>
                <w:sz w:val="20"/>
                <w:szCs w:val="18"/>
                <w:highlight w:val="yellow"/>
              </w:rPr>
            </w:pPr>
            <w:r w:rsidRPr="00463A09">
              <w:rPr>
                <w:sz w:val="20"/>
                <w:szCs w:val="18"/>
              </w:rPr>
              <w:t>Прочие расходы (Уплата членских взносов за 2021 год, налог на имущество за 2021 год, за 1 квартал, земельный и транспортный налоги, уплата пени, )</w:t>
            </w:r>
          </w:p>
        </w:tc>
        <w:tc>
          <w:tcPr>
            <w:tcW w:w="1984" w:type="dxa"/>
          </w:tcPr>
          <w:p w:rsidR="002827B7" w:rsidRPr="00463A09" w:rsidRDefault="002827B7" w:rsidP="00341ECC">
            <w:pPr>
              <w:jc w:val="center"/>
              <w:rPr>
                <w:sz w:val="20"/>
                <w:szCs w:val="18"/>
                <w:highlight w:val="yellow"/>
              </w:rPr>
            </w:pPr>
            <w:r w:rsidRPr="00463A09">
              <w:rPr>
                <w:sz w:val="20"/>
                <w:szCs w:val="18"/>
              </w:rPr>
              <w:t>285,8</w:t>
            </w:r>
          </w:p>
        </w:tc>
      </w:tr>
      <w:tr w:rsidR="002827B7" w:rsidRPr="00463A09" w:rsidTr="00341ECC">
        <w:trPr>
          <w:trHeight w:val="1308"/>
        </w:trPr>
        <w:tc>
          <w:tcPr>
            <w:tcW w:w="7196" w:type="dxa"/>
          </w:tcPr>
          <w:p w:rsidR="002827B7" w:rsidRPr="00463A09" w:rsidRDefault="002827B7" w:rsidP="00341ECC">
            <w:pPr>
              <w:jc w:val="center"/>
              <w:rPr>
                <w:sz w:val="20"/>
                <w:szCs w:val="18"/>
                <w:highlight w:val="yellow"/>
              </w:rPr>
            </w:pPr>
            <w:r w:rsidRPr="00463A09">
              <w:rPr>
                <w:sz w:val="20"/>
                <w:szCs w:val="18"/>
              </w:rPr>
              <w:t xml:space="preserve">Приобретение материальных запасов (ГСМ, хоз. Товары, строительные материалы, электротовары, расходные материалы к пожарной сигнализации, металлическое ограждение, бутилированная вода, баннер с люверсами, канцелярские принадлежности, антифриз, крышка радиатора, запасные части для авто, контейнер с чернилами, коврик для мыши, мышь, веб-камера, микрофон, антивирусная программа, конверты, посуда, батарейки, беспроводной комплект клавиатура с мышью, семена цветов, стеклоомыватель, батарея салютов, сувенирная продукция, спортивный инвентарь, флажки, стенд, знамя, автошины, противопожарные знаки, панель-сетка, флаги, флагштоки, футболки, москитные сетки, стеклопакет, конверты, накопитель, одноразовая посуда) </w:t>
            </w:r>
          </w:p>
        </w:tc>
        <w:tc>
          <w:tcPr>
            <w:tcW w:w="1984" w:type="dxa"/>
          </w:tcPr>
          <w:p w:rsidR="002827B7" w:rsidRPr="00463A09" w:rsidRDefault="002827B7" w:rsidP="00341ECC">
            <w:pPr>
              <w:jc w:val="center"/>
              <w:rPr>
                <w:sz w:val="20"/>
                <w:szCs w:val="18"/>
                <w:highlight w:val="yellow"/>
              </w:rPr>
            </w:pPr>
            <w:r w:rsidRPr="00463A09">
              <w:rPr>
                <w:sz w:val="20"/>
                <w:szCs w:val="18"/>
              </w:rPr>
              <w:t>9 272,9</w:t>
            </w:r>
          </w:p>
        </w:tc>
      </w:tr>
      <w:tr w:rsidR="002827B7" w:rsidRPr="00463A09" w:rsidTr="00341ECC">
        <w:tc>
          <w:tcPr>
            <w:tcW w:w="7196" w:type="dxa"/>
          </w:tcPr>
          <w:p w:rsidR="002827B7" w:rsidRPr="00463A09" w:rsidRDefault="002827B7" w:rsidP="00341ECC">
            <w:pPr>
              <w:jc w:val="center"/>
              <w:rPr>
                <w:sz w:val="20"/>
                <w:szCs w:val="18"/>
              </w:rPr>
            </w:pPr>
            <w:r w:rsidRPr="00463A09">
              <w:rPr>
                <w:sz w:val="20"/>
                <w:szCs w:val="18"/>
              </w:rPr>
              <w:t>Всего</w:t>
            </w:r>
          </w:p>
        </w:tc>
        <w:tc>
          <w:tcPr>
            <w:tcW w:w="1984" w:type="dxa"/>
          </w:tcPr>
          <w:p w:rsidR="002827B7" w:rsidRPr="00463A09" w:rsidRDefault="002827B7" w:rsidP="00341ECC">
            <w:pPr>
              <w:jc w:val="center"/>
              <w:rPr>
                <w:sz w:val="20"/>
                <w:szCs w:val="18"/>
              </w:rPr>
            </w:pPr>
            <w:r w:rsidRPr="00463A09">
              <w:rPr>
                <w:sz w:val="20"/>
                <w:szCs w:val="18"/>
              </w:rPr>
              <w:t> 78 248,3</w:t>
            </w:r>
          </w:p>
        </w:tc>
      </w:tr>
    </w:tbl>
    <w:p w:rsidR="002827B7" w:rsidRPr="00463A09" w:rsidRDefault="002827B7" w:rsidP="002827B7">
      <w:pPr>
        <w:jc w:val="both"/>
        <w:rPr>
          <w:sz w:val="20"/>
          <w:szCs w:val="20"/>
        </w:rPr>
      </w:pPr>
    </w:p>
    <w:p w:rsidR="002827B7" w:rsidRPr="00463A09" w:rsidRDefault="002827B7" w:rsidP="002827B7">
      <w:pPr>
        <w:jc w:val="both"/>
        <w:rPr>
          <w:sz w:val="20"/>
          <w:szCs w:val="20"/>
        </w:rPr>
      </w:pPr>
    </w:p>
    <w:p w:rsidR="002827B7" w:rsidRPr="00463A09" w:rsidRDefault="002827B7" w:rsidP="002827B7">
      <w:pPr>
        <w:jc w:val="both"/>
        <w:rPr>
          <w:sz w:val="20"/>
          <w:szCs w:val="20"/>
        </w:rPr>
      </w:pPr>
    </w:p>
    <w:p w:rsidR="002827B7" w:rsidRPr="00463A09" w:rsidRDefault="002827B7" w:rsidP="002827B7">
      <w:pPr>
        <w:jc w:val="both"/>
        <w:rPr>
          <w:sz w:val="20"/>
          <w:szCs w:val="20"/>
        </w:rPr>
      </w:pPr>
    </w:p>
    <w:p w:rsidR="002827B7" w:rsidRPr="00463A09" w:rsidRDefault="002827B7" w:rsidP="002827B7">
      <w:pPr>
        <w:jc w:val="both"/>
        <w:rPr>
          <w:sz w:val="22"/>
          <w:szCs w:val="20"/>
        </w:rPr>
      </w:pPr>
      <w:r w:rsidRPr="00463A09">
        <w:rPr>
          <w:sz w:val="22"/>
          <w:szCs w:val="20"/>
        </w:rPr>
        <w:t>Главный бухгалтер                                                                             Мокина И.Г.</w:t>
      </w:r>
    </w:p>
    <w:p w:rsidR="002827B7" w:rsidRPr="00463A09" w:rsidRDefault="002827B7" w:rsidP="00CC12B4">
      <w:pPr>
        <w:rPr>
          <w:sz w:val="18"/>
          <w:szCs w:val="18"/>
        </w:rPr>
      </w:pPr>
    </w:p>
    <w:p w:rsidR="002827B7" w:rsidRPr="00463A09" w:rsidRDefault="002827B7" w:rsidP="00CC12B4">
      <w:pPr>
        <w:rPr>
          <w:sz w:val="18"/>
          <w:szCs w:val="18"/>
        </w:rPr>
      </w:pPr>
    </w:p>
    <w:sectPr w:rsidR="002827B7" w:rsidRPr="00463A09" w:rsidSect="00487C81">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76" w:rsidRDefault="00921076" w:rsidP="00B807E9">
      <w:r>
        <w:separator/>
      </w:r>
    </w:p>
  </w:endnote>
  <w:endnote w:type="continuationSeparator" w:id="0">
    <w:p w:rsidR="00921076" w:rsidRDefault="00921076" w:rsidP="00B8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QuantAntiquaC">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76" w:rsidRDefault="00921076" w:rsidP="00B807E9">
      <w:r>
        <w:separator/>
      </w:r>
    </w:p>
  </w:footnote>
  <w:footnote w:type="continuationSeparator" w:id="0">
    <w:p w:rsidR="00921076" w:rsidRDefault="00921076" w:rsidP="00B80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6C91"/>
    <w:multiLevelType w:val="hybridMultilevel"/>
    <w:tmpl w:val="590462B2"/>
    <w:lvl w:ilvl="0" w:tplc="04D47F04">
      <w:start w:val="1"/>
      <w:numFmt w:val="upperRoman"/>
      <w:lvlText w:val="%1."/>
      <w:lvlJc w:val="left"/>
      <w:pPr>
        <w:tabs>
          <w:tab w:val="num" w:pos="1146"/>
        </w:tabs>
        <w:ind w:left="1146" w:hanging="720"/>
      </w:pPr>
      <w:rPr>
        <w:rFonts w:cs="Times New Roman" w:hint="default"/>
      </w:rPr>
    </w:lvl>
    <w:lvl w:ilvl="1" w:tplc="AC26D9CE">
      <w:start w:val="1"/>
      <w:numFmt w:val="decimal"/>
      <w:lvlText w:val="%2."/>
      <w:lvlJc w:val="left"/>
      <w:pPr>
        <w:tabs>
          <w:tab w:val="num" w:pos="1555"/>
        </w:tabs>
        <w:ind w:left="1555" w:hanging="420"/>
      </w:pPr>
      <w:rPr>
        <w:rFonts w:cs="Times New Roman" w:hint="default"/>
      </w:rPr>
    </w:lvl>
    <w:lvl w:ilvl="2" w:tplc="D93ECFA8">
      <w:start w:val="1"/>
      <w:numFmt w:val="decimal"/>
      <w:lvlText w:val="%3)"/>
      <w:lvlJc w:val="left"/>
      <w:pPr>
        <w:tabs>
          <w:tab w:val="num" w:pos="2571"/>
        </w:tabs>
        <w:ind w:left="2571" w:hanging="525"/>
      </w:pPr>
      <w:rPr>
        <w:rFonts w:ascii="Times New Roman" w:eastAsia="Times New Roman" w:hAnsi="Times New Roman"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
    <w:nsid w:val="5D432DAD"/>
    <w:multiLevelType w:val="hybridMultilevel"/>
    <w:tmpl w:val="A11C4938"/>
    <w:lvl w:ilvl="0" w:tplc="9756304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8C"/>
    <w:rsid w:val="00004907"/>
    <w:rsid w:val="00011C4E"/>
    <w:rsid w:val="00022C87"/>
    <w:rsid w:val="00036F14"/>
    <w:rsid w:val="00066969"/>
    <w:rsid w:val="00077130"/>
    <w:rsid w:val="0008385A"/>
    <w:rsid w:val="00083F8F"/>
    <w:rsid w:val="00085CD3"/>
    <w:rsid w:val="00093F14"/>
    <w:rsid w:val="000A01ED"/>
    <w:rsid w:val="000A1503"/>
    <w:rsid w:val="000A6F59"/>
    <w:rsid w:val="000B3ADB"/>
    <w:rsid w:val="000D0339"/>
    <w:rsid w:val="001221C8"/>
    <w:rsid w:val="00127D48"/>
    <w:rsid w:val="00134F55"/>
    <w:rsid w:val="00135708"/>
    <w:rsid w:val="00140864"/>
    <w:rsid w:val="001541F5"/>
    <w:rsid w:val="0015571E"/>
    <w:rsid w:val="001558FB"/>
    <w:rsid w:val="00157802"/>
    <w:rsid w:val="0016478E"/>
    <w:rsid w:val="001902F5"/>
    <w:rsid w:val="00190F00"/>
    <w:rsid w:val="001A75F2"/>
    <w:rsid w:val="001C558D"/>
    <w:rsid w:val="001C6336"/>
    <w:rsid w:val="002252E3"/>
    <w:rsid w:val="00236CCC"/>
    <w:rsid w:val="00247AF9"/>
    <w:rsid w:val="00254883"/>
    <w:rsid w:val="002827B7"/>
    <w:rsid w:val="002835F0"/>
    <w:rsid w:val="00293F81"/>
    <w:rsid w:val="002A32A1"/>
    <w:rsid w:val="002C67B7"/>
    <w:rsid w:val="002D34A2"/>
    <w:rsid w:val="002F5AF9"/>
    <w:rsid w:val="0031107F"/>
    <w:rsid w:val="003207A2"/>
    <w:rsid w:val="00362B01"/>
    <w:rsid w:val="00362D77"/>
    <w:rsid w:val="003805F5"/>
    <w:rsid w:val="00384CBA"/>
    <w:rsid w:val="00384E30"/>
    <w:rsid w:val="003872FD"/>
    <w:rsid w:val="00393F5E"/>
    <w:rsid w:val="00394514"/>
    <w:rsid w:val="003955CD"/>
    <w:rsid w:val="003A442F"/>
    <w:rsid w:val="003B1EF9"/>
    <w:rsid w:val="003B6E1D"/>
    <w:rsid w:val="003D2CBD"/>
    <w:rsid w:val="003D4A2F"/>
    <w:rsid w:val="003E088A"/>
    <w:rsid w:val="003F7E53"/>
    <w:rsid w:val="00420134"/>
    <w:rsid w:val="004202BF"/>
    <w:rsid w:val="00431EF0"/>
    <w:rsid w:val="00435198"/>
    <w:rsid w:val="004360F1"/>
    <w:rsid w:val="00436985"/>
    <w:rsid w:val="00440968"/>
    <w:rsid w:val="00453BEC"/>
    <w:rsid w:val="00463A09"/>
    <w:rsid w:val="00464F30"/>
    <w:rsid w:val="00487C81"/>
    <w:rsid w:val="00492909"/>
    <w:rsid w:val="004935A1"/>
    <w:rsid w:val="00494371"/>
    <w:rsid w:val="00494AC3"/>
    <w:rsid w:val="004A08CE"/>
    <w:rsid w:val="004B0726"/>
    <w:rsid w:val="004B33C8"/>
    <w:rsid w:val="004C4554"/>
    <w:rsid w:val="004E2E94"/>
    <w:rsid w:val="004F4D18"/>
    <w:rsid w:val="00510313"/>
    <w:rsid w:val="005208A9"/>
    <w:rsid w:val="005233D1"/>
    <w:rsid w:val="00536602"/>
    <w:rsid w:val="00541CEF"/>
    <w:rsid w:val="00543814"/>
    <w:rsid w:val="005541B4"/>
    <w:rsid w:val="00556AB2"/>
    <w:rsid w:val="005612FD"/>
    <w:rsid w:val="00566565"/>
    <w:rsid w:val="00566701"/>
    <w:rsid w:val="00570E96"/>
    <w:rsid w:val="0058381A"/>
    <w:rsid w:val="00591075"/>
    <w:rsid w:val="005C093B"/>
    <w:rsid w:val="005C11A0"/>
    <w:rsid w:val="005C300D"/>
    <w:rsid w:val="005F3EA6"/>
    <w:rsid w:val="00606528"/>
    <w:rsid w:val="006065AB"/>
    <w:rsid w:val="00630D0C"/>
    <w:rsid w:val="006518DE"/>
    <w:rsid w:val="006723A2"/>
    <w:rsid w:val="0067455D"/>
    <w:rsid w:val="00674F14"/>
    <w:rsid w:val="00681349"/>
    <w:rsid w:val="00697E19"/>
    <w:rsid w:val="006B08C8"/>
    <w:rsid w:val="006B308F"/>
    <w:rsid w:val="006E2E97"/>
    <w:rsid w:val="006E69A3"/>
    <w:rsid w:val="006F518C"/>
    <w:rsid w:val="00700806"/>
    <w:rsid w:val="00700D52"/>
    <w:rsid w:val="007032B0"/>
    <w:rsid w:val="0071256F"/>
    <w:rsid w:val="00737D8B"/>
    <w:rsid w:val="00744F87"/>
    <w:rsid w:val="00772CF3"/>
    <w:rsid w:val="00790E0C"/>
    <w:rsid w:val="007A528A"/>
    <w:rsid w:val="007B2E8E"/>
    <w:rsid w:val="007C688A"/>
    <w:rsid w:val="007D48B9"/>
    <w:rsid w:val="007E04EA"/>
    <w:rsid w:val="007F78C4"/>
    <w:rsid w:val="00812F71"/>
    <w:rsid w:val="00822B97"/>
    <w:rsid w:val="00827CB4"/>
    <w:rsid w:val="00831767"/>
    <w:rsid w:val="0084184E"/>
    <w:rsid w:val="0084573E"/>
    <w:rsid w:val="00850138"/>
    <w:rsid w:val="008530CE"/>
    <w:rsid w:val="00853C98"/>
    <w:rsid w:val="00876D90"/>
    <w:rsid w:val="008B003E"/>
    <w:rsid w:val="008E2573"/>
    <w:rsid w:val="008F03E7"/>
    <w:rsid w:val="008F06AE"/>
    <w:rsid w:val="00912CAA"/>
    <w:rsid w:val="00913C42"/>
    <w:rsid w:val="00921076"/>
    <w:rsid w:val="0092210A"/>
    <w:rsid w:val="00930F3F"/>
    <w:rsid w:val="0094437A"/>
    <w:rsid w:val="0094598F"/>
    <w:rsid w:val="009544E1"/>
    <w:rsid w:val="009563A6"/>
    <w:rsid w:val="0096331E"/>
    <w:rsid w:val="0098741B"/>
    <w:rsid w:val="00997261"/>
    <w:rsid w:val="009A74BA"/>
    <w:rsid w:val="009C0CE6"/>
    <w:rsid w:val="009E60ED"/>
    <w:rsid w:val="009E77D8"/>
    <w:rsid w:val="00A07364"/>
    <w:rsid w:val="00A119F6"/>
    <w:rsid w:val="00A124ED"/>
    <w:rsid w:val="00A27E8D"/>
    <w:rsid w:val="00A32334"/>
    <w:rsid w:val="00A36231"/>
    <w:rsid w:val="00A55DAC"/>
    <w:rsid w:val="00A62EBA"/>
    <w:rsid w:val="00A95AA9"/>
    <w:rsid w:val="00A96586"/>
    <w:rsid w:val="00AA7DC9"/>
    <w:rsid w:val="00AB76BD"/>
    <w:rsid w:val="00AD1175"/>
    <w:rsid w:val="00AD3328"/>
    <w:rsid w:val="00B00844"/>
    <w:rsid w:val="00B02149"/>
    <w:rsid w:val="00B11649"/>
    <w:rsid w:val="00B34F83"/>
    <w:rsid w:val="00B35564"/>
    <w:rsid w:val="00B4121A"/>
    <w:rsid w:val="00B4292C"/>
    <w:rsid w:val="00B502DC"/>
    <w:rsid w:val="00B5382D"/>
    <w:rsid w:val="00B5407F"/>
    <w:rsid w:val="00B807E9"/>
    <w:rsid w:val="00BA1626"/>
    <w:rsid w:val="00BB4DD0"/>
    <w:rsid w:val="00BB6B84"/>
    <w:rsid w:val="00BC4182"/>
    <w:rsid w:val="00BD4666"/>
    <w:rsid w:val="00BD7A5B"/>
    <w:rsid w:val="00BE2502"/>
    <w:rsid w:val="00C006DE"/>
    <w:rsid w:val="00C022A1"/>
    <w:rsid w:val="00C267B6"/>
    <w:rsid w:val="00C31FD0"/>
    <w:rsid w:val="00C523F6"/>
    <w:rsid w:val="00C614EC"/>
    <w:rsid w:val="00C82AA0"/>
    <w:rsid w:val="00C94894"/>
    <w:rsid w:val="00CC0154"/>
    <w:rsid w:val="00CC12B4"/>
    <w:rsid w:val="00CC1EE4"/>
    <w:rsid w:val="00CC5D4A"/>
    <w:rsid w:val="00CC7F80"/>
    <w:rsid w:val="00CD25C4"/>
    <w:rsid w:val="00CE4F34"/>
    <w:rsid w:val="00CE6DA3"/>
    <w:rsid w:val="00CF0ACF"/>
    <w:rsid w:val="00CF17E9"/>
    <w:rsid w:val="00D02D89"/>
    <w:rsid w:val="00D138FB"/>
    <w:rsid w:val="00D148D1"/>
    <w:rsid w:val="00D1590B"/>
    <w:rsid w:val="00D30A6B"/>
    <w:rsid w:val="00D56D5D"/>
    <w:rsid w:val="00D74AE5"/>
    <w:rsid w:val="00D76A5D"/>
    <w:rsid w:val="00D92FEA"/>
    <w:rsid w:val="00D938F9"/>
    <w:rsid w:val="00D94357"/>
    <w:rsid w:val="00DA1E3C"/>
    <w:rsid w:val="00DA5658"/>
    <w:rsid w:val="00DA73D0"/>
    <w:rsid w:val="00DB3462"/>
    <w:rsid w:val="00DB6739"/>
    <w:rsid w:val="00DB7054"/>
    <w:rsid w:val="00DC16A5"/>
    <w:rsid w:val="00DD1C87"/>
    <w:rsid w:val="00DD4EAF"/>
    <w:rsid w:val="00DE5A96"/>
    <w:rsid w:val="00E11A52"/>
    <w:rsid w:val="00E161B3"/>
    <w:rsid w:val="00E5052E"/>
    <w:rsid w:val="00E5062E"/>
    <w:rsid w:val="00E525BE"/>
    <w:rsid w:val="00E67463"/>
    <w:rsid w:val="00E94EB4"/>
    <w:rsid w:val="00EB6A8C"/>
    <w:rsid w:val="00EC3C3C"/>
    <w:rsid w:val="00ED6389"/>
    <w:rsid w:val="00EE124B"/>
    <w:rsid w:val="00EE2AC2"/>
    <w:rsid w:val="00EF64CA"/>
    <w:rsid w:val="00F03239"/>
    <w:rsid w:val="00F03F9C"/>
    <w:rsid w:val="00F13545"/>
    <w:rsid w:val="00F33796"/>
    <w:rsid w:val="00F50984"/>
    <w:rsid w:val="00F56D9E"/>
    <w:rsid w:val="00F62A9B"/>
    <w:rsid w:val="00F647DA"/>
    <w:rsid w:val="00F771AF"/>
    <w:rsid w:val="00FA0622"/>
    <w:rsid w:val="00FA1AEE"/>
    <w:rsid w:val="00FA23B2"/>
    <w:rsid w:val="00FA31C5"/>
    <w:rsid w:val="00FA66FA"/>
    <w:rsid w:val="00FB797B"/>
    <w:rsid w:val="00FC51F6"/>
    <w:rsid w:val="00FF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2F"/>
    <w:rPr>
      <w:sz w:val="24"/>
      <w:szCs w:val="24"/>
    </w:rPr>
  </w:style>
  <w:style w:type="paragraph" w:styleId="1">
    <w:name w:val="heading 1"/>
    <w:basedOn w:val="a"/>
    <w:next w:val="a"/>
    <w:link w:val="10"/>
    <w:qFormat/>
    <w:rsid w:val="00F0323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239"/>
    <w:rPr>
      <w:sz w:val="28"/>
      <w:szCs w:val="24"/>
    </w:rPr>
  </w:style>
  <w:style w:type="paragraph" w:customStyle="1" w:styleId="11">
    <w:name w:val="Обычный1"/>
    <w:rsid w:val="006F518C"/>
    <w:rPr>
      <w:snapToGrid w:val="0"/>
    </w:rPr>
  </w:style>
  <w:style w:type="table" w:styleId="a3">
    <w:name w:val="Table Grid"/>
    <w:basedOn w:val="a1"/>
    <w:rsid w:val="00B50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C006DE"/>
    <w:pPr>
      <w:spacing w:after="120"/>
      <w:ind w:left="283"/>
    </w:pPr>
    <w:rPr>
      <w:sz w:val="20"/>
      <w:szCs w:val="20"/>
    </w:rPr>
  </w:style>
  <w:style w:type="paragraph" w:styleId="a5">
    <w:name w:val="No Spacing"/>
    <w:uiPriority w:val="99"/>
    <w:qFormat/>
    <w:rsid w:val="00B4292C"/>
    <w:rPr>
      <w:rFonts w:ascii="Calibri" w:hAnsi="Calibri"/>
      <w:sz w:val="22"/>
      <w:szCs w:val="22"/>
    </w:rPr>
  </w:style>
  <w:style w:type="paragraph" w:styleId="a6">
    <w:name w:val="Title"/>
    <w:basedOn w:val="a"/>
    <w:link w:val="a7"/>
    <w:uiPriority w:val="99"/>
    <w:qFormat/>
    <w:rsid w:val="00B4292C"/>
    <w:pPr>
      <w:jc w:val="center"/>
    </w:pPr>
    <w:rPr>
      <w:rFonts w:ascii="QuantAntiquaC" w:hAnsi="QuantAntiquaC"/>
      <w:b/>
      <w:szCs w:val="20"/>
    </w:rPr>
  </w:style>
  <w:style w:type="character" w:customStyle="1" w:styleId="a7">
    <w:name w:val="Название Знак"/>
    <w:basedOn w:val="a0"/>
    <w:link w:val="a6"/>
    <w:uiPriority w:val="99"/>
    <w:rsid w:val="00B4292C"/>
    <w:rPr>
      <w:rFonts w:ascii="QuantAntiquaC" w:hAnsi="QuantAntiquaC"/>
      <w:b/>
      <w:sz w:val="24"/>
    </w:rPr>
  </w:style>
  <w:style w:type="paragraph" w:customStyle="1" w:styleId="ConsPlusNormal">
    <w:name w:val="ConsPlusNormal"/>
    <w:rsid w:val="003872FD"/>
    <w:pPr>
      <w:widowControl w:val="0"/>
      <w:autoSpaceDE w:val="0"/>
      <w:autoSpaceDN w:val="0"/>
      <w:adjustRightInd w:val="0"/>
      <w:ind w:firstLine="720"/>
    </w:pPr>
    <w:rPr>
      <w:rFonts w:ascii="Arial" w:hAnsi="Arial" w:cs="Arial"/>
    </w:rPr>
  </w:style>
  <w:style w:type="paragraph" w:styleId="a8">
    <w:name w:val="Balloon Text"/>
    <w:basedOn w:val="a"/>
    <w:link w:val="a9"/>
    <w:rsid w:val="008530CE"/>
    <w:rPr>
      <w:rFonts w:ascii="Tahoma" w:hAnsi="Tahoma" w:cs="Tahoma"/>
      <w:sz w:val="16"/>
      <w:szCs w:val="16"/>
    </w:rPr>
  </w:style>
  <w:style w:type="character" w:customStyle="1" w:styleId="a9">
    <w:name w:val="Текст выноски Знак"/>
    <w:basedOn w:val="a0"/>
    <w:link w:val="a8"/>
    <w:rsid w:val="008530CE"/>
    <w:rPr>
      <w:rFonts w:ascii="Tahoma" w:hAnsi="Tahoma" w:cs="Tahoma"/>
      <w:sz w:val="16"/>
      <w:szCs w:val="16"/>
    </w:rPr>
  </w:style>
  <w:style w:type="paragraph" w:customStyle="1" w:styleId="aa">
    <w:next w:val="11"/>
    <w:qFormat/>
    <w:rsid w:val="0015571E"/>
    <w:pPr>
      <w:jc w:val="center"/>
    </w:pPr>
    <w:rPr>
      <w:rFonts w:ascii="QuantAntiquaC" w:hAnsi="QuantAntiquaC"/>
      <w:b/>
      <w:sz w:val="24"/>
      <w:lang w:val="en-US" w:eastAsia="en-US"/>
    </w:rPr>
  </w:style>
  <w:style w:type="character" w:styleId="ab">
    <w:name w:val="Hyperlink"/>
    <w:basedOn w:val="a0"/>
    <w:uiPriority w:val="99"/>
    <w:unhideWhenUsed/>
    <w:rsid w:val="00566701"/>
    <w:rPr>
      <w:color w:val="0000FF"/>
      <w:u w:val="single"/>
    </w:rPr>
  </w:style>
  <w:style w:type="character" w:styleId="ac">
    <w:name w:val="FollowedHyperlink"/>
    <w:basedOn w:val="a0"/>
    <w:uiPriority w:val="99"/>
    <w:unhideWhenUsed/>
    <w:rsid w:val="00566701"/>
    <w:rPr>
      <w:color w:val="800080"/>
      <w:u w:val="single"/>
    </w:rPr>
  </w:style>
  <w:style w:type="paragraph" w:customStyle="1" w:styleId="font5">
    <w:name w:val="font5"/>
    <w:basedOn w:val="a"/>
    <w:rsid w:val="00566701"/>
    <w:pPr>
      <w:spacing w:before="100" w:beforeAutospacing="1" w:after="100" w:afterAutospacing="1"/>
    </w:pPr>
    <w:rPr>
      <w:b/>
      <w:bCs/>
      <w:sz w:val="18"/>
      <w:szCs w:val="18"/>
    </w:rPr>
  </w:style>
  <w:style w:type="paragraph" w:customStyle="1" w:styleId="xl63">
    <w:name w:val="xl63"/>
    <w:basedOn w:val="a"/>
    <w:rsid w:val="00566701"/>
    <w:pPr>
      <w:spacing w:before="100" w:beforeAutospacing="1" w:after="100" w:afterAutospacing="1"/>
      <w:jc w:val="center"/>
    </w:pPr>
    <w:rPr>
      <w:sz w:val="28"/>
      <w:szCs w:val="28"/>
    </w:rPr>
  </w:style>
  <w:style w:type="paragraph" w:customStyle="1" w:styleId="xl64">
    <w:name w:val="xl64"/>
    <w:basedOn w:val="a"/>
    <w:rsid w:val="00566701"/>
    <w:pPr>
      <w:spacing w:before="100" w:beforeAutospacing="1" w:after="100" w:afterAutospacing="1"/>
      <w:jc w:val="right"/>
    </w:pPr>
    <w:rPr>
      <w:rFonts w:ascii="Arial Cyr" w:hAnsi="Arial Cyr"/>
      <w:b/>
      <w:bCs/>
      <w:sz w:val="22"/>
      <w:szCs w:val="22"/>
    </w:rPr>
  </w:style>
  <w:style w:type="paragraph" w:customStyle="1" w:styleId="xl65">
    <w:name w:val="xl65"/>
    <w:basedOn w:val="a"/>
    <w:rsid w:val="0056670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66">
    <w:name w:val="xl66"/>
    <w:basedOn w:val="a"/>
    <w:rsid w:val="0056670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7">
    <w:name w:val="xl67"/>
    <w:basedOn w:val="a"/>
    <w:rsid w:val="00566701"/>
    <w:pPr>
      <w:spacing w:before="100" w:beforeAutospacing="1" w:after="100" w:afterAutospacing="1"/>
    </w:pPr>
    <w:rPr>
      <w:b/>
      <w:bCs/>
    </w:rPr>
  </w:style>
  <w:style w:type="paragraph" w:customStyle="1" w:styleId="xl68">
    <w:name w:val="xl68"/>
    <w:basedOn w:val="a"/>
    <w:rsid w:val="0056670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566701"/>
    <w:pPr>
      <w:spacing w:before="100" w:beforeAutospacing="1" w:after="100" w:afterAutospacing="1"/>
      <w:jc w:val="center"/>
    </w:pPr>
  </w:style>
  <w:style w:type="paragraph" w:customStyle="1" w:styleId="xl71">
    <w:name w:val="xl71"/>
    <w:basedOn w:val="a"/>
    <w:rsid w:val="00566701"/>
    <w:pPr>
      <w:spacing w:before="100" w:beforeAutospacing="1" w:after="100" w:afterAutospacing="1"/>
      <w:jc w:val="center"/>
    </w:pPr>
    <w:rPr>
      <w:rFonts w:ascii="Arial Cyr" w:hAnsi="Arial Cyr"/>
      <w:b/>
      <w:bCs/>
      <w:sz w:val="22"/>
      <w:szCs w:val="22"/>
    </w:rPr>
  </w:style>
  <w:style w:type="paragraph" w:customStyle="1" w:styleId="xl72">
    <w:name w:val="xl72"/>
    <w:basedOn w:val="a"/>
    <w:rsid w:val="00566701"/>
    <w:pPr>
      <w:spacing w:before="100" w:beforeAutospacing="1" w:after="100" w:afterAutospacing="1"/>
      <w:jc w:val="center"/>
    </w:pPr>
  </w:style>
  <w:style w:type="paragraph" w:customStyle="1" w:styleId="xl73">
    <w:name w:val="xl7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566701"/>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9">
    <w:name w:val="xl7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2">
    <w:name w:val="xl8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566701"/>
    <w:pPr>
      <w:pBdr>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66701"/>
    <w:pPr>
      <w:pBdr>
        <w:bottom w:val="single" w:sz="4" w:space="0" w:color="auto"/>
        <w:right w:val="single" w:sz="4" w:space="0" w:color="auto"/>
      </w:pBdr>
      <w:spacing w:before="100" w:beforeAutospacing="1" w:after="100" w:afterAutospacing="1"/>
      <w:jc w:val="right"/>
    </w:pPr>
  </w:style>
  <w:style w:type="paragraph" w:customStyle="1" w:styleId="xl89">
    <w:name w:val="xl89"/>
    <w:basedOn w:val="a"/>
    <w:rsid w:val="0056670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a"/>
    <w:rsid w:val="00566701"/>
    <w:pPr>
      <w:pBdr>
        <w:left w:val="single" w:sz="4" w:space="0" w:color="auto"/>
        <w:bottom w:val="single" w:sz="4" w:space="0" w:color="auto"/>
      </w:pBdr>
      <w:spacing w:before="100" w:beforeAutospacing="1" w:after="100" w:afterAutospacing="1"/>
      <w:jc w:val="right"/>
    </w:pPr>
  </w:style>
  <w:style w:type="paragraph" w:customStyle="1" w:styleId="xl91">
    <w:name w:val="xl9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566701"/>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95">
    <w:name w:val="xl95"/>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6">
    <w:name w:val="xl96"/>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8">
    <w:name w:val="xl98"/>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9">
    <w:name w:val="xl9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56670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1">
    <w:name w:val="xl10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56670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56670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566701"/>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7">
    <w:name w:val="xl107"/>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56670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566701"/>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10">
    <w:name w:val="xl11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1">
    <w:name w:val="xl11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3">
    <w:name w:val="xl11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4">
    <w:name w:val="xl114"/>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5">
    <w:name w:val="xl115"/>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16">
    <w:name w:val="xl116"/>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7">
    <w:name w:val="xl117"/>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18">
    <w:name w:val="xl118"/>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9">
    <w:name w:val="xl119"/>
    <w:basedOn w:val="a"/>
    <w:rsid w:val="00566701"/>
    <w:pPr>
      <w:pBdr>
        <w:left w:val="single" w:sz="4" w:space="0" w:color="auto"/>
        <w:right w:val="single" w:sz="4" w:space="0" w:color="auto"/>
      </w:pBdr>
      <w:spacing w:before="100" w:beforeAutospacing="1" w:after="100" w:afterAutospacing="1"/>
    </w:pPr>
  </w:style>
  <w:style w:type="paragraph" w:customStyle="1" w:styleId="xl120">
    <w:name w:val="xl120"/>
    <w:basedOn w:val="a"/>
    <w:rsid w:val="00566701"/>
    <w:pPr>
      <w:spacing w:before="100" w:beforeAutospacing="1" w:after="100" w:afterAutospacing="1"/>
    </w:pPr>
  </w:style>
  <w:style w:type="paragraph" w:customStyle="1" w:styleId="xl121">
    <w:name w:val="xl12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2">
    <w:name w:val="xl12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5">
    <w:name w:val="xl125"/>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6">
    <w:name w:val="xl126"/>
    <w:basedOn w:val="a"/>
    <w:rsid w:val="0056670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
    <w:rsid w:val="00566701"/>
    <w:pPr>
      <w:pBdr>
        <w:bottom w:val="single" w:sz="4" w:space="0" w:color="auto"/>
        <w:right w:val="single" w:sz="4" w:space="0" w:color="auto"/>
      </w:pBdr>
      <w:spacing w:before="100" w:beforeAutospacing="1" w:after="100" w:afterAutospacing="1"/>
      <w:jc w:val="center"/>
    </w:pPr>
  </w:style>
  <w:style w:type="paragraph" w:customStyle="1" w:styleId="xl128">
    <w:name w:val="xl128"/>
    <w:basedOn w:val="a"/>
    <w:rsid w:val="0056670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131">
    <w:name w:val="xl131"/>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2">
    <w:name w:val="xl132"/>
    <w:basedOn w:val="a"/>
    <w:rsid w:val="00566701"/>
    <w:pPr>
      <w:spacing w:before="100" w:beforeAutospacing="1" w:after="100" w:afterAutospacing="1"/>
    </w:pPr>
    <w:rPr>
      <w:color w:val="000000"/>
    </w:rPr>
  </w:style>
  <w:style w:type="paragraph" w:customStyle="1" w:styleId="xl133">
    <w:name w:val="xl133"/>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34">
    <w:name w:val="xl134"/>
    <w:basedOn w:val="a"/>
    <w:rsid w:val="0056670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color w:val="000000"/>
    </w:rPr>
  </w:style>
  <w:style w:type="paragraph" w:customStyle="1" w:styleId="xl135">
    <w:name w:val="xl135"/>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36">
    <w:name w:val="xl136"/>
    <w:basedOn w:val="a"/>
    <w:rsid w:val="00566701"/>
    <w:pPr>
      <w:pBdr>
        <w:bottom w:val="single" w:sz="4" w:space="0" w:color="auto"/>
        <w:right w:val="single" w:sz="4" w:space="0" w:color="auto"/>
      </w:pBdr>
      <w:spacing w:before="100" w:beforeAutospacing="1" w:after="100" w:afterAutospacing="1"/>
      <w:jc w:val="right"/>
    </w:pPr>
    <w:rPr>
      <w:b/>
      <w:bCs/>
    </w:rPr>
  </w:style>
  <w:style w:type="paragraph" w:customStyle="1" w:styleId="xl137">
    <w:name w:val="xl137"/>
    <w:basedOn w:val="a"/>
    <w:rsid w:val="0056670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8">
    <w:name w:val="xl138"/>
    <w:basedOn w:val="a"/>
    <w:rsid w:val="00566701"/>
    <w:pPr>
      <w:pBdr>
        <w:left w:val="single" w:sz="4" w:space="0" w:color="auto"/>
        <w:bottom w:val="single" w:sz="4" w:space="0" w:color="auto"/>
      </w:pBdr>
      <w:spacing w:before="100" w:beforeAutospacing="1" w:after="100" w:afterAutospacing="1"/>
      <w:jc w:val="right"/>
    </w:pPr>
    <w:rPr>
      <w:b/>
      <w:bCs/>
    </w:rPr>
  </w:style>
  <w:style w:type="paragraph" w:customStyle="1" w:styleId="xl139">
    <w:name w:val="xl139"/>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0">
    <w:name w:val="xl140"/>
    <w:basedOn w:val="a"/>
    <w:rsid w:val="0056670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1">
    <w:name w:val="xl141"/>
    <w:basedOn w:val="a"/>
    <w:rsid w:val="00566701"/>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42">
    <w:name w:val="xl142"/>
    <w:basedOn w:val="a"/>
    <w:rsid w:val="00566701"/>
    <w:pPr>
      <w:pBdr>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566701"/>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5">
    <w:name w:val="xl145"/>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6">
    <w:name w:val="xl146"/>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7">
    <w:name w:val="xl147"/>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8">
    <w:name w:val="xl148"/>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9">
    <w:name w:val="xl149"/>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8"/>
      <w:szCs w:val="18"/>
    </w:rPr>
  </w:style>
  <w:style w:type="paragraph" w:customStyle="1" w:styleId="xl150">
    <w:name w:val="xl150"/>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51">
    <w:name w:val="xl151"/>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52">
    <w:name w:val="xl152"/>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53">
    <w:name w:val="xl153"/>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54">
    <w:name w:val="xl154"/>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55">
    <w:name w:val="xl155"/>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56">
    <w:name w:val="xl156"/>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57">
    <w:name w:val="xl157"/>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58">
    <w:name w:val="xl158"/>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9">
    <w:name w:val="xl15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0">
    <w:name w:val="xl16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61">
    <w:name w:val="xl16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2">
    <w:name w:val="xl162"/>
    <w:basedOn w:val="a"/>
    <w:rsid w:val="00566701"/>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3">
    <w:name w:val="xl163"/>
    <w:basedOn w:val="a"/>
    <w:rsid w:val="00566701"/>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4">
    <w:name w:val="xl164"/>
    <w:basedOn w:val="a"/>
    <w:rsid w:val="00566701"/>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5">
    <w:name w:val="xl165"/>
    <w:basedOn w:val="a"/>
    <w:rsid w:val="00566701"/>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6">
    <w:name w:val="xl166"/>
    <w:basedOn w:val="a"/>
    <w:rsid w:val="00566701"/>
    <w:pPr>
      <w:pBdr>
        <w:bottom w:val="single" w:sz="4" w:space="0" w:color="auto"/>
        <w:right w:val="single" w:sz="4" w:space="0" w:color="auto"/>
      </w:pBdr>
      <w:spacing w:before="100" w:beforeAutospacing="1" w:after="100" w:afterAutospacing="1"/>
      <w:jc w:val="right"/>
    </w:pPr>
    <w:rPr>
      <w:i/>
      <w:iCs/>
    </w:rPr>
  </w:style>
  <w:style w:type="paragraph" w:customStyle="1" w:styleId="xl167">
    <w:name w:val="xl167"/>
    <w:basedOn w:val="a"/>
    <w:rsid w:val="00566701"/>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8">
    <w:name w:val="xl168"/>
    <w:basedOn w:val="a"/>
    <w:rsid w:val="00566701"/>
    <w:pPr>
      <w:pBdr>
        <w:bottom w:val="single" w:sz="4" w:space="0" w:color="auto"/>
        <w:right w:val="single" w:sz="4" w:space="0" w:color="auto"/>
      </w:pBdr>
      <w:spacing w:before="100" w:beforeAutospacing="1" w:after="100" w:afterAutospacing="1"/>
      <w:jc w:val="center"/>
    </w:pPr>
    <w:rPr>
      <w:i/>
      <w:iCs/>
    </w:rPr>
  </w:style>
  <w:style w:type="paragraph" w:customStyle="1" w:styleId="xl169">
    <w:name w:val="xl169"/>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0">
    <w:name w:val="xl170"/>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1">
    <w:name w:val="xl171"/>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72">
    <w:name w:val="xl172"/>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8"/>
      <w:szCs w:val="18"/>
    </w:rPr>
  </w:style>
  <w:style w:type="paragraph" w:customStyle="1" w:styleId="xl173">
    <w:name w:val="xl173"/>
    <w:basedOn w:val="a"/>
    <w:rsid w:val="00566701"/>
    <w:pPr>
      <w:pBdr>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74">
    <w:name w:val="xl174"/>
    <w:basedOn w:val="a"/>
    <w:rsid w:val="00566701"/>
    <w:pPr>
      <w:pBdr>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75">
    <w:name w:val="xl175"/>
    <w:basedOn w:val="a"/>
    <w:rsid w:val="00566701"/>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76">
    <w:name w:val="xl176"/>
    <w:basedOn w:val="a"/>
    <w:rsid w:val="00566701"/>
    <w:pPr>
      <w:pBdr>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77">
    <w:name w:val="xl177"/>
    <w:basedOn w:val="a"/>
    <w:rsid w:val="00566701"/>
    <w:pPr>
      <w:pBdr>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78">
    <w:name w:val="xl178"/>
    <w:basedOn w:val="a"/>
    <w:rsid w:val="00566701"/>
    <w:pPr>
      <w:pBdr>
        <w:top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9">
    <w:name w:val="xl179"/>
    <w:basedOn w:val="a"/>
    <w:rsid w:val="00566701"/>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0">
    <w:name w:val="xl180"/>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81">
    <w:name w:val="xl181"/>
    <w:basedOn w:val="a"/>
    <w:rsid w:val="00566701"/>
    <w:pPr>
      <w:pBdr>
        <w:top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82">
    <w:name w:val="xl182"/>
    <w:basedOn w:val="a"/>
    <w:rsid w:val="00566701"/>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83">
    <w:name w:val="xl18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84">
    <w:name w:val="xl184"/>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85">
    <w:name w:val="xl185"/>
    <w:basedOn w:val="a"/>
    <w:rsid w:val="00566701"/>
    <w:pPr>
      <w:spacing w:before="100" w:beforeAutospacing="1" w:after="100" w:afterAutospacing="1"/>
      <w:jc w:val="center"/>
    </w:pPr>
    <w:rPr>
      <w:sz w:val="28"/>
      <w:szCs w:val="28"/>
    </w:rPr>
  </w:style>
  <w:style w:type="paragraph" w:customStyle="1" w:styleId="xl186">
    <w:name w:val="xl186"/>
    <w:basedOn w:val="a"/>
    <w:rsid w:val="00566701"/>
    <w:pPr>
      <w:pBdr>
        <w:bottom w:val="single" w:sz="4" w:space="0" w:color="auto"/>
      </w:pBdr>
      <w:spacing w:before="100" w:beforeAutospacing="1" w:after="100" w:afterAutospacing="1"/>
    </w:pPr>
  </w:style>
  <w:style w:type="paragraph" w:customStyle="1" w:styleId="xl187">
    <w:name w:val="xl187"/>
    <w:basedOn w:val="a"/>
    <w:rsid w:val="00566701"/>
    <w:pPr>
      <w:spacing w:before="100" w:beforeAutospacing="1" w:after="100" w:afterAutospacing="1"/>
      <w:jc w:val="center"/>
    </w:pPr>
    <w:rPr>
      <w:b/>
      <w:bCs/>
    </w:rPr>
  </w:style>
  <w:style w:type="paragraph" w:customStyle="1" w:styleId="xl188">
    <w:name w:val="xl188"/>
    <w:basedOn w:val="a"/>
    <w:rsid w:val="00566701"/>
    <w:pPr>
      <w:spacing w:before="100" w:beforeAutospacing="1" w:after="100" w:afterAutospacing="1"/>
      <w:jc w:val="center"/>
    </w:pPr>
    <w:rPr>
      <w:b/>
      <w:bCs/>
    </w:rPr>
  </w:style>
  <w:style w:type="paragraph" w:customStyle="1" w:styleId="xl189">
    <w:name w:val="xl189"/>
    <w:basedOn w:val="a"/>
    <w:rsid w:val="0056670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
    <w:rsid w:val="0056670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msonormal0">
    <w:name w:val="msonormal"/>
    <w:basedOn w:val="a"/>
    <w:rsid w:val="00570E96"/>
    <w:pPr>
      <w:spacing w:before="100" w:beforeAutospacing="1" w:after="100" w:afterAutospacing="1"/>
    </w:pPr>
  </w:style>
  <w:style w:type="paragraph" w:customStyle="1" w:styleId="xl191">
    <w:name w:val="xl191"/>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92">
    <w:name w:val="xl192"/>
    <w:basedOn w:val="a"/>
    <w:rsid w:val="00570E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93">
    <w:name w:val="xl193"/>
    <w:basedOn w:val="a"/>
    <w:rsid w:val="00570E9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4">
    <w:name w:val="xl194"/>
    <w:basedOn w:val="a"/>
    <w:rsid w:val="00570E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95">
    <w:name w:val="xl195"/>
    <w:basedOn w:val="a"/>
    <w:rsid w:val="00570E9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6">
    <w:name w:val="xl196"/>
    <w:basedOn w:val="a"/>
    <w:rsid w:val="00570E9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7">
    <w:name w:val="xl197"/>
    <w:basedOn w:val="a"/>
    <w:rsid w:val="00570E9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8">
    <w:name w:val="xl198"/>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9">
    <w:name w:val="xl199"/>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1">
    <w:name w:val="xl201"/>
    <w:basedOn w:val="a"/>
    <w:rsid w:val="00570E96"/>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2">
    <w:name w:val="xl202"/>
    <w:basedOn w:val="a"/>
    <w:rsid w:val="00570E9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3">
    <w:name w:val="xl203"/>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04">
    <w:name w:val="xl204"/>
    <w:basedOn w:val="a"/>
    <w:rsid w:val="00570E96"/>
    <w:pPr>
      <w:pBdr>
        <w:left w:val="single" w:sz="4" w:space="0" w:color="auto"/>
        <w:bottom w:val="single" w:sz="4" w:space="0" w:color="auto"/>
        <w:right w:val="single" w:sz="4" w:space="0" w:color="auto"/>
      </w:pBdr>
      <w:spacing w:before="100" w:beforeAutospacing="1" w:after="100" w:afterAutospacing="1"/>
    </w:pPr>
  </w:style>
  <w:style w:type="paragraph" w:customStyle="1" w:styleId="xl205">
    <w:name w:val="xl205"/>
    <w:basedOn w:val="a"/>
    <w:rsid w:val="00570E96"/>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06">
    <w:name w:val="xl206"/>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7">
    <w:name w:val="xl207"/>
    <w:basedOn w:val="a"/>
    <w:rsid w:val="00570E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08">
    <w:name w:val="xl208"/>
    <w:basedOn w:val="a"/>
    <w:rsid w:val="00570E9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570E96"/>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0">
    <w:name w:val="xl210"/>
    <w:basedOn w:val="a"/>
    <w:rsid w:val="00570E96"/>
    <w:pPr>
      <w:pBdr>
        <w:bottom w:val="single" w:sz="4" w:space="0" w:color="auto"/>
      </w:pBdr>
      <w:spacing w:before="100" w:beforeAutospacing="1" w:after="100" w:afterAutospacing="1"/>
    </w:pPr>
  </w:style>
  <w:style w:type="paragraph" w:customStyle="1" w:styleId="xl211">
    <w:name w:val="xl211"/>
    <w:basedOn w:val="a"/>
    <w:rsid w:val="00570E96"/>
    <w:pPr>
      <w:spacing w:before="100" w:beforeAutospacing="1" w:after="100" w:afterAutospacing="1"/>
    </w:pPr>
    <w:rPr>
      <w:sz w:val="18"/>
      <w:szCs w:val="18"/>
    </w:rPr>
  </w:style>
  <w:style w:type="paragraph" w:customStyle="1" w:styleId="xl212">
    <w:name w:val="xl212"/>
    <w:basedOn w:val="a"/>
    <w:rsid w:val="00570E96"/>
    <w:pPr>
      <w:spacing w:before="100" w:beforeAutospacing="1" w:after="100" w:afterAutospacing="1"/>
    </w:pPr>
  </w:style>
  <w:style w:type="paragraph" w:customStyle="1" w:styleId="xl213">
    <w:name w:val="xl213"/>
    <w:basedOn w:val="a"/>
    <w:rsid w:val="00570E96"/>
    <w:pPr>
      <w:spacing w:before="100" w:beforeAutospacing="1" w:after="100" w:afterAutospacing="1"/>
      <w:jc w:val="center"/>
    </w:pPr>
    <w:rPr>
      <w:b/>
      <w:bCs/>
    </w:rPr>
  </w:style>
  <w:style w:type="paragraph" w:customStyle="1" w:styleId="xl214">
    <w:name w:val="xl214"/>
    <w:basedOn w:val="a"/>
    <w:rsid w:val="0094598F"/>
    <w:pPr>
      <w:spacing w:before="100" w:beforeAutospacing="1" w:after="100" w:afterAutospacing="1"/>
    </w:pPr>
  </w:style>
  <w:style w:type="paragraph" w:customStyle="1" w:styleId="xl215">
    <w:name w:val="xl215"/>
    <w:basedOn w:val="a"/>
    <w:rsid w:val="0094598F"/>
    <w:pPr>
      <w:spacing w:before="100" w:beforeAutospacing="1" w:after="100" w:afterAutospacing="1"/>
      <w:jc w:val="center"/>
    </w:pPr>
    <w:rPr>
      <w:b/>
      <w:bCs/>
    </w:rPr>
  </w:style>
  <w:style w:type="paragraph" w:styleId="ad">
    <w:name w:val="header"/>
    <w:basedOn w:val="a"/>
    <w:link w:val="ae"/>
    <w:unhideWhenUsed/>
    <w:rsid w:val="00B807E9"/>
    <w:pPr>
      <w:tabs>
        <w:tab w:val="center" w:pos="4677"/>
        <w:tab w:val="right" w:pos="9355"/>
      </w:tabs>
    </w:pPr>
  </w:style>
  <w:style w:type="character" w:customStyle="1" w:styleId="ae">
    <w:name w:val="Верхний колонтитул Знак"/>
    <w:basedOn w:val="a0"/>
    <w:link w:val="ad"/>
    <w:rsid w:val="00B807E9"/>
    <w:rPr>
      <w:sz w:val="24"/>
      <w:szCs w:val="24"/>
    </w:rPr>
  </w:style>
  <w:style w:type="paragraph" w:styleId="af">
    <w:name w:val="footer"/>
    <w:basedOn w:val="a"/>
    <w:link w:val="af0"/>
    <w:unhideWhenUsed/>
    <w:rsid w:val="00B807E9"/>
    <w:pPr>
      <w:tabs>
        <w:tab w:val="center" w:pos="4677"/>
        <w:tab w:val="right" w:pos="9355"/>
      </w:tabs>
    </w:pPr>
  </w:style>
  <w:style w:type="character" w:customStyle="1" w:styleId="af0">
    <w:name w:val="Нижний колонтитул Знак"/>
    <w:basedOn w:val="a0"/>
    <w:link w:val="af"/>
    <w:rsid w:val="00B807E9"/>
    <w:rPr>
      <w:sz w:val="24"/>
      <w:szCs w:val="24"/>
    </w:rPr>
  </w:style>
  <w:style w:type="paragraph" w:customStyle="1" w:styleId="xl216">
    <w:name w:val="xl216"/>
    <w:basedOn w:val="a"/>
    <w:rsid w:val="002827B7"/>
    <w:pPr>
      <w:spacing w:before="100" w:beforeAutospacing="1" w:after="100" w:afterAutospacing="1"/>
    </w:pPr>
    <w:rPr>
      <w:sz w:val="18"/>
      <w:szCs w:val="18"/>
    </w:rPr>
  </w:style>
  <w:style w:type="paragraph" w:customStyle="1" w:styleId="xl217">
    <w:name w:val="xl217"/>
    <w:basedOn w:val="a"/>
    <w:rsid w:val="002827B7"/>
    <w:pPr>
      <w:spacing w:before="100" w:beforeAutospacing="1" w:after="100" w:afterAutospacing="1"/>
    </w:pPr>
  </w:style>
  <w:style w:type="paragraph" w:customStyle="1" w:styleId="xl218">
    <w:name w:val="xl218"/>
    <w:basedOn w:val="a"/>
    <w:rsid w:val="002827B7"/>
    <w:pPr>
      <w:spacing w:before="100" w:beforeAutospacing="1" w:after="100" w:afterAutospacing="1"/>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2F"/>
    <w:rPr>
      <w:sz w:val="24"/>
      <w:szCs w:val="24"/>
    </w:rPr>
  </w:style>
  <w:style w:type="paragraph" w:styleId="1">
    <w:name w:val="heading 1"/>
    <w:basedOn w:val="a"/>
    <w:next w:val="a"/>
    <w:link w:val="10"/>
    <w:qFormat/>
    <w:rsid w:val="00F0323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239"/>
    <w:rPr>
      <w:sz w:val="28"/>
      <w:szCs w:val="24"/>
    </w:rPr>
  </w:style>
  <w:style w:type="paragraph" w:customStyle="1" w:styleId="11">
    <w:name w:val="Обычный1"/>
    <w:rsid w:val="006F518C"/>
    <w:rPr>
      <w:snapToGrid w:val="0"/>
    </w:rPr>
  </w:style>
  <w:style w:type="table" w:styleId="a3">
    <w:name w:val="Table Grid"/>
    <w:basedOn w:val="a1"/>
    <w:rsid w:val="00B50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C006DE"/>
    <w:pPr>
      <w:spacing w:after="120"/>
      <w:ind w:left="283"/>
    </w:pPr>
    <w:rPr>
      <w:sz w:val="20"/>
      <w:szCs w:val="20"/>
    </w:rPr>
  </w:style>
  <w:style w:type="paragraph" w:styleId="a5">
    <w:name w:val="No Spacing"/>
    <w:uiPriority w:val="99"/>
    <w:qFormat/>
    <w:rsid w:val="00B4292C"/>
    <w:rPr>
      <w:rFonts w:ascii="Calibri" w:hAnsi="Calibri"/>
      <w:sz w:val="22"/>
      <w:szCs w:val="22"/>
    </w:rPr>
  </w:style>
  <w:style w:type="paragraph" w:styleId="a6">
    <w:name w:val="Title"/>
    <w:basedOn w:val="a"/>
    <w:link w:val="a7"/>
    <w:uiPriority w:val="99"/>
    <w:qFormat/>
    <w:rsid w:val="00B4292C"/>
    <w:pPr>
      <w:jc w:val="center"/>
    </w:pPr>
    <w:rPr>
      <w:rFonts w:ascii="QuantAntiquaC" w:hAnsi="QuantAntiquaC"/>
      <w:b/>
      <w:szCs w:val="20"/>
    </w:rPr>
  </w:style>
  <w:style w:type="character" w:customStyle="1" w:styleId="a7">
    <w:name w:val="Название Знак"/>
    <w:basedOn w:val="a0"/>
    <w:link w:val="a6"/>
    <w:uiPriority w:val="99"/>
    <w:rsid w:val="00B4292C"/>
    <w:rPr>
      <w:rFonts w:ascii="QuantAntiquaC" w:hAnsi="QuantAntiquaC"/>
      <w:b/>
      <w:sz w:val="24"/>
    </w:rPr>
  </w:style>
  <w:style w:type="paragraph" w:customStyle="1" w:styleId="ConsPlusNormal">
    <w:name w:val="ConsPlusNormal"/>
    <w:rsid w:val="003872FD"/>
    <w:pPr>
      <w:widowControl w:val="0"/>
      <w:autoSpaceDE w:val="0"/>
      <w:autoSpaceDN w:val="0"/>
      <w:adjustRightInd w:val="0"/>
      <w:ind w:firstLine="720"/>
    </w:pPr>
    <w:rPr>
      <w:rFonts w:ascii="Arial" w:hAnsi="Arial" w:cs="Arial"/>
    </w:rPr>
  </w:style>
  <w:style w:type="paragraph" w:styleId="a8">
    <w:name w:val="Balloon Text"/>
    <w:basedOn w:val="a"/>
    <w:link w:val="a9"/>
    <w:rsid w:val="008530CE"/>
    <w:rPr>
      <w:rFonts w:ascii="Tahoma" w:hAnsi="Tahoma" w:cs="Tahoma"/>
      <w:sz w:val="16"/>
      <w:szCs w:val="16"/>
    </w:rPr>
  </w:style>
  <w:style w:type="character" w:customStyle="1" w:styleId="a9">
    <w:name w:val="Текст выноски Знак"/>
    <w:basedOn w:val="a0"/>
    <w:link w:val="a8"/>
    <w:rsid w:val="008530CE"/>
    <w:rPr>
      <w:rFonts w:ascii="Tahoma" w:hAnsi="Tahoma" w:cs="Tahoma"/>
      <w:sz w:val="16"/>
      <w:szCs w:val="16"/>
    </w:rPr>
  </w:style>
  <w:style w:type="paragraph" w:customStyle="1" w:styleId="aa">
    <w:next w:val="11"/>
    <w:qFormat/>
    <w:rsid w:val="0015571E"/>
    <w:pPr>
      <w:jc w:val="center"/>
    </w:pPr>
    <w:rPr>
      <w:rFonts w:ascii="QuantAntiquaC" w:hAnsi="QuantAntiquaC"/>
      <w:b/>
      <w:sz w:val="24"/>
      <w:lang w:val="en-US" w:eastAsia="en-US"/>
    </w:rPr>
  </w:style>
  <w:style w:type="character" w:styleId="ab">
    <w:name w:val="Hyperlink"/>
    <w:basedOn w:val="a0"/>
    <w:uiPriority w:val="99"/>
    <w:unhideWhenUsed/>
    <w:rsid w:val="00566701"/>
    <w:rPr>
      <w:color w:val="0000FF"/>
      <w:u w:val="single"/>
    </w:rPr>
  </w:style>
  <w:style w:type="character" w:styleId="ac">
    <w:name w:val="FollowedHyperlink"/>
    <w:basedOn w:val="a0"/>
    <w:uiPriority w:val="99"/>
    <w:unhideWhenUsed/>
    <w:rsid w:val="00566701"/>
    <w:rPr>
      <w:color w:val="800080"/>
      <w:u w:val="single"/>
    </w:rPr>
  </w:style>
  <w:style w:type="paragraph" w:customStyle="1" w:styleId="font5">
    <w:name w:val="font5"/>
    <w:basedOn w:val="a"/>
    <w:rsid w:val="00566701"/>
    <w:pPr>
      <w:spacing w:before="100" w:beforeAutospacing="1" w:after="100" w:afterAutospacing="1"/>
    </w:pPr>
    <w:rPr>
      <w:b/>
      <w:bCs/>
      <w:sz w:val="18"/>
      <w:szCs w:val="18"/>
    </w:rPr>
  </w:style>
  <w:style w:type="paragraph" w:customStyle="1" w:styleId="xl63">
    <w:name w:val="xl63"/>
    <w:basedOn w:val="a"/>
    <w:rsid w:val="00566701"/>
    <w:pPr>
      <w:spacing w:before="100" w:beforeAutospacing="1" w:after="100" w:afterAutospacing="1"/>
      <w:jc w:val="center"/>
    </w:pPr>
    <w:rPr>
      <w:sz w:val="28"/>
      <w:szCs w:val="28"/>
    </w:rPr>
  </w:style>
  <w:style w:type="paragraph" w:customStyle="1" w:styleId="xl64">
    <w:name w:val="xl64"/>
    <w:basedOn w:val="a"/>
    <w:rsid w:val="00566701"/>
    <w:pPr>
      <w:spacing w:before="100" w:beforeAutospacing="1" w:after="100" w:afterAutospacing="1"/>
      <w:jc w:val="right"/>
    </w:pPr>
    <w:rPr>
      <w:rFonts w:ascii="Arial Cyr" w:hAnsi="Arial Cyr"/>
      <w:b/>
      <w:bCs/>
      <w:sz w:val="22"/>
      <w:szCs w:val="22"/>
    </w:rPr>
  </w:style>
  <w:style w:type="paragraph" w:customStyle="1" w:styleId="xl65">
    <w:name w:val="xl65"/>
    <w:basedOn w:val="a"/>
    <w:rsid w:val="0056670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66">
    <w:name w:val="xl66"/>
    <w:basedOn w:val="a"/>
    <w:rsid w:val="0056670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7">
    <w:name w:val="xl67"/>
    <w:basedOn w:val="a"/>
    <w:rsid w:val="00566701"/>
    <w:pPr>
      <w:spacing w:before="100" w:beforeAutospacing="1" w:after="100" w:afterAutospacing="1"/>
    </w:pPr>
    <w:rPr>
      <w:b/>
      <w:bCs/>
    </w:rPr>
  </w:style>
  <w:style w:type="paragraph" w:customStyle="1" w:styleId="xl68">
    <w:name w:val="xl68"/>
    <w:basedOn w:val="a"/>
    <w:rsid w:val="0056670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566701"/>
    <w:pPr>
      <w:spacing w:before="100" w:beforeAutospacing="1" w:after="100" w:afterAutospacing="1"/>
      <w:jc w:val="center"/>
    </w:pPr>
  </w:style>
  <w:style w:type="paragraph" w:customStyle="1" w:styleId="xl71">
    <w:name w:val="xl71"/>
    <w:basedOn w:val="a"/>
    <w:rsid w:val="00566701"/>
    <w:pPr>
      <w:spacing w:before="100" w:beforeAutospacing="1" w:after="100" w:afterAutospacing="1"/>
      <w:jc w:val="center"/>
    </w:pPr>
    <w:rPr>
      <w:rFonts w:ascii="Arial Cyr" w:hAnsi="Arial Cyr"/>
      <w:b/>
      <w:bCs/>
      <w:sz w:val="22"/>
      <w:szCs w:val="22"/>
    </w:rPr>
  </w:style>
  <w:style w:type="paragraph" w:customStyle="1" w:styleId="xl72">
    <w:name w:val="xl72"/>
    <w:basedOn w:val="a"/>
    <w:rsid w:val="00566701"/>
    <w:pPr>
      <w:spacing w:before="100" w:beforeAutospacing="1" w:after="100" w:afterAutospacing="1"/>
      <w:jc w:val="center"/>
    </w:pPr>
  </w:style>
  <w:style w:type="paragraph" w:customStyle="1" w:styleId="xl73">
    <w:name w:val="xl7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566701"/>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9">
    <w:name w:val="xl7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2">
    <w:name w:val="xl8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566701"/>
    <w:pPr>
      <w:pBdr>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66701"/>
    <w:pPr>
      <w:pBdr>
        <w:bottom w:val="single" w:sz="4" w:space="0" w:color="auto"/>
        <w:right w:val="single" w:sz="4" w:space="0" w:color="auto"/>
      </w:pBdr>
      <w:spacing w:before="100" w:beforeAutospacing="1" w:after="100" w:afterAutospacing="1"/>
      <w:jc w:val="right"/>
    </w:pPr>
  </w:style>
  <w:style w:type="paragraph" w:customStyle="1" w:styleId="xl89">
    <w:name w:val="xl89"/>
    <w:basedOn w:val="a"/>
    <w:rsid w:val="0056670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a"/>
    <w:rsid w:val="00566701"/>
    <w:pPr>
      <w:pBdr>
        <w:left w:val="single" w:sz="4" w:space="0" w:color="auto"/>
        <w:bottom w:val="single" w:sz="4" w:space="0" w:color="auto"/>
      </w:pBdr>
      <w:spacing w:before="100" w:beforeAutospacing="1" w:after="100" w:afterAutospacing="1"/>
      <w:jc w:val="right"/>
    </w:pPr>
  </w:style>
  <w:style w:type="paragraph" w:customStyle="1" w:styleId="xl91">
    <w:name w:val="xl9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566701"/>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95">
    <w:name w:val="xl95"/>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6">
    <w:name w:val="xl96"/>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8">
    <w:name w:val="xl98"/>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9">
    <w:name w:val="xl9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56670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1">
    <w:name w:val="xl10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56670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56670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566701"/>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7">
    <w:name w:val="xl107"/>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56670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566701"/>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10">
    <w:name w:val="xl11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1">
    <w:name w:val="xl11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3">
    <w:name w:val="xl11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4">
    <w:name w:val="xl114"/>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5">
    <w:name w:val="xl115"/>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16">
    <w:name w:val="xl116"/>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7">
    <w:name w:val="xl117"/>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18">
    <w:name w:val="xl118"/>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9">
    <w:name w:val="xl119"/>
    <w:basedOn w:val="a"/>
    <w:rsid w:val="00566701"/>
    <w:pPr>
      <w:pBdr>
        <w:left w:val="single" w:sz="4" w:space="0" w:color="auto"/>
        <w:right w:val="single" w:sz="4" w:space="0" w:color="auto"/>
      </w:pBdr>
      <w:spacing w:before="100" w:beforeAutospacing="1" w:after="100" w:afterAutospacing="1"/>
    </w:pPr>
  </w:style>
  <w:style w:type="paragraph" w:customStyle="1" w:styleId="xl120">
    <w:name w:val="xl120"/>
    <w:basedOn w:val="a"/>
    <w:rsid w:val="00566701"/>
    <w:pPr>
      <w:spacing w:before="100" w:beforeAutospacing="1" w:after="100" w:afterAutospacing="1"/>
    </w:pPr>
  </w:style>
  <w:style w:type="paragraph" w:customStyle="1" w:styleId="xl121">
    <w:name w:val="xl12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2">
    <w:name w:val="xl12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5">
    <w:name w:val="xl125"/>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6">
    <w:name w:val="xl126"/>
    <w:basedOn w:val="a"/>
    <w:rsid w:val="0056670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
    <w:rsid w:val="00566701"/>
    <w:pPr>
      <w:pBdr>
        <w:bottom w:val="single" w:sz="4" w:space="0" w:color="auto"/>
        <w:right w:val="single" w:sz="4" w:space="0" w:color="auto"/>
      </w:pBdr>
      <w:spacing w:before="100" w:beforeAutospacing="1" w:after="100" w:afterAutospacing="1"/>
      <w:jc w:val="center"/>
    </w:pPr>
  </w:style>
  <w:style w:type="paragraph" w:customStyle="1" w:styleId="xl128">
    <w:name w:val="xl128"/>
    <w:basedOn w:val="a"/>
    <w:rsid w:val="0056670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131">
    <w:name w:val="xl131"/>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2">
    <w:name w:val="xl132"/>
    <w:basedOn w:val="a"/>
    <w:rsid w:val="00566701"/>
    <w:pPr>
      <w:spacing w:before="100" w:beforeAutospacing="1" w:after="100" w:afterAutospacing="1"/>
    </w:pPr>
    <w:rPr>
      <w:color w:val="000000"/>
    </w:rPr>
  </w:style>
  <w:style w:type="paragraph" w:customStyle="1" w:styleId="xl133">
    <w:name w:val="xl133"/>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34">
    <w:name w:val="xl134"/>
    <w:basedOn w:val="a"/>
    <w:rsid w:val="0056670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color w:val="000000"/>
    </w:rPr>
  </w:style>
  <w:style w:type="paragraph" w:customStyle="1" w:styleId="xl135">
    <w:name w:val="xl135"/>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36">
    <w:name w:val="xl136"/>
    <w:basedOn w:val="a"/>
    <w:rsid w:val="00566701"/>
    <w:pPr>
      <w:pBdr>
        <w:bottom w:val="single" w:sz="4" w:space="0" w:color="auto"/>
        <w:right w:val="single" w:sz="4" w:space="0" w:color="auto"/>
      </w:pBdr>
      <w:spacing w:before="100" w:beforeAutospacing="1" w:after="100" w:afterAutospacing="1"/>
      <w:jc w:val="right"/>
    </w:pPr>
    <w:rPr>
      <w:b/>
      <w:bCs/>
    </w:rPr>
  </w:style>
  <w:style w:type="paragraph" w:customStyle="1" w:styleId="xl137">
    <w:name w:val="xl137"/>
    <w:basedOn w:val="a"/>
    <w:rsid w:val="0056670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8">
    <w:name w:val="xl138"/>
    <w:basedOn w:val="a"/>
    <w:rsid w:val="00566701"/>
    <w:pPr>
      <w:pBdr>
        <w:left w:val="single" w:sz="4" w:space="0" w:color="auto"/>
        <w:bottom w:val="single" w:sz="4" w:space="0" w:color="auto"/>
      </w:pBdr>
      <w:spacing w:before="100" w:beforeAutospacing="1" w:after="100" w:afterAutospacing="1"/>
      <w:jc w:val="right"/>
    </w:pPr>
    <w:rPr>
      <w:b/>
      <w:bCs/>
    </w:rPr>
  </w:style>
  <w:style w:type="paragraph" w:customStyle="1" w:styleId="xl139">
    <w:name w:val="xl139"/>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0">
    <w:name w:val="xl140"/>
    <w:basedOn w:val="a"/>
    <w:rsid w:val="0056670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1">
    <w:name w:val="xl141"/>
    <w:basedOn w:val="a"/>
    <w:rsid w:val="00566701"/>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42">
    <w:name w:val="xl142"/>
    <w:basedOn w:val="a"/>
    <w:rsid w:val="00566701"/>
    <w:pPr>
      <w:pBdr>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566701"/>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5">
    <w:name w:val="xl145"/>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6">
    <w:name w:val="xl146"/>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7">
    <w:name w:val="xl147"/>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8">
    <w:name w:val="xl148"/>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9">
    <w:name w:val="xl149"/>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8"/>
      <w:szCs w:val="18"/>
    </w:rPr>
  </w:style>
  <w:style w:type="paragraph" w:customStyle="1" w:styleId="xl150">
    <w:name w:val="xl150"/>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51">
    <w:name w:val="xl151"/>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52">
    <w:name w:val="xl152"/>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53">
    <w:name w:val="xl153"/>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54">
    <w:name w:val="xl154"/>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55">
    <w:name w:val="xl155"/>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56">
    <w:name w:val="xl156"/>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57">
    <w:name w:val="xl157"/>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58">
    <w:name w:val="xl158"/>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9">
    <w:name w:val="xl15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0">
    <w:name w:val="xl16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61">
    <w:name w:val="xl16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2">
    <w:name w:val="xl162"/>
    <w:basedOn w:val="a"/>
    <w:rsid w:val="00566701"/>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3">
    <w:name w:val="xl163"/>
    <w:basedOn w:val="a"/>
    <w:rsid w:val="00566701"/>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4">
    <w:name w:val="xl164"/>
    <w:basedOn w:val="a"/>
    <w:rsid w:val="00566701"/>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5">
    <w:name w:val="xl165"/>
    <w:basedOn w:val="a"/>
    <w:rsid w:val="00566701"/>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6">
    <w:name w:val="xl166"/>
    <w:basedOn w:val="a"/>
    <w:rsid w:val="00566701"/>
    <w:pPr>
      <w:pBdr>
        <w:bottom w:val="single" w:sz="4" w:space="0" w:color="auto"/>
        <w:right w:val="single" w:sz="4" w:space="0" w:color="auto"/>
      </w:pBdr>
      <w:spacing w:before="100" w:beforeAutospacing="1" w:after="100" w:afterAutospacing="1"/>
      <w:jc w:val="right"/>
    </w:pPr>
    <w:rPr>
      <w:i/>
      <w:iCs/>
    </w:rPr>
  </w:style>
  <w:style w:type="paragraph" w:customStyle="1" w:styleId="xl167">
    <w:name w:val="xl167"/>
    <w:basedOn w:val="a"/>
    <w:rsid w:val="00566701"/>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8">
    <w:name w:val="xl168"/>
    <w:basedOn w:val="a"/>
    <w:rsid w:val="00566701"/>
    <w:pPr>
      <w:pBdr>
        <w:bottom w:val="single" w:sz="4" w:space="0" w:color="auto"/>
        <w:right w:val="single" w:sz="4" w:space="0" w:color="auto"/>
      </w:pBdr>
      <w:spacing w:before="100" w:beforeAutospacing="1" w:after="100" w:afterAutospacing="1"/>
      <w:jc w:val="center"/>
    </w:pPr>
    <w:rPr>
      <w:i/>
      <w:iCs/>
    </w:rPr>
  </w:style>
  <w:style w:type="paragraph" w:customStyle="1" w:styleId="xl169">
    <w:name w:val="xl169"/>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0">
    <w:name w:val="xl170"/>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1">
    <w:name w:val="xl171"/>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72">
    <w:name w:val="xl172"/>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8"/>
      <w:szCs w:val="18"/>
    </w:rPr>
  </w:style>
  <w:style w:type="paragraph" w:customStyle="1" w:styleId="xl173">
    <w:name w:val="xl173"/>
    <w:basedOn w:val="a"/>
    <w:rsid w:val="00566701"/>
    <w:pPr>
      <w:pBdr>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74">
    <w:name w:val="xl174"/>
    <w:basedOn w:val="a"/>
    <w:rsid w:val="00566701"/>
    <w:pPr>
      <w:pBdr>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75">
    <w:name w:val="xl175"/>
    <w:basedOn w:val="a"/>
    <w:rsid w:val="00566701"/>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76">
    <w:name w:val="xl176"/>
    <w:basedOn w:val="a"/>
    <w:rsid w:val="00566701"/>
    <w:pPr>
      <w:pBdr>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77">
    <w:name w:val="xl177"/>
    <w:basedOn w:val="a"/>
    <w:rsid w:val="00566701"/>
    <w:pPr>
      <w:pBdr>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78">
    <w:name w:val="xl178"/>
    <w:basedOn w:val="a"/>
    <w:rsid w:val="00566701"/>
    <w:pPr>
      <w:pBdr>
        <w:top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9">
    <w:name w:val="xl179"/>
    <w:basedOn w:val="a"/>
    <w:rsid w:val="00566701"/>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0">
    <w:name w:val="xl180"/>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81">
    <w:name w:val="xl181"/>
    <w:basedOn w:val="a"/>
    <w:rsid w:val="00566701"/>
    <w:pPr>
      <w:pBdr>
        <w:top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82">
    <w:name w:val="xl182"/>
    <w:basedOn w:val="a"/>
    <w:rsid w:val="00566701"/>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83">
    <w:name w:val="xl18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84">
    <w:name w:val="xl184"/>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85">
    <w:name w:val="xl185"/>
    <w:basedOn w:val="a"/>
    <w:rsid w:val="00566701"/>
    <w:pPr>
      <w:spacing w:before="100" w:beforeAutospacing="1" w:after="100" w:afterAutospacing="1"/>
      <w:jc w:val="center"/>
    </w:pPr>
    <w:rPr>
      <w:sz w:val="28"/>
      <w:szCs w:val="28"/>
    </w:rPr>
  </w:style>
  <w:style w:type="paragraph" w:customStyle="1" w:styleId="xl186">
    <w:name w:val="xl186"/>
    <w:basedOn w:val="a"/>
    <w:rsid w:val="00566701"/>
    <w:pPr>
      <w:pBdr>
        <w:bottom w:val="single" w:sz="4" w:space="0" w:color="auto"/>
      </w:pBdr>
      <w:spacing w:before="100" w:beforeAutospacing="1" w:after="100" w:afterAutospacing="1"/>
    </w:pPr>
  </w:style>
  <w:style w:type="paragraph" w:customStyle="1" w:styleId="xl187">
    <w:name w:val="xl187"/>
    <w:basedOn w:val="a"/>
    <w:rsid w:val="00566701"/>
    <w:pPr>
      <w:spacing w:before="100" w:beforeAutospacing="1" w:after="100" w:afterAutospacing="1"/>
      <w:jc w:val="center"/>
    </w:pPr>
    <w:rPr>
      <w:b/>
      <w:bCs/>
    </w:rPr>
  </w:style>
  <w:style w:type="paragraph" w:customStyle="1" w:styleId="xl188">
    <w:name w:val="xl188"/>
    <w:basedOn w:val="a"/>
    <w:rsid w:val="00566701"/>
    <w:pPr>
      <w:spacing w:before="100" w:beforeAutospacing="1" w:after="100" w:afterAutospacing="1"/>
      <w:jc w:val="center"/>
    </w:pPr>
    <w:rPr>
      <w:b/>
      <w:bCs/>
    </w:rPr>
  </w:style>
  <w:style w:type="paragraph" w:customStyle="1" w:styleId="xl189">
    <w:name w:val="xl189"/>
    <w:basedOn w:val="a"/>
    <w:rsid w:val="0056670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
    <w:rsid w:val="0056670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msonormal0">
    <w:name w:val="msonormal"/>
    <w:basedOn w:val="a"/>
    <w:rsid w:val="00570E96"/>
    <w:pPr>
      <w:spacing w:before="100" w:beforeAutospacing="1" w:after="100" w:afterAutospacing="1"/>
    </w:pPr>
  </w:style>
  <w:style w:type="paragraph" w:customStyle="1" w:styleId="xl191">
    <w:name w:val="xl191"/>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92">
    <w:name w:val="xl192"/>
    <w:basedOn w:val="a"/>
    <w:rsid w:val="00570E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93">
    <w:name w:val="xl193"/>
    <w:basedOn w:val="a"/>
    <w:rsid w:val="00570E9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4">
    <w:name w:val="xl194"/>
    <w:basedOn w:val="a"/>
    <w:rsid w:val="00570E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95">
    <w:name w:val="xl195"/>
    <w:basedOn w:val="a"/>
    <w:rsid w:val="00570E9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6">
    <w:name w:val="xl196"/>
    <w:basedOn w:val="a"/>
    <w:rsid w:val="00570E9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7">
    <w:name w:val="xl197"/>
    <w:basedOn w:val="a"/>
    <w:rsid w:val="00570E9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8">
    <w:name w:val="xl198"/>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9">
    <w:name w:val="xl199"/>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1">
    <w:name w:val="xl201"/>
    <w:basedOn w:val="a"/>
    <w:rsid w:val="00570E96"/>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2">
    <w:name w:val="xl202"/>
    <w:basedOn w:val="a"/>
    <w:rsid w:val="00570E9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3">
    <w:name w:val="xl203"/>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04">
    <w:name w:val="xl204"/>
    <w:basedOn w:val="a"/>
    <w:rsid w:val="00570E96"/>
    <w:pPr>
      <w:pBdr>
        <w:left w:val="single" w:sz="4" w:space="0" w:color="auto"/>
        <w:bottom w:val="single" w:sz="4" w:space="0" w:color="auto"/>
        <w:right w:val="single" w:sz="4" w:space="0" w:color="auto"/>
      </w:pBdr>
      <w:spacing w:before="100" w:beforeAutospacing="1" w:after="100" w:afterAutospacing="1"/>
    </w:pPr>
  </w:style>
  <w:style w:type="paragraph" w:customStyle="1" w:styleId="xl205">
    <w:name w:val="xl205"/>
    <w:basedOn w:val="a"/>
    <w:rsid w:val="00570E96"/>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06">
    <w:name w:val="xl206"/>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7">
    <w:name w:val="xl207"/>
    <w:basedOn w:val="a"/>
    <w:rsid w:val="00570E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08">
    <w:name w:val="xl208"/>
    <w:basedOn w:val="a"/>
    <w:rsid w:val="00570E9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570E96"/>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0">
    <w:name w:val="xl210"/>
    <w:basedOn w:val="a"/>
    <w:rsid w:val="00570E96"/>
    <w:pPr>
      <w:pBdr>
        <w:bottom w:val="single" w:sz="4" w:space="0" w:color="auto"/>
      </w:pBdr>
      <w:spacing w:before="100" w:beforeAutospacing="1" w:after="100" w:afterAutospacing="1"/>
    </w:pPr>
  </w:style>
  <w:style w:type="paragraph" w:customStyle="1" w:styleId="xl211">
    <w:name w:val="xl211"/>
    <w:basedOn w:val="a"/>
    <w:rsid w:val="00570E96"/>
    <w:pPr>
      <w:spacing w:before="100" w:beforeAutospacing="1" w:after="100" w:afterAutospacing="1"/>
    </w:pPr>
    <w:rPr>
      <w:sz w:val="18"/>
      <w:szCs w:val="18"/>
    </w:rPr>
  </w:style>
  <w:style w:type="paragraph" w:customStyle="1" w:styleId="xl212">
    <w:name w:val="xl212"/>
    <w:basedOn w:val="a"/>
    <w:rsid w:val="00570E96"/>
    <w:pPr>
      <w:spacing w:before="100" w:beforeAutospacing="1" w:after="100" w:afterAutospacing="1"/>
    </w:pPr>
  </w:style>
  <w:style w:type="paragraph" w:customStyle="1" w:styleId="xl213">
    <w:name w:val="xl213"/>
    <w:basedOn w:val="a"/>
    <w:rsid w:val="00570E96"/>
    <w:pPr>
      <w:spacing w:before="100" w:beforeAutospacing="1" w:after="100" w:afterAutospacing="1"/>
      <w:jc w:val="center"/>
    </w:pPr>
    <w:rPr>
      <w:b/>
      <w:bCs/>
    </w:rPr>
  </w:style>
  <w:style w:type="paragraph" w:customStyle="1" w:styleId="xl214">
    <w:name w:val="xl214"/>
    <w:basedOn w:val="a"/>
    <w:rsid w:val="0094598F"/>
    <w:pPr>
      <w:spacing w:before="100" w:beforeAutospacing="1" w:after="100" w:afterAutospacing="1"/>
    </w:pPr>
  </w:style>
  <w:style w:type="paragraph" w:customStyle="1" w:styleId="xl215">
    <w:name w:val="xl215"/>
    <w:basedOn w:val="a"/>
    <w:rsid w:val="0094598F"/>
    <w:pPr>
      <w:spacing w:before="100" w:beforeAutospacing="1" w:after="100" w:afterAutospacing="1"/>
      <w:jc w:val="center"/>
    </w:pPr>
    <w:rPr>
      <w:b/>
      <w:bCs/>
    </w:rPr>
  </w:style>
  <w:style w:type="paragraph" w:styleId="ad">
    <w:name w:val="header"/>
    <w:basedOn w:val="a"/>
    <w:link w:val="ae"/>
    <w:unhideWhenUsed/>
    <w:rsid w:val="00B807E9"/>
    <w:pPr>
      <w:tabs>
        <w:tab w:val="center" w:pos="4677"/>
        <w:tab w:val="right" w:pos="9355"/>
      </w:tabs>
    </w:pPr>
  </w:style>
  <w:style w:type="character" w:customStyle="1" w:styleId="ae">
    <w:name w:val="Верхний колонтитул Знак"/>
    <w:basedOn w:val="a0"/>
    <w:link w:val="ad"/>
    <w:rsid w:val="00B807E9"/>
    <w:rPr>
      <w:sz w:val="24"/>
      <w:szCs w:val="24"/>
    </w:rPr>
  </w:style>
  <w:style w:type="paragraph" w:styleId="af">
    <w:name w:val="footer"/>
    <w:basedOn w:val="a"/>
    <w:link w:val="af0"/>
    <w:unhideWhenUsed/>
    <w:rsid w:val="00B807E9"/>
    <w:pPr>
      <w:tabs>
        <w:tab w:val="center" w:pos="4677"/>
        <w:tab w:val="right" w:pos="9355"/>
      </w:tabs>
    </w:pPr>
  </w:style>
  <w:style w:type="character" w:customStyle="1" w:styleId="af0">
    <w:name w:val="Нижний колонтитул Знак"/>
    <w:basedOn w:val="a0"/>
    <w:link w:val="af"/>
    <w:rsid w:val="00B807E9"/>
    <w:rPr>
      <w:sz w:val="24"/>
      <w:szCs w:val="24"/>
    </w:rPr>
  </w:style>
  <w:style w:type="paragraph" w:customStyle="1" w:styleId="xl216">
    <w:name w:val="xl216"/>
    <w:basedOn w:val="a"/>
    <w:rsid w:val="002827B7"/>
    <w:pPr>
      <w:spacing w:before="100" w:beforeAutospacing="1" w:after="100" w:afterAutospacing="1"/>
    </w:pPr>
    <w:rPr>
      <w:sz w:val="18"/>
      <w:szCs w:val="18"/>
    </w:rPr>
  </w:style>
  <w:style w:type="paragraph" w:customStyle="1" w:styleId="xl217">
    <w:name w:val="xl217"/>
    <w:basedOn w:val="a"/>
    <w:rsid w:val="002827B7"/>
    <w:pPr>
      <w:spacing w:before="100" w:beforeAutospacing="1" w:after="100" w:afterAutospacing="1"/>
    </w:pPr>
  </w:style>
  <w:style w:type="paragraph" w:customStyle="1" w:styleId="xl218">
    <w:name w:val="xl218"/>
    <w:basedOn w:val="a"/>
    <w:rsid w:val="002827B7"/>
    <w:pP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0421">
      <w:bodyDiv w:val="1"/>
      <w:marLeft w:val="0"/>
      <w:marRight w:val="0"/>
      <w:marTop w:val="0"/>
      <w:marBottom w:val="0"/>
      <w:divBdr>
        <w:top w:val="none" w:sz="0" w:space="0" w:color="auto"/>
        <w:left w:val="none" w:sz="0" w:space="0" w:color="auto"/>
        <w:bottom w:val="none" w:sz="0" w:space="0" w:color="auto"/>
        <w:right w:val="none" w:sz="0" w:space="0" w:color="auto"/>
      </w:divBdr>
    </w:div>
    <w:div w:id="66878132">
      <w:bodyDiv w:val="1"/>
      <w:marLeft w:val="0"/>
      <w:marRight w:val="0"/>
      <w:marTop w:val="0"/>
      <w:marBottom w:val="0"/>
      <w:divBdr>
        <w:top w:val="none" w:sz="0" w:space="0" w:color="auto"/>
        <w:left w:val="none" w:sz="0" w:space="0" w:color="auto"/>
        <w:bottom w:val="none" w:sz="0" w:space="0" w:color="auto"/>
        <w:right w:val="none" w:sz="0" w:space="0" w:color="auto"/>
      </w:divBdr>
    </w:div>
    <w:div w:id="155611312">
      <w:bodyDiv w:val="1"/>
      <w:marLeft w:val="0"/>
      <w:marRight w:val="0"/>
      <w:marTop w:val="0"/>
      <w:marBottom w:val="0"/>
      <w:divBdr>
        <w:top w:val="none" w:sz="0" w:space="0" w:color="auto"/>
        <w:left w:val="none" w:sz="0" w:space="0" w:color="auto"/>
        <w:bottom w:val="none" w:sz="0" w:space="0" w:color="auto"/>
        <w:right w:val="none" w:sz="0" w:space="0" w:color="auto"/>
      </w:divBdr>
    </w:div>
    <w:div w:id="180358467">
      <w:bodyDiv w:val="1"/>
      <w:marLeft w:val="0"/>
      <w:marRight w:val="0"/>
      <w:marTop w:val="0"/>
      <w:marBottom w:val="0"/>
      <w:divBdr>
        <w:top w:val="none" w:sz="0" w:space="0" w:color="auto"/>
        <w:left w:val="none" w:sz="0" w:space="0" w:color="auto"/>
        <w:bottom w:val="none" w:sz="0" w:space="0" w:color="auto"/>
        <w:right w:val="none" w:sz="0" w:space="0" w:color="auto"/>
      </w:divBdr>
    </w:div>
    <w:div w:id="184945959">
      <w:bodyDiv w:val="1"/>
      <w:marLeft w:val="0"/>
      <w:marRight w:val="0"/>
      <w:marTop w:val="0"/>
      <w:marBottom w:val="0"/>
      <w:divBdr>
        <w:top w:val="none" w:sz="0" w:space="0" w:color="auto"/>
        <w:left w:val="none" w:sz="0" w:space="0" w:color="auto"/>
        <w:bottom w:val="none" w:sz="0" w:space="0" w:color="auto"/>
        <w:right w:val="none" w:sz="0" w:space="0" w:color="auto"/>
      </w:divBdr>
    </w:div>
    <w:div w:id="219630586">
      <w:bodyDiv w:val="1"/>
      <w:marLeft w:val="0"/>
      <w:marRight w:val="0"/>
      <w:marTop w:val="0"/>
      <w:marBottom w:val="0"/>
      <w:divBdr>
        <w:top w:val="none" w:sz="0" w:space="0" w:color="auto"/>
        <w:left w:val="none" w:sz="0" w:space="0" w:color="auto"/>
        <w:bottom w:val="none" w:sz="0" w:space="0" w:color="auto"/>
        <w:right w:val="none" w:sz="0" w:space="0" w:color="auto"/>
      </w:divBdr>
    </w:div>
    <w:div w:id="283662099">
      <w:bodyDiv w:val="1"/>
      <w:marLeft w:val="0"/>
      <w:marRight w:val="0"/>
      <w:marTop w:val="0"/>
      <w:marBottom w:val="0"/>
      <w:divBdr>
        <w:top w:val="none" w:sz="0" w:space="0" w:color="auto"/>
        <w:left w:val="none" w:sz="0" w:space="0" w:color="auto"/>
        <w:bottom w:val="none" w:sz="0" w:space="0" w:color="auto"/>
        <w:right w:val="none" w:sz="0" w:space="0" w:color="auto"/>
      </w:divBdr>
    </w:div>
    <w:div w:id="416708409">
      <w:bodyDiv w:val="1"/>
      <w:marLeft w:val="0"/>
      <w:marRight w:val="0"/>
      <w:marTop w:val="0"/>
      <w:marBottom w:val="0"/>
      <w:divBdr>
        <w:top w:val="none" w:sz="0" w:space="0" w:color="auto"/>
        <w:left w:val="none" w:sz="0" w:space="0" w:color="auto"/>
        <w:bottom w:val="none" w:sz="0" w:space="0" w:color="auto"/>
        <w:right w:val="none" w:sz="0" w:space="0" w:color="auto"/>
      </w:divBdr>
    </w:div>
    <w:div w:id="537355664">
      <w:bodyDiv w:val="1"/>
      <w:marLeft w:val="0"/>
      <w:marRight w:val="0"/>
      <w:marTop w:val="0"/>
      <w:marBottom w:val="0"/>
      <w:divBdr>
        <w:top w:val="none" w:sz="0" w:space="0" w:color="auto"/>
        <w:left w:val="none" w:sz="0" w:space="0" w:color="auto"/>
        <w:bottom w:val="none" w:sz="0" w:space="0" w:color="auto"/>
        <w:right w:val="none" w:sz="0" w:space="0" w:color="auto"/>
      </w:divBdr>
    </w:div>
    <w:div w:id="559250048">
      <w:bodyDiv w:val="1"/>
      <w:marLeft w:val="0"/>
      <w:marRight w:val="0"/>
      <w:marTop w:val="0"/>
      <w:marBottom w:val="0"/>
      <w:divBdr>
        <w:top w:val="none" w:sz="0" w:space="0" w:color="auto"/>
        <w:left w:val="none" w:sz="0" w:space="0" w:color="auto"/>
        <w:bottom w:val="none" w:sz="0" w:space="0" w:color="auto"/>
        <w:right w:val="none" w:sz="0" w:space="0" w:color="auto"/>
      </w:divBdr>
    </w:div>
    <w:div w:id="605700319">
      <w:bodyDiv w:val="1"/>
      <w:marLeft w:val="0"/>
      <w:marRight w:val="0"/>
      <w:marTop w:val="0"/>
      <w:marBottom w:val="0"/>
      <w:divBdr>
        <w:top w:val="none" w:sz="0" w:space="0" w:color="auto"/>
        <w:left w:val="none" w:sz="0" w:space="0" w:color="auto"/>
        <w:bottom w:val="none" w:sz="0" w:space="0" w:color="auto"/>
        <w:right w:val="none" w:sz="0" w:space="0" w:color="auto"/>
      </w:divBdr>
    </w:div>
    <w:div w:id="617880477">
      <w:bodyDiv w:val="1"/>
      <w:marLeft w:val="0"/>
      <w:marRight w:val="0"/>
      <w:marTop w:val="0"/>
      <w:marBottom w:val="0"/>
      <w:divBdr>
        <w:top w:val="none" w:sz="0" w:space="0" w:color="auto"/>
        <w:left w:val="none" w:sz="0" w:space="0" w:color="auto"/>
        <w:bottom w:val="none" w:sz="0" w:space="0" w:color="auto"/>
        <w:right w:val="none" w:sz="0" w:space="0" w:color="auto"/>
      </w:divBdr>
    </w:div>
    <w:div w:id="731654847">
      <w:bodyDiv w:val="1"/>
      <w:marLeft w:val="0"/>
      <w:marRight w:val="0"/>
      <w:marTop w:val="0"/>
      <w:marBottom w:val="0"/>
      <w:divBdr>
        <w:top w:val="none" w:sz="0" w:space="0" w:color="auto"/>
        <w:left w:val="none" w:sz="0" w:space="0" w:color="auto"/>
        <w:bottom w:val="none" w:sz="0" w:space="0" w:color="auto"/>
        <w:right w:val="none" w:sz="0" w:space="0" w:color="auto"/>
      </w:divBdr>
    </w:div>
    <w:div w:id="774404690">
      <w:bodyDiv w:val="1"/>
      <w:marLeft w:val="0"/>
      <w:marRight w:val="0"/>
      <w:marTop w:val="0"/>
      <w:marBottom w:val="0"/>
      <w:divBdr>
        <w:top w:val="none" w:sz="0" w:space="0" w:color="auto"/>
        <w:left w:val="none" w:sz="0" w:space="0" w:color="auto"/>
        <w:bottom w:val="none" w:sz="0" w:space="0" w:color="auto"/>
        <w:right w:val="none" w:sz="0" w:space="0" w:color="auto"/>
      </w:divBdr>
    </w:div>
    <w:div w:id="825130535">
      <w:bodyDiv w:val="1"/>
      <w:marLeft w:val="0"/>
      <w:marRight w:val="0"/>
      <w:marTop w:val="0"/>
      <w:marBottom w:val="0"/>
      <w:divBdr>
        <w:top w:val="none" w:sz="0" w:space="0" w:color="auto"/>
        <w:left w:val="none" w:sz="0" w:space="0" w:color="auto"/>
        <w:bottom w:val="none" w:sz="0" w:space="0" w:color="auto"/>
        <w:right w:val="none" w:sz="0" w:space="0" w:color="auto"/>
      </w:divBdr>
    </w:div>
    <w:div w:id="865483449">
      <w:bodyDiv w:val="1"/>
      <w:marLeft w:val="0"/>
      <w:marRight w:val="0"/>
      <w:marTop w:val="0"/>
      <w:marBottom w:val="0"/>
      <w:divBdr>
        <w:top w:val="none" w:sz="0" w:space="0" w:color="auto"/>
        <w:left w:val="none" w:sz="0" w:space="0" w:color="auto"/>
        <w:bottom w:val="none" w:sz="0" w:space="0" w:color="auto"/>
        <w:right w:val="none" w:sz="0" w:space="0" w:color="auto"/>
      </w:divBdr>
    </w:div>
    <w:div w:id="867790110">
      <w:bodyDiv w:val="1"/>
      <w:marLeft w:val="0"/>
      <w:marRight w:val="0"/>
      <w:marTop w:val="0"/>
      <w:marBottom w:val="0"/>
      <w:divBdr>
        <w:top w:val="none" w:sz="0" w:space="0" w:color="auto"/>
        <w:left w:val="none" w:sz="0" w:space="0" w:color="auto"/>
        <w:bottom w:val="none" w:sz="0" w:space="0" w:color="auto"/>
        <w:right w:val="none" w:sz="0" w:space="0" w:color="auto"/>
      </w:divBdr>
    </w:div>
    <w:div w:id="948393468">
      <w:bodyDiv w:val="1"/>
      <w:marLeft w:val="0"/>
      <w:marRight w:val="0"/>
      <w:marTop w:val="0"/>
      <w:marBottom w:val="0"/>
      <w:divBdr>
        <w:top w:val="none" w:sz="0" w:space="0" w:color="auto"/>
        <w:left w:val="none" w:sz="0" w:space="0" w:color="auto"/>
        <w:bottom w:val="none" w:sz="0" w:space="0" w:color="auto"/>
        <w:right w:val="none" w:sz="0" w:space="0" w:color="auto"/>
      </w:divBdr>
    </w:div>
    <w:div w:id="948586961">
      <w:bodyDiv w:val="1"/>
      <w:marLeft w:val="0"/>
      <w:marRight w:val="0"/>
      <w:marTop w:val="0"/>
      <w:marBottom w:val="0"/>
      <w:divBdr>
        <w:top w:val="none" w:sz="0" w:space="0" w:color="auto"/>
        <w:left w:val="none" w:sz="0" w:space="0" w:color="auto"/>
        <w:bottom w:val="none" w:sz="0" w:space="0" w:color="auto"/>
        <w:right w:val="none" w:sz="0" w:space="0" w:color="auto"/>
      </w:divBdr>
    </w:div>
    <w:div w:id="1062101163">
      <w:bodyDiv w:val="1"/>
      <w:marLeft w:val="0"/>
      <w:marRight w:val="0"/>
      <w:marTop w:val="0"/>
      <w:marBottom w:val="0"/>
      <w:divBdr>
        <w:top w:val="none" w:sz="0" w:space="0" w:color="auto"/>
        <w:left w:val="none" w:sz="0" w:space="0" w:color="auto"/>
        <w:bottom w:val="none" w:sz="0" w:space="0" w:color="auto"/>
        <w:right w:val="none" w:sz="0" w:space="0" w:color="auto"/>
      </w:divBdr>
    </w:div>
    <w:div w:id="1122067700">
      <w:bodyDiv w:val="1"/>
      <w:marLeft w:val="0"/>
      <w:marRight w:val="0"/>
      <w:marTop w:val="0"/>
      <w:marBottom w:val="0"/>
      <w:divBdr>
        <w:top w:val="none" w:sz="0" w:space="0" w:color="auto"/>
        <w:left w:val="none" w:sz="0" w:space="0" w:color="auto"/>
        <w:bottom w:val="none" w:sz="0" w:space="0" w:color="auto"/>
        <w:right w:val="none" w:sz="0" w:space="0" w:color="auto"/>
      </w:divBdr>
    </w:div>
    <w:div w:id="1206528170">
      <w:bodyDiv w:val="1"/>
      <w:marLeft w:val="0"/>
      <w:marRight w:val="0"/>
      <w:marTop w:val="0"/>
      <w:marBottom w:val="0"/>
      <w:divBdr>
        <w:top w:val="none" w:sz="0" w:space="0" w:color="auto"/>
        <w:left w:val="none" w:sz="0" w:space="0" w:color="auto"/>
        <w:bottom w:val="none" w:sz="0" w:space="0" w:color="auto"/>
        <w:right w:val="none" w:sz="0" w:space="0" w:color="auto"/>
      </w:divBdr>
    </w:div>
    <w:div w:id="1232498917">
      <w:bodyDiv w:val="1"/>
      <w:marLeft w:val="0"/>
      <w:marRight w:val="0"/>
      <w:marTop w:val="0"/>
      <w:marBottom w:val="0"/>
      <w:divBdr>
        <w:top w:val="none" w:sz="0" w:space="0" w:color="auto"/>
        <w:left w:val="none" w:sz="0" w:space="0" w:color="auto"/>
        <w:bottom w:val="none" w:sz="0" w:space="0" w:color="auto"/>
        <w:right w:val="none" w:sz="0" w:space="0" w:color="auto"/>
      </w:divBdr>
    </w:div>
    <w:div w:id="1270427258">
      <w:bodyDiv w:val="1"/>
      <w:marLeft w:val="0"/>
      <w:marRight w:val="0"/>
      <w:marTop w:val="0"/>
      <w:marBottom w:val="0"/>
      <w:divBdr>
        <w:top w:val="none" w:sz="0" w:space="0" w:color="auto"/>
        <w:left w:val="none" w:sz="0" w:space="0" w:color="auto"/>
        <w:bottom w:val="none" w:sz="0" w:space="0" w:color="auto"/>
        <w:right w:val="none" w:sz="0" w:space="0" w:color="auto"/>
      </w:divBdr>
    </w:div>
    <w:div w:id="1280333595">
      <w:bodyDiv w:val="1"/>
      <w:marLeft w:val="0"/>
      <w:marRight w:val="0"/>
      <w:marTop w:val="0"/>
      <w:marBottom w:val="0"/>
      <w:divBdr>
        <w:top w:val="none" w:sz="0" w:space="0" w:color="auto"/>
        <w:left w:val="none" w:sz="0" w:space="0" w:color="auto"/>
        <w:bottom w:val="none" w:sz="0" w:space="0" w:color="auto"/>
        <w:right w:val="none" w:sz="0" w:space="0" w:color="auto"/>
      </w:divBdr>
    </w:div>
    <w:div w:id="1353335681">
      <w:bodyDiv w:val="1"/>
      <w:marLeft w:val="0"/>
      <w:marRight w:val="0"/>
      <w:marTop w:val="0"/>
      <w:marBottom w:val="0"/>
      <w:divBdr>
        <w:top w:val="none" w:sz="0" w:space="0" w:color="auto"/>
        <w:left w:val="none" w:sz="0" w:space="0" w:color="auto"/>
        <w:bottom w:val="none" w:sz="0" w:space="0" w:color="auto"/>
        <w:right w:val="none" w:sz="0" w:space="0" w:color="auto"/>
      </w:divBdr>
    </w:div>
    <w:div w:id="1384909961">
      <w:bodyDiv w:val="1"/>
      <w:marLeft w:val="0"/>
      <w:marRight w:val="0"/>
      <w:marTop w:val="0"/>
      <w:marBottom w:val="0"/>
      <w:divBdr>
        <w:top w:val="none" w:sz="0" w:space="0" w:color="auto"/>
        <w:left w:val="none" w:sz="0" w:space="0" w:color="auto"/>
        <w:bottom w:val="none" w:sz="0" w:space="0" w:color="auto"/>
        <w:right w:val="none" w:sz="0" w:space="0" w:color="auto"/>
      </w:divBdr>
    </w:div>
    <w:div w:id="1401823929">
      <w:bodyDiv w:val="1"/>
      <w:marLeft w:val="0"/>
      <w:marRight w:val="0"/>
      <w:marTop w:val="0"/>
      <w:marBottom w:val="0"/>
      <w:divBdr>
        <w:top w:val="none" w:sz="0" w:space="0" w:color="auto"/>
        <w:left w:val="none" w:sz="0" w:space="0" w:color="auto"/>
        <w:bottom w:val="none" w:sz="0" w:space="0" w:color="auto"/>
        <w:right w:val="none" w:sz="0" w:space="0" w:color="auto"/>
      </w:divBdr>
    </w:div>
    <w:div w:id="1410543589">
      <w:bodyDiv w:val="1"/>
      <w:marLeft w:val="0"/>
      <w:marRight w:val="0"/>
      <w:marTop w:val="0"/>
      <w:marBottom w:val="0"/>
      <w:divBdr>
        <w:top w:val="none" w:sz="0" w:space="0" w:color="auto"/>
        <w:left w:val="none" w:sz="0" w:space="0" w:color="auto"/>
        <w:bottom w:val="none" w:sz="0" w:space="0" w:color="auto"/>
        <w:right w:val="none" w:sz="0" w:space="0" w:color="auto"/>
      </w:divBdr>
    </w:div>
    <w:div w:id="1447382060">
      <w:bodyDiv w:val="1"/>
      <w:marLeft w:val="0"/>
      <w:marRight w:val="0"/>
      <w:marTop w:val="0"/>
      <w:marBottom w:val="0"/>
      <w:divBdr>
        <w:top w:val="none" w:sz="0" w:space="0" w:color="auto"/>
        <w:left w:val="none" w:sz="0" w:space="0" w:color="auto"/>
        <w:bottom w:val="none" w:sz="0" w:space="0" w:color="auto"/>
        <w:right w:val="none" w:sz="0" w:space="0" w:color="auto"/>
      </w:divBdr>
    </w:div>
    <w:div w:id="1485857028">
      <w:bodyDiv w:val="1"/>
      <w:marLeft w:val="0"/>
      <w:marRight w:val="0"/>
      <w:marTop w:val="0"/>
      <w:marBottom w:val="0"/>
      <w:divBdr>
        <w:top w:val="none" w:sz="0" w:space="0" w:color="auto"/>
        <w:left w:val="none" w:sz="0" w:space="0" w:color="auto"/>
        <w:bottom w:val="none" w:sz="0" w:space="0" w:color="auto"/>
        <w:right w:val="none" w:sz="0" w:space="0" w:color="auto"/>
      </w:divBdr>
    </w:div>
    <w:div w:id="1503817144">
      <w:bodyDiv w:val="1"/>
      <w:marLeft w:val="0"/>
      <w:marRight w:val="0"/>
      <w:marTop w:val="0"/>
      <w:marBottom w:val="0"/>
      <w:divBdr>
        <w:top w:val="none" w:sz="0" w:space="0" w:color="auto"/>
        <w:left w:val="none" w:sz="0" w:space="0" w:color="auto"/>
        <w:bottom w:val="none" w:sz="0" w:space="0" w:color="auto"/>
        <w:right w:val="none" w:sz="0" w:space="0" w:color="auto"/>
      </w:divBdr>
    </w:div>
    <w:div w:id="1696807439">
      <w:bodyDiv w:val="1"/>
      <w:marLeft w:val="0"/>
      <w:marRight w:val="0"/>
      <w:marTop w:val="0"/>
      <w:marBottom w:val="0"/>
      <w:divBdr>
        <w:top w:val="none" w:sz="0" w:space="0" w:color="auto"/>
        <w:left w:val="none" w:sz="0" w:space="0" w:color="auto"/>
        <w:bottom w:val="none" w:sz="0" w:space="0" w:color="auto"/>
        <w:right w:val="none" w:sz="0" w:space="0" w:color="auto"/>
      </w:divBdr>
    </w:div>
    <w:div w:id="1707025730">
      <w:bodyDiv w:val="1"/>
      <w:marLeft w:val="0"/>
      <w:marRight w:val="0"/>
      <w:marTop w:val="0"/>
      <w:marBottom w:val="0"/>
      <w:divBdr>
        <w:top w:val="none" w:sz="0" w:space="0" w:color="auto"/>
        <w:left w:val="none" w:sz="0" w:space="0" w:color="auto"/>
        <w:bottom w:val="none" w:sz="0" w:space="0" w:color="auto"/>
        <w:right w:val="none" w:sz="0" w:space="0" w:color="auto"/>
      </w:divBdr>
    </w:div>
    <w:div w:id="1725179631">
      <w:bodyDiv w:val="1"/>
      <w:marLeft w:val="0"/>
      <w:marRight w:val="0"/>
      <w:marTop w:val="0"/>
      <w:marBottom w:val="0"/>
      <w:divBdr>
        <w:top w:val="none" w:sz="0" w:space="0" w:color="auto"/>
        <w:left w:val="none" w:sz="0" w:space="0" w:color="auto"/>
        <w:bottom w:val="none" w:sz="0" w:space="0" w:color="auto"/>
        <w:right w:val="none" w:sz="0" w:space="0" w:color="auto"/>
      </w:divBdr>
    </w:div>
    <w:div w:id="1727143747">
      <w:bodyDiv w:val="1"/>
      <w:marLeft w:val="0"/>
      <w:marRight w:val="0"/>
      <w:marTop w:val="0"/>
      <w:marBottom w:val="0"/>
      <w:divBdr>
        <w:top w:val="none" w:sz="0" w:space="0" w:color="auto"/>
        <w:left w:val="none" w:sz="0" w:space="0" w:color="auto"/>
        <w:bottom w:val="none" w:sz="0" w:space="0" w:color="auto"/>
        <w:right w:val="none" w:sz="0" w:space="0" w:color="auto"/>
      </w:divBdr>
    </w:div>
    <w:div w:id="1728796301">
      <w:bodyDiv w:val="1"/>
      <w:marLeft w:val="0"/>
      <w:marRight w:val="0"/>
      <w:marTop w:val="0"/>
      <w:marBottom w:val="0"/>
      <w:divBdr>
        <w:top w:val="none" w:sz="0" w:space="0" w:color="auto"/>
        <w:left w:val="none" w:sz="0" w:space="0" w:color="auto"/>
        <w:bottom w:val="none" w:sz="0" w:space="0" w:color="auto"/>
        <w:right w:val="none" w:sz="0" w:space="0" w:color="auto"/>
      </w:divBdr>
    </w:div>
    <w:div w:id="1759713930">
      <w:bodyDiv w:val="1"/>
      <w:marLeft w:val="0"/>
      <w:marRight w:val="0"/>
      <w:marTop w:val="0"/>
      <w:marBottom w:val="0"/>
      <w:divBdr>
        <w:top w:val="none" w:sz="0" w:space="0" w:color="auto"/>
        <w:left w:val="none" w:sz="0" w:space="0" w:color="auto"/>
        <w:bottom w:val="none" w:sz="0" w:space="0" w:color="auto"/>
        <w:right w:val="none" w:sz="0" w:space="0" w:color="auto"/>
      </w:divBdr>
    </w:div>
    <w:div w:id="1785923829">
      <w:bodyDiv w:val="1"/>
      <w:marLeft w:val="0"/>
      <w:marRight w:val="0"/>
      <w:marTop w:val="0"/>
      <w:marBottom w:val="0"/>
      <w:divBdr>
        <w:top w:val="none" w:sz="0" w:space="0" w:color="auto"/>
        <w:left w:val="none" w:sz="0" w:space="0" w:color="auto"/>
        <w:bottom w:val="none" w:sz="0" w:space="0" w:color="auto"/>
        <w:right w:val="none" w:sz="0" w:space="0" w:color="auto"/>
      </w:divBdr>
    </w:div>
    <w:div w:id="1805269925">
      <w:bodyDiv w:val="1"/>
      <w:marLeft w:val="0"/>
      <w:marRight w:val="0"/>
      <w:marTop w:val="0"/>
      <w:marBottom w:val="0"/>
      <w:divBdr>
        <w:top w:val="none" w:sz="0" w:space="0" w:color="auto"/>
        <w:left w:val="none" w:sz="0" w:space="0" w:color="auto"/>
        <w:bottom w:val="none" w:sz="0" w:space="0" w:color="auto"/>
        <w:right w:val="none" w:sz="0" w:space="0" w:color="auto"/>
      </w:divBdr>
    </w:div>
    <w:div w:id="1807776230">
      <w:bodyDiv w:val="1"/>
      <w:marLeft w:val="0"/>
      <w:marRight w:val="0"/>
      <w:marTop w:val="0"/>
      <w:marBottom w:val="0"/>
      <w:divBdr>
        <w:top w:val="none" w:sz="0" w:space="0" w:color="auto"/>
        <w:left w:val="none" w:sz="0" w:space="0" w:color="auto"/>
        <w:bottom w:val="none" w:sz="0" w:space="0" w:color="auto"/>
        <w:right w:val="none" w:sz="0" w:space="0" w:color="auto"/>
      </w:divBdr>
    </w:div>
    <w:div w:id="1836727166">
      <w:bodyDiv w:val="1"/>
      <w:marLeft w:val="0"/>
      <w:marRight w:val="0"/>
      <w:marTop w:val="0"/>
      <w:marBottom w:val="0"/>
      <w:divBdr>
        <w:top w:val="none" w:sz="0" w:space="0" w:color="auto"/>
        <w:left w:val="none" w:sz="0" w:space="0" w:color="auto"/>
        <w:bottom w:val="none" w:sz="0" w:space="0" w:color="auto"/>
        <w:right w:val="none" w:sz="0" w:space="0" w:color="auto"/>
      </w:divBdr>
    </w:div>
    <w:div w:id="1852405498">
      <w:bodyDiv w:val="1"/>
      <w:marLeft w:val="0"/>
      <w:marRight w:val="0"/>
      <w:marTop w:val="0"/>
      <w:marBottom w:val="0"/>
      <w:divBdr>
        <w:top w:val="none" w:sz="0" w:space="0" w:color="auto"/>
        <w:left w:val="none" w:sz="0" w:space="0" w:color="auto"/>
        <w:bottom w:val="none" w:sz="0" w:space="0" w:color="auto"/>
        <w:right w:val="none" w:sz="0" w:space="0" w:color="auto"/>
      </w:divBdr>
    </w:div>
    <w:div w:id="1958944641">
      <w:bodyDiv w:val="1"/>
      <w:marLeft w:val="0"/>
      <w:marRight w:val="0"/>
      <w:marTop w:val="0"/>
      <w:marBottom w:val="0"/>
      <w:divBdr>
        <w:top w:val="none" w:sz="0" w:space="0" w:color="auto"/>
        <w:left w:val="none" w:sz="0" w:space="0" w:color="auto"/>
        <w:bottom w:val="none" w:sz="0" w:space="0" w:color="auto"/>
        <w:right w:val="none" w:sz="0" w:space="0" w:color="auto"/>
      </w:divBdr>
    </w:div>
    <w:div w:id="2001157959">
      <w:bodyDiv w:val="1"/>
      <w:marLeft w:val="0"/>
      <w:marRight w:val="0"/>
      <w:marTop w:val="0"/>
      <w:marBottom w:val="0"/>
      <w:divBdr>
        <w:top w:val="none" w:sz="0" w:space="0" w:color="auto"/>
        <w:left w:val="none" w:sz="0" w:space="0" w:color="auto"/>
        <w:bottom w:val="none" w:sz="0" w:space="0" w:color="auto"/>
        <w:right w:val="none" w:sz="0" w:space="0" w:color="auto"/>
      </w:divBdr>
    </w:div>
    <w:div w:id="2031754865">
      <w:bodyDiv w:val="1"/>
      <w:marLeft w:val="0"/>
      <w:marRight w:val="0"/>
      <w:marTop w:val="0"/>
      <w:marBottom w:val="0"/>
      <w:divBdr>
        <w:top w:val="none" w:sz="0" w:space="0" w:color="auto"/>
        <w:left w:val="none" w:sz="0" w:space="0" w:color="auto"/>
        <w:bottom w:val="none" w:sz="0" w:space="0" w:color="auto"/>
        <w:right w:val="none" w:sz="0" w:space="0" w:color="auto"/>
      </w:divBdr>
    </w:div>
    <w:div w:id="2035568504">
      <w:bodyDiv w:val="1"/>
      <w:marLeft w:val="0"/>
      <w:marRight w:val="0"/>
      <w:marTop w:val="0"/>
      <w:marBottom w:val="0"/>
      <w:divBdr>
        <w:top w:val="none" w:sz="0" w:space="0" w:color="auto"/>
        <w:left w:val="none" w:sz="0" w:space="0" w:color="auto"/>
        <w:bottom w:val="none" w:sz="0" w:space="0" w:color="auto"/>
        <w:right w:val="none" w:sz="0" w:space="0" w:color="auto"/>
      </w:divBdr>
    </w:div>
    <w:div w:id="2061130784">
      <w:bodyDiv w:val="1"/>
      <w:marLeft w:val="0"/>
      <w:marRight w:val="0"/>
      <w:marTop w:val="0"/>
      <w:marBottom w:val="0"/>
      <w:divBdr>
        <w:top w:val="none" w:sz="0" w:space="0" w:color="auto"/>
        <w:left w:val="none" w:sz="0" w:space="0" w:color="auto"/>
        <w:bottom w:val="none" w:sz="0" w:space="0" w:color="auto"/>
        <w:right w:val="none" w:sz="0" w:space="0" w:color="auto"/>
      </w:divBdr>
    </w:div>
    <w:div w:id="207592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E5E7-3329-4710-8A3D-B73A94E7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9688</Words>
  <Characters>55225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администрация МО Новороссийский сельсовет</Company>
  <LinksUpToDate>false</LinksUpToDate>
  <CharactersWithSpaces>64784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МО</dc:creator>
  <cp:lastModifiedBy>Mahadev</cp:lastModifiedBy>
  <cp:revision>2</cp:revision>
  <cp:lastPrinted>2022-06-30T06:34:00Z</cp:lastPrinted>
  <dcterms:created xsi:type="dcterms:W3CDTF">2022-12-16T02:04:00Z</dcterms:created>
  <dcterms:modified xsi:type="dcterms:W3CDTF">2022-12-16T02:04:00Z</dcterms:modified>
</cp:coreProperties>
</file>