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72" w:rsidRPr="00346993" w:rsidRDefault="00212C72" w:rsidP="00212C72">
      <w:pPr>
        <w:pStyle w:val="1"/>
        <w:jc w:val="center"/>
        <w:rPr>
          <w:b/>
          <w:sz w:val="26"/>
          <w:szCs w:val="26"/>
        </w:rPr>
      </w:pPr>
      <w:r w:rsidRPr="00346993">
        <w:rPr>
          <w:sz w:val="26"/>
          <w:szCs w:val="26"/>
        </w:rPr>
        <w:t>Российская Федерация</w:t>
      </w:r>
    </w:p>
    <w:p w:rsidR="00212C72" w:rsidRPr="00346993" w:rsidRDefault="00212C72" w:rsidP="00212C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12C72" w:rsidRPr="00346993" w:rsidRDefault="00212C72" w:rsidP="00212C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212C72" w:rsidRPr="00346993" w:rsidRDefault="00212C72" w:rsidP="00212C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212C72" w:rsidRDefault="00212C72" w:rsidP="00212C72">
      <w:pPr>
        <w:pStyle w:val="a3"/>
        <w:jc w:val="center"/>
        <w:rPr>
          <w:rFonts w:ascii="Times New Roman" w:hAnsi="Times New Roman"/>
        </w:rPr>
      </w:pPr>
    </w:p>
    <w:p w:rsidR="00212C72" w:rsidRPr="00183FC6" w:rsidRDefault="00212C72" w:rsidP="00212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2C72" w:rsidRPr="008C2905" w:rsidRDefault="00212C72" w:rsidP="00212C72">
      <w:pPr>
        <w:pStyle w:val="2"/>
        <w:tabs>
          <w:tab w:val="left" w:pos="4536"/>
        </w:tabs>
        <w:jc w:val="center"/>
        <w:rPr>
          <w:b w:val="0"/>
          <w:color w:val="auto"/>
          <w:spacing w:val="40"/>
        </w:rPr>
      </w:pPr>
      <w:r w:rsidRPr="008C2905">
        <w:rPr>
          <w:b w:val="0"/>
          <w:color w:val="auto"/>
          <w:spacing w:val="40"/>
        </w:rPr>
        <w:t>ПОСТАНОВЛЕНИЕ</w:t>
      </w:r>
    </w:p>
    <w:p w:rsidR="00212C72" w:rsidRPr="00183FC6" w:rsidRDefault="00212C72" w:rsidP="00212C7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212C72" w:rsidRPr="00142D8C" w:rsidRDefault="00212C72" w:rsidP="00212C72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08.09.2017                   </w:t>
      </w:r>
      <w:r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142D8C">
        <w:rPr>
          <w:rFonts w:ascii="Times New Roman" w:eastAsia="Times New Roman" w:hAnsi="Times New Roman" w:cs="Times New Roman"/>
          <w:sz w:val="26"/>
          <w:szCs w:val="26"/>
        </w:rPr>
        <w:t xml:space="preserve">с. Аршаново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9C4E76">
        <w:rPr>
          <w:rFonts w:ascii="Times New Roman" w:eastAsia="Times New Roman" w:hAnsi="Times New Roman" w:cs="Times New Roman"/>
          <w:sz w:val="26"/>
          <w:szCs w:val="26"/>
        </w:rPr>
        <w:t>35</w:t>
      </w:r>
    </w:p>
    <w:p w:rsidR="00212C72" w:rsidRPr="00183FC6" w:rsidRDefault="00212C72" w:rsidP="00212C72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212C72" w:rsidRPr="00183FC6" w:rsidRDefault="00212C72" w:rsidP="00212C7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191"/>
      </w:tblGrid>
      <w:tr w:rsidR="00212C72" w:rsidRPr="000F52D8" w:rsidTr="00880CD1">
        <w:trPr>
          <w:trHeight w:val="1012"/>
        </w:trPr>
        <w:tc>
          <w:tcPr>
            <w:tcW w:w="4191" w:type="dxa"/>
          </w:tcPr>
          <w:p w:rsidR="0062716C" w:rsidRDefault="0062716C" w:rsidP="0062716C">
            <w:pPr>
              <w:pStyle w:val="Style4"/>
              <w:widowControl/>
              <w:spacing w:before="77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О создании комиссии по оценке технического состояния автомобильных дорог общего пользования местного значения Аршановского сельсовета</w:t>
            </w:r>
          </w:p>
          <w:p w:rsidR="00212C72" w:rsidRPr="000F52D8" w:rsidRDefault="00212C72" w:rsidP="00880C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2C72" w:rsidRPr="00183FC6" w:rsidRDefault="00212C72" w:rsidP="00212C72">
      <w:pPr>
        <w:pStyle w:val="21"/>
        <w:ind w:firstLine="0"/>
      </w:pPr>
    </w:p>
    <w:p w:rsidR="00212C72" w:rsidRDefault="0062716C" w:rsidP="00212C72">
      <w:pPr>
        <w:pStyle w:val="21"/>
        <w:ind w:firstLine="0"/>
      </w:pPr>
      <w:r>
        <w:rPr>
          <w:rStyle w:val="FontStyle12"/>
        </w:rPr>
        <w:t xml:space="preserve">          </w:t>
      </w:r>
      <w:proofErr w:type="gramStart"/>
      <w:r>
        <w:rPr>
          <w:rStyle w:val="FontStyle12"/>
        </w:rPr>
        <w:t>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Аршановского сельсовета, в соответствии с п. 5 ч. 1 ст.14 Федерального закона от 6 октября 2003 г. № 131-ФЗ «Об общих принципах организации местного самоуправления в Российской Федерации», п.4 ст.17 Федерального закона от 8 ноября 2007 г. № 257-ФЗ «Об автомобильных дорогах</w:t>
      </w:r>
      <w:proofErr w:type="gramEnd"/>
      <w:r>
        <w:rPr>
          <w:rStyle w:val="FontStyle12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Федерации», руководствуясь приказом Минтранса РФ от 27.08.2009 г. №150 «О порядке проведения оценки технического состояния автомобильных дорог»</w:t>
      </w:r>
      <w:r w:rsidR="00212C72">
        <w:rPr>
          <w:bCs/>
          <w:szCs w:val="26"/>
        </w:rPr>
        <w:t xml:space="preserve"> Администрация Аршановского сельсовета</w:t>
      </w:r>
    </w:p>
    <w:p w:rsidR="00212C72" w:rsidRDefault="00212C72" w:rsidP="00212C72">
      <w:pPr>
        <w:pStyle w:val="21"/>
      </w:pPr>
    </w:p>
    <w:p w:rsidR="00212C72" w:rsidRDefault="00212C72" w:rsidP="00212C72">
      <w:pPr>
        <w:pStyle w:val="21"/>
        <w:jc w:val="center"/>
      </w:pPr>
      <w:r w:rsidRPr="00183FC6">
        <w:t>ПОСТАНОВЛЯ</w:t>
      </w:r>
      <w:r>
        <w:t>ЕТ</w:t>
      </w:r>
      <w:r w:rsidRPr="00183FC6">
        <w:t>:</w:t>
      </w:r>
    </w:p>
    <w:p w:rsidR="00212C72" w:rsidRPr="00183FC6" w:rsidRDefault="00212C72" w:rsidP="00212C72">
      <w:pPr>
        <w:pStyle w:val="21"/>
        <w:jc w:val="center"/>
      </w:pPr>
    </w:p>
    <w:p w:rsidR="0062716C" w:rsidRDefault="0062716C" w:rsidP="0062716C">
      <w:pPr>
        <w:pStyle w:val="Style6"/>
        <w:widowControl/>
        <w:tabs>
          <w:tab w:val="left" w:pos="322"/>
        </w:tabs>
        <w:spacing w:line="240" w:lineRule="auto"/>
        <w:jc w:val="both"/>
        <w:rPr>
          <w:rStyle w:val="FontStyle12"/>
        </w:rPr>
      </w:pPr>
      <w:r>
        <w:rPr>
          <w:rStyle w:val="FontStyle12"/>
        </w:rPr>
        <w:t xml:space="preserve">       1.Утвердить Положение о комиссии по оценке технического состояния</w:t>
      </w:r>
      <w:r>
        <w:rPr>
          <w:rStyle w:val="FontStyle12"/>
        </w:rPr>
        <w:br/>
        <w:t>автомобильных дорог общего пользования местного значения Аршановского сельсовета (приложение №1).</w:t>
      </w:r>
    </w:p>
    <w:p w:rsidR="0062716C" w:rsidRDefault="0062716C" w:rsidP="0062716C">
      <w:pPr>
        <w:pStyle w:val="Style6"/>
        <w:widowControl/>
        <w:tabs>
          <w:tab w:val="left" w:pos="499"/>
        </w:tabs>
        <w:spacing w:line="240" w:lineRule="auto"/>
        <w:jc w:val="both"/>
        <w:rPr>
          <w:rStyle w:val="FontStyle12"/>
        </w:rPr>
      </w:pPr>
      <w:r>
        <w:rPr>
          <w:rStyle w:val="FontStyle12"/>
        </w:rPr>
        <w:t xml:space="preserve">       2.Утвердить состав комиссии по оценке технического состояния автомобильных дорог общего пользования местного значения Аршановского сельсовета (приложение №2).</w:t>
      </w:r>
    </w:p>
    <w:p w:rsidR="0062716C" w:rsidRDefault="0062716C" w:rsidP="0062716C">
      <w:pPr>
        <w:pStyle w:val="Style6"/>
        <w:widowControl/>
        <w:tabs>
          <w:tab w:val="left" w:pos="499"/>
        </w:tabs>
        <w:spacing w:line="240" w:lineRule="auto"/>
        <w:jc w:val="both"/>
        <w:rPr>
          <w:rStyle w:val="FontStyle12"/>
        </w:rPr>
      </w:pPr>
      <w:r>
        <w:rPr>
          <w:rStyle w:val="FontStyle12"/>
        </w:rPr>
        <w:t xml:space="preserve">       3.Утвердить форму </w:t>
      </w:r>
      <w:proofErr w:type="gramStart"/>
      <w:r>
        <w:rPr>
          <w:rStyle w:val="FontStyle12"/>
        </w:rPr>
        <w:t>акта обследования технического состояния автомобильных дорог общего пользования местного значения</w:t>
      </w:r>
      <w:proofErr w:type="gramEnd"/>
      <w:r>
        <w:rPr>
          <w:rStyle w:val="FontStyle12"/>
        </w:rPr>
        <w:t xml:space="preserve"> Аршановского сельсовета (приложение №3).</w:t>
      </w:r>
    </w:p>
    <w:p w:rsidR="00212C72" w:rsidRPr="009A351F" w:rsidRDefault="0062716C" w:rsidP="006271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12C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212C72">
        <w:rPr>
          <w:rFonts w:ascii="Times New Roman" w:hAnsi="Times New Roman"/>
          <w:sz w:val="26"/>
          <w:szCs w:val="26"/>
        </w:rPr>
        <w:t>4.</w:t>
      </w:r>
      <w:r w:rsidR="00212C72" w:rsidRPr="009A351F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и размещению на сайте Администрации </w:t>
      </w:r>
      <w:r w:rsidR="00212C72">
        <w:rPr>
          <w:rFonts w:ascii="Times New Roman" w:hAnsi="Times New Roman"/>
          <w:sz w:val="26"/>
          <w:szCs w:val="26"/>
        </w:rPr>
        <w:t>Аршановского</w:t>
      </w:r>
      <w:r w:rsidR="00212C72"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212C72" w:rsidRDefault="00212C72" w:rsidP="0062716C">
      <w:pPr>
        <w:spacing w:after="0" w:line="240" w:lineRule="auto"/>
        <w:rPr>
          <w:sz w:val="26"/>
          <w:szCs w:val="26"/>
        </w:rPr>
      </w:pP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Аршановского </w:t>
      </w:r>
      <w:proofErr w:type="gramStart"/>
      <w:r>
        <w:rPr>
          <w:rFonts w:ascii="Times New Roman" w:eastAsia="Times New Roman" w:hAnsi="Times New Roman" w:cs="Times New Roman"/>
          <w:sz w:val="26"/>
        </w:rPr>
        <w:t>сельсовета                                          Н.</w:t>
      </w:r>
      <w:proofErr w:type="gramEnd"/>
      <w:r>
        <w:rPr>
          <w:rFonts w:ascii="Times New Roman" w:eastAsia="Times New Roman" w:hAnsi="Times New Roman" w:cs="Times New Roman"/>
          <w:sz w:val="26"/>
        </w:rPr>
        <w:t>А. Танбаев</w:t>
      </w: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2716C" w:rsidRDefault="0062716C" w:rsidP="0062716C">
      <w:pPr>
        <w:pStyle w:val="Style1"/>
        <w:widowControl/>
        <w:spacing w:before="53"/>
        <w:ind w:left="7646"/>
        <w:jc w:val="both"/>
        <w:rPr>
          <w:rStyle w:val="FontStyle11"/>
        </w:rPr>
      </w:pPr>
      <w:r>
        <w:rPr>
          <w:rStyle w:val="FontStyle11"/>
        </w:rPr>
        <w:t>Приложение №1</w:t>
      </w:r>
    </w:p>
    <w:p w:rsidR="0062716C" w:rsidRDefault="0062716C" w:rsidP="0062716C">
      <w:pPr>
        <w:pStyle w:val="Style2"/>
        <w:widowControl/>
        <w:spacing w:line="240" w:lineRule="exact"/>
        <w:ind w:left="5702"/>
        <w:rPr>
          <w:sz w:val="20"/>
          <w:szCs w:val="20"/>
        </w:rPr>
      </w:pPr>
    </w:p>
    <w:p w:rsidR="0062716C" w:rsidRDefault="0062716C" w:rsidP="0062716C">
      <w:pPr>
        <w:pStyle w:val="Style2"/>
        <w:widowControl/>
        <w:spacing w:before="115"/>
        <w:ind w:left="5702"/>
        <w:rPr>
          <w:rStyle w:val="FontStyle11"/>
        </w:rPr>
      </w:pPr>
      <w:r>
        <w:rPr>
          <w:rStyle w:val="FontStyle11"/>
        </w:rPr>
        <w:t xml:space="preserve"> к постановлению администрации Аршановского сельсовета от 20.09.2017  № 135</w:t>
      </w:r>
    </w:p>
    <w:p w:rsidR="0062716C" w:rsidRDefault="0062716C" w:rsidP="0062716C">
      <w:pPr>
        <w:pStyle w:val="Style3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62716C" w:rsidRDefault="0062716C" w:rsidP="0062716C">
      <w:pPr>
        <w:pStyle w:val="Style3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62716C" w:rsidRDefault="0062716C" w:rsidP="0062716C">
      <w:pPr>
        <w:pStyle w:val="Style3"/>
        <w:widowControl/>
        <w:spacing w:before="139"/>
        <w:ind w:right="10"/>
        <w:jc w:val="center"/>
        <w:rPr>
          <w:rStyle w:val="FontStyle13"/>
        </w:rPr>
      </w:pPr>
      <w:r>
        <w:rPr>
          <w:rStyle w:val="FontStyle13"/>
        </w:rPr>
        <w:t>ПОЛОЖЕНИЕ</w:t>
      </w:r>
    </w:p>
    <w:p w:rsidR="0062716C" w:rsidRDefault="0062716C" w:rsidP="0062716C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62716C" w:rsidRDefault="0062716C" w:rsidP="0062716C">
      <w:pPr>
        <w:pStyle w:val="Style4"/>
        <w:widowControl/>
        <w:spacing w:before="38"/>
        <w:jc w:val="center"/>
        <w:rPr>
          <w:rStyle w:val="FontStyle13"/>
        </w:rPr>
      </w:pPr>
      <w:r>
        <w:rPr>
          <w:rStyle w:val="FontStyle13"/>
        </w:rPr>
        <w:t>о комиссии по оценке технического состояния автомобильных дорог общего пользования местного значения Аршановского сельсовета</w:t>
      </w:r>
    </w:p>
    <w:p w:rsidR="0062716C" w:rsidRDefault="0062716C" w:rsidP="0062716C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62716C" w:rsidRDefault="0062716C" w:rsidP="0062716C">
      <w:pPr>
        <w:pStyle w:val="Style7"/>
        <w:widowControl/>
        <w:tabs>
          <w:tab w:val="left" w:pos="250"/>
        </w:tabs>
        <w:spacing w:before="82" w:line="317" w:lineRule="exact"/>
        <w:jc w:val="center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</w:rPr>
        <w:tab/>
        <w:t>Общие положения</w:t>
      </w:r>
    </w:p>
    <w:p w:rsidR="0062716C" w:rsidRDefault="0062716C" w:rsidP="0062716C">
      <w:pPr>
        <w:pStyle w:val="Style6"/>
        <w:widowControl/>
        <w:spacing w:line="317" w:lineRule="exact"/>
        <w:jc w:val="both"/>
        <w:rPr>
          <w:rStyle w:val="FontStyle12"/>
        </w:rPr>
      </w:pPr>
      <w:r>
        <w:rPr>
          <w:rStyle w:val="FontStyle12"/>
        </w:rPr>
        <w:t>1.1. Комиссия по оценке технического состояния автомобильных дорог Аршановского сельсовета (далее именуется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62716C" w:rsidRDefault="0062716C" w:rsidP="0062716C">
      <w:pPr>
        <w:pStyle w:val="Style7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62716C" w:rsidRDefault="0062716C" w:rsidP="0062716C">
      <w:pPr>
        <w:pStyle w:val="Style7"/>
        <w:widowControl/>
        <w:tabs>
          <w:tab w:val="left" w:pos="221"/>
        </w:tabs>
        <w:spacing w:before="86" w:line="317" w:lineRule="exact"/>
        <w:ind w:right="5"/>
        <w:jc w:val="center"/>
        <w:rPr>
          <w:rStyle w:val="FontStyle13"/>
        </w:rPr>
      </w:pPr>
      <w:r>
        <w:rPr>
          <w:rStyle w:val="FontStyle13"/>
        </w:rPr>
        <w:t>2.</w:t>
      </w:r>
      <w:r>
        <w:rPr>
          <w:rStyle w:val="FontStyle13"/>
        </w:rPr>
        <w:tab/>
        <w:t>Основные задачи</w:t>
      </w:r>
    </w:p>
    <w:p w:rsidR="0062716C" w:rsidRDefault="0062716C" w:rsidP="0062716C">
      <w:pPr>
        <w:pStyle w:val="Style8"/>
        <w:widowControl/>
        <w:tabs>
          <w:tab w:val="left" w:pos="514"/>
        </w:tabs>
        <w:spacing w:line="317" w:lineRule="exact"/>
        <w:rPr>
          <w:rStyle w:val="FontStyle12"/>
        </w:rPr>
      </w:pPr>
      <w:r>
        <w:rPr>
          <w:rStyle w:val="FontStyle12"/>
        </w:rPr>
        <w:t>2.1.</w:t>
      </w:r>
      <w:r>
        <w:rPr>
          <w:rStyle w:val="FontStyle12"/>
        </w:rPr>
        <w:tab/>
        <w:t>Определение соответствия эксплуатационного и технического состояния</w:t>
      </w:r>
      <w:r>
        <w:rPr>
          <w:rStyle w:val="FontStyle12"/>
        </w:rPr>
        <w:br/>
        <w:t>автомобильных дорог, улиц, искусственных сооружений на территории</w:t>
      </w:r>
      <w:r>
        <w:rPr>
          <w:rStyle w:val="FontStyle12"/>
        </w:rPr>
        <w:br/>
        <w:t>Аршановского сельсовета установленным правилам, стандартам,</w:t>
      </w:r>
      <w:r>
        <w:rPr>
          <w:rStyle w:val="FontStyle12"/>
        </w:rPr>
        <w:br/>
        <w:t>техническим нормам и другим нормативным документам в области</w:t>
      </w:r>
      <w:r>
        <w:rPr>
          <w:rStyle w:val="FontStyle12"/>
        </w:rPr>
        <w:br/>
        <w:t>обеспечения безопасности дорожного движения;</w:t>
      </w:r>
    </w:p>
    <w:p w:rsidR="0062716C" w:rsidRDefault="0062716C" w:rsidP="0062716C">
      <w:pPr>
        <w:pStyle w:val="Style8"/>
        <w:widowControl/>
        <w:tabs>
          <w:tab w:val="left" w:pos="749"/>
        </w:tabs>
        <w:spacing w:before="5" w:line="317" w:lineRule="exact"/>
        <w:rPr>
          <w:rStyle w:val="FontStyle12"/>
        </w:rPr>
      </w:pPr>
      <w:r>
        <w:rPr>
          <w:rStyle w:val="FontStyle12"/>
        </w:rPr>
        <w:t>2.2.</w:t>
      </w:r>
      <w:r>
        <w:rPr>
          <w:rStyle w:val="FontStyle12"/>
        </w:rPr>
        <w:tab/>
        <w:t>Разработка рекомендаций по совершенствованию организации</w:t>
      </w:r>
      <w:r>
        <w:rPr>
          <w:rStyle w:val="FontStyle12"/>
        </w:rPr>
        <w:br/>
        <w:t>дорожного движения и мер с указанием сроков по устранению выявленных</w:t>
      </w:r>
      <w:r>
        <w:rPr>
          <w:rStyle w:val="FontStyle12"/>
        </w:rPr>
        <w:br/>
        <w:t>недостатков.</w:t>
      </w:r>
    </w:p>
    <w:p w:rsidR="0062716C" w:rsidRDefault="0062716C" w:rsidP="0062716C">
      <w:pPr>
        <w:pStyle w:val="Style9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62716C" w:rsidRDefault="0062716C" w:rsidP="0062716C">
      <w:pPr>
        <w:pStyle w:val="Style9"/>
        <w:widowControl/>
        <w:spacing w:before="101"/>
        <w:ind w:right="5"/>
        <w:jc w:val="center"/>
        <w:rPr>
          <w:rStyle w:val="FontStyle13"/>
        </w:rPr>
      </w:pPr>
      <w:r>
        <w:rPr>
          <w:rStyle w:val="FontStyle13"/>
        </w:rPr>
        <w:t>3. Порядок работы комиссии</w:t>
      </w:r>
    </w:p>
    <w:p w:rsidR="0062716C" w:rsidRDefault="0062716C" w:rsidP="0062716C">
      <w:pPr>
        <w:pStyle w:val="Style8"/>
        <w:widowControl/>
        <w:numPr>
          <w:ilvl w:val="0"/>
          <w:numId w:val="2"/>
        </w:numPr>
        <w:tabs>
          <w:tab w:val="left" w:pos="490"/>
        </w:tabs>
        <w:spacing w:line="322" w:lineRule="exact"/>
        <w:ind w:right="10"/>
        <w:rPr>
          <w:rStyle w:val="FontStyle12"/>
        </w:rPr>
      </w:pPr>
      <w:r>
        <w:rPr>
          <w:rStyle w:val="FontStyle12"/>
        </w:rPr>
        <w:t>В состав комиссии входят: председатель комиссии, заместитель председателя комиссии, члены комиссии.</w:t>
      </w:r>
    </w:p>
    <w:p w:rsidR="0062716C" w:rsidRDefault="0062716C" w:rsidP="0062716C">
      <w:pPr>
        <w:pStyle w:val="Style8"/>
        <w:widowControl/>
        <w:numPr>
          <w:ilvl w:val="0"/>
          <w:numId w:val="2"/>
        </w:numPr>
        <w:tabs>
          <w:tab w:val="left" w:pos="490"/>
        </w:tabs>
        <w:spacing w:line="322" w:lineRule="exact"/>
        <w:ind w:right="5"/>
        <w:rPr>
          <w:rStyle w:val="FontStyle12"/>
        </w:rPr>
      </w:pPr>
      <w:r>
        <w:rPr>
          <w:rStyle w:val="FontStyle12"/>
        </w:rPr>
        <w:t>Персональный состав комиссии, а также изменения в составе комиссии утверждаются постановлением администрации Аршановского сельсовета.</w:t>
      </w:r>
    </w:p>
    <w:p w:rsidR="0062716C" w:rsidRDefault="0062716C" w:rsidP="0062716C">
      <w:pPr>
        <w:pStyle w:val="Style8"/>
        <w:widowControl/>
        <w:numPr>
          <w:ilvl w:val="0"/>
          <w:numId w:val="2"/>
        </w:numPr>
        <w:tabs>
          <w:tab w:val="left" w:pos="490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Порядок работы комиссии и дата </w:t>
      </w:r>
      <w:proofErr w:type="gramStart"/>
      <w:r>
        <w:rPr>
          <w:rStyle w:val="FontStyle12"/>
        </w:rPr>
        <w:t>проведения оценки технического состояния автомобильных дорог общего пользования местного значения</w:t>
      </w:r>
      <w:proofErr w:type="gramEnd"/>
      <w:r>
        <w:rPr>
          <w:rStyle w:val="FontStyle12"/>
        </w:rPr>
        <w:t xml:space="preserve"> определяется председателем комиссии.</w:t>
      </w:r>
    </w:p>
    <w:p w:rsidR="0062716C" w:rsidRDefault="0062716C" w:rsidP="0062716C">
      <w:pPr>
        <w:pStyle w:val="Style5"/>
        <w:widowControl/>
        <w:spacing w:line="240" w:lineRule="exact"/>
        <w:ind w:left="739"/>
        <w:rPr>
          <w:sz w:val="20"/>
          <w:szCs w:val="20"/>
        </w:rPr>
      </w:pPr>
    </w:p>
    <w:p w:rsidR="0062716C" w:rsidRDefault="0062716C" w:rsidP="0062716C">
      <w:pPr>
        <w:pStyle w:val="Style5"/>
        <w:widowControl/>
        <w:spacing w:before="82"/>
        <w:ind w:left="739"/>
        <w:rPr>
          <w:rStyle w:val="FontStyle13"/>
        </w:rPr>
      </w:pPr>
      <w:r>
        <w:rPr>
          <w:rStyle w:val="FontStyle13"/>
        </w:rPr>
        <w:t>4. Порядок проведения обследования, оценки технического состояния автомобильных дорог общего пользования местного значения</w:t>
      </w:r>
    </w:p>
    <w:p w:rsidR="0062716C" w:rsidRDefault="0062716C" w:rsidP="0062716C">
      <w:pPr>
        <w:pStyle w:val="Style8"/>
        <w:widowControl/>
        <w:numPr>
          <w:ilvl w:val="0"/>
          <w:numId w:val="3"/>
        </w:numPr>
        <w:tabs>
          <w:tab w:val="left" w:pos="485"/>
        </w:tabs>
        <w:spacing w:line="322" w:lineRule="exact"/>
        <w:rPr>
          <w:rStyle w:val="FontStyle12"/>
        </w:rPr>
      </w:pPr>
      <w:r>
        <w:rPr>
          <w:rStyle w:val="FontStyle12"/>
        </w:rPr>
        <w:t>Обследование (оценка) технического состояния автомобильных дорог в обязательном порядке проводится не реже одного раза в год.</w:t>
      </w:r>
    </w:p>
    <w:p w:rsidR="0062716C" w:rsidRDefault="0062716C" w:rsidP="0062716C">
      <w:pPr>
        <w:pStyle w:val="Style8"/>
        <w:widowControl/>
        <w:numPr>
          <w:ilvl w:val="0"/>
          <w:numId w:val="3"/>
        </w:numPr>
        <w:tabs>
          <w:tab w:val="left" w:pos="485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В ходе обследования автомобильных дорог определяются:</w:t>
      </w: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2078C" w:rsidRDefault="0062078C"/>
    <w:p w:rsidR="0062716C" w:rsidRPr="0062716C" w:rsidRDefault="0062716C" w:rsidP="0062716C">
      <w:pPr>
        <w:pStyle w:val="Style3"/>
        <w:widowControl/>
        <w:numPr>
          <w:ilvl w:val="0"/>
          <w:numId w:val="4"/>
        </w:numPr>
        <w:tabs>
          <w:tab w:val="left" w:pos="202"/>
        </w:tabs>
        <w:spacing w:before="67"/>
        <w:rPr>
          <w:rStyle w:val="FontStyle11"/>
          <w:sz w:val="26"/>
          <w:szCs w:val="26"/>
        </w:rPr>
      </w:pPr>
      <w:r w:rsidRPr="0062716C">
        <w:rPr>
          <w:rStyle w:val="FontStyle11"/>
          <w:sz w:val="26"/>
          <w:szCs w:val="26"/>
        </w:rPr>
        <w:lastRenderedPageBreak/>
        <w:t>ширина проезжей части и земляного полотна;</w:t>
      </w:r>
    </w:p>
    <w:p w:rsidR="0062716C" w:rsidRPr="0062716C" w:rsidRDefault="0062716C" w:rsidP="0062716C">
      <w:pPr>
        <w:pStyle w:val="Style3"/>
        <w:widowControl/>
        <w:numPr>
          <w:ilvl w:val="0"/>
          <w:numId w:val="4"/>
        </w:numPr>
        <w:tabs>
          <w:tab w:val="left" w:pos="202"/>
        </w:tabs>
        <w:spacing w:before="38"/>
        <w:rPr>
          <w:rStyle w:val="FontStyle11"/>
          <w:sz w:val="26"/>
          <w:szCs w:val="26"/>
        </w:rPr>
      </w:pPr>
      <w:r w:rsidRPr="0062716C">
        <w:rPr>
          <w:rStyle w:val="FontStyle11"/>
          <w:sz w:val="26"/>
          <w:szCs w:val="26"/>
        </w:rPr>
        <w:t>габарит приближения;</w:t>
      </w:r>
    </w:p>
    <w:p w:rsidR="0062716C" w:rsidRPr="0062716C" w:rsidRDefault="0062716C" w:rsidP="0062716C">
      <w:pPr>
        <w:pStyle w:val="Style3"/>
        <w:widowControl/>
        <w:numPr>
          <w:ilvl w:val="0"/>
          <w:numId w:val="4"/>
        </w:numPr>
        <w:tabs>
          <w:tab w:val="left" w:pos="202"/>
        </w:tabs>
        <w:spacing w:before="19" w:line="322" w:lineRule="exact"/>
        <w:ind w:right="5"/>
        <w:jc w:val="both"/>
        <w:rPr>
          <w:rStyle w:val="FontStyle11"/>
          <w:sz w:val="26"/>
          <w:szCs w:val="26"/>
        </w:rPr>
      </w:pPr>
      <w:r w:rsidRPr="0062716C">
        <w:rPr>
          <w:rStyle w:val="FontStyle11"/>
          <w:sz w:val="26"/>
          <w:szCs w:val="26"/>
        </w:rPr>
        <w:t>длины прямых, число углов поворотов в плане трассы и величины их радиусов;</w:t>
      </w:r>
    </w:p>
    <w:p w:rsidR="0062716C" w:rsidRPr="0062716C" w:rsidRDefault="0062716C" w:rsidP="0062716C">
      <w:pPr>
        <w:pStyle w:val="Style3"/>
        <w:widowControl/>
        <w:numPr>
          <w:ilvl w:val="0"/>
          <w:numId w:val="4"/>
        </w:numPr>
        <w:tabs>
          <w:tab w:val="left" w:pos="202"/>
        </w:tabs>
        <w:spacing w:before="38"/>
        <w:rPr>
          <w:rStyle w:val="FontStyle11"/>
          <w:sz w:val="26"/>
          <w:szCs w:val="26"/>
        </w:rPr>
      </w:pPr>
      <w:r w:rsidRPr="0062716C">
        <w:rPr>
          <w:rStyle w:val="FontStyle11"/>
          <w:sz w:val="26"/>
          <w:szCs w:val="26"/>
        </w:rPr>
        <w:t>продольный и поперечный уклоны;</w:t>
      </w:r>
    </w:p>
    <w:p w:rsidR="0062716C" w:rsidRPr="0062716C" w:rsidRDefault="0062716C" w:rsidP="0062716C">
      <w:pPr>
        <w:pStyle w:val="Style3"/>
        <w:widowControl/>
        <w:numPr>
          <w:ilvl w:val="0"/>
          <w:numId w:val="4"/>
        </w:numPr>
        <w:tabs>
          <w:tab w:val="left" w:pos="202"/>
        </w:tabs>
        <w:spacing w:before="38"/>
        <w:rPr>
          <w:rStyle w:val="FontStyle11"/>
          <w:sz w:val="26"/>
          <w:szCs w:val="26"/>
        </w:rPr>
      </w:pPr>
      <w:r w:rsidRPr="0062716C">
        <w:rPr>
          <w:rStyle w:val="FontStyle11"/>
          <w:sz w:val="26"/>
          <w:szCs w:val="26"/>
        </w:rPr>
        <w:t>высота насыпи и глубина выемки;</w:t>
      </w:r>
    </w:p>
    <w:p w:rsidR="0062716C" w:rsidRPr="0062716C" w:rsidRDefault="0062716C" w:rsidP="0062716C">
      <w:pPr>
        <w:pStyle w:val="Style3"/>
        <w:widowControl/>
        <w:numPr>
          <w:ilvl w:val="0"/>
          <w:numId w:val="4"/>
        </w:numPr>
        <w:tabs>
          <w:tab w:val="left" w:pos="202"/>
        </w:tabs>
        <w:spacing w:before="14" w:line="336" w:lineRule="exact"/>
        <w:rPr>
          <w:rStyle w:val="FontStyle11"/>
          <w:sz w:val="26"/>
          <w:szCs w:val="26"/>
        </w:rPr>
      </w:pPr>
      <w:r w:rsidRPr="0062716C">
        <w:rPr>
          <w:rStyle w:val="FontStyle11"/>
          <w:sz w:val="26"/>
          <w:szCs w:val="26"/>
        </w:rPr>
        <w:t>габариты искусственных дорожных сооружений;</w:t>
      </w:r>
    </w:p>
    <w:p w:rsidR="0062716C" w:rsidRPr="0062716C" w:rsidRDefault="0062716C" w:rsidP="0062716C">
      <w:pPr>
        <w:pStyle w:val="Style3"/>
        <w:widowControl/>
        <w:numPr>
          <w:ilvl w:val="0"/>
          <w:numId w:val="4"/>
        </w:numPr>
        <w:tabs>
          <w:tab w:val="left" w:pos="202"/>
        </w:tabs>
        <w:spacing w:before="5" w:line="336" w:lineRule="exact"/>
        <w:rPr>
          <w:rStyle w:val="FontStyle11"/>
          <w:sz w:val="26"/>
          <w:szCs w:val="26"/>
        </w:rPr>
      </w:pPr>
      <w:r w:rsidRPr="0062716C">
        <w:rPr>
          <w:rStyle w:val="FontStyle11"/>
          <w:sz w:val="26"/>
          <w:szCs w:val="26"/>
        </w:rPr>
        <w:t>наличие элементов водоотвода;</w:t>
      </w:r>
    </w:p>
    <w:p w:rsidR="0062716C" w:rsidRPr="0062716C" w:rsidRDefault="0062716C" w:rsidP="0062716C">
      <w:pPr>
        <w:pStyle w:val="Style3"/>
        <w:widowControl/>
        <w:numPr>
          <w:ilvl w:val="0"/>
          <w:numId w:val="4"/>
        </w:numPr>
        <w:tabs>
          <w:tab w:val="left" w:pos="202"/>
        </w:tabs>
        <w:spacing w:before="5" w:line="336" w:lineRule="exact"/>
        <w:ind w:right="10"/>
        <w:jc w:val="both"/>
        <w:rPr>
          <w:rStyle w:val="FontStyle11"/>
          <w:sz w:val="26"/>
          <w:szCs w:val="26"/>
        </w:rPr>
      </w:pPr>
      <w:r w:rsidRPr="0062716C">
        <w:rPr>
          <w:rStyle w:val="FontStyle11"/>
          <w:sz w:val="26"/>
          <w:szCs w:val="26"/>
        </w:rPr>
        <w:t>наличие элементов обустройства дороги и технических средств организации дорожного движения;</w:t>
      </w:r>
    </w:p>
    <w:p w:rsidR="0062716C" w:rsidRPr="0062716C" w:rsidRDefault="0062716C" w:rsidP="0062716C">
      <w:pPr>
        <w:pStyle w:val="Style3"/>
        <w:widowControl/>
        <w:numPr>
          <w:ilvl w:val="0"/>
          <w:numId w:val="4"/>
        </w:numPr>
        <w:tabs>
          <w:tab w:val="left" w:pos="202"/>
        </w:tabs>
        <w:spacing w:before="5" w:line="336" w:lineRule="exact"/>
        <w:rPr>
          <w:rStyle w:val="FontStyle11"/>
          <w:sz w:val="26"/>
          <w:szCs w:val="26"/>
        </w:rPr>
      </w:pPr>
      <w:r w:rsidRPr="0062716C">
        <w:rPr>
          <w:rStyle w:val="FontStyle11"/>
          <w:sz w:val="26"/>
          <w:szCs w:val="26"/>
        </w:rPr>
        <w:t>сцепные свойства дорожного покрытия и состояние обочин;</w:t>
      </w:r>
    </w:p>
    <w:p w:rsidR="0062716C" w:rsidRPr="0062716C" w:rsidRDefault="0062716C" w:rsidP="0062716C">
      <w:pPr>
        <w:pStyle w:val="Style3"/>
        <w:widowControl/>
        <w:numPr>
          <w:ilvl w:val="0"/>
          <w:numId w:val="4"/>
        </w:numPr>
        <w:tabs>
          <w:tab w:val="left" w:pos="202"/>
        </w:tabs>
        <w:spacing w:before="5" w:line="336" w:lineRule="exact"/>
        <w:rPr>
          <w:rStyle w:val="FontStyle11"/>
          <w:sz w:val="26"/>
          <w:szCs w:val="26"/>
        </w:rPr>
      </w:pPr>
      <w:r w:rsidRPr="0062716C">
        <w:rPr>
          <w:rStyle w:val="FontStyle11"/>
          <w:sz w:val="26"/>
          <w:szCs w:val="26"/>
        </w:rPr>
        <w:t>прочность дорожной одежды;</w:t>
      </w:r>
    </w:p>
    <w:p w:rsidR="0062716C" w:rsidRPr="0062716C" w:rsidRDefault="0062716C" w:rsidP="0062716C">
      <w:pPr>
        <w:pStyle w:val="Style3"/>
        <w:widowControl/>
        <w:numPr>
          <w:ilvl w:val="0"/>
          <w:numId w:val="4"/>
        </w:numPr>
        <w:tabs>
          <w:tab w:val="left" w:pos="202"/>
        </w:tabs>
        <w:spacing w:before="19" w:line="322" w:lineRule="exact"/>
        <w:jc w:val="both"/>
        <w:rPr>
          <w:rStyle w:val="FontStyle11"/>
          <w:sz w:val="26"/>
          <w:szCs w:val="26"/>
        </w:rPr>
      </w:pPr>
      <w:r w:rsidRPr="0062716C">
        <w:rPr>
          <w:rStyle w:val="FontStyle11"/>
          <w:sz w:val="26"/>
          <w:szCs w:val="26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62716C" w:rsidRPr="0062716C" w:rsidRDefault="0062716C" w:rsidP="0062716C">
      <w:pPr>
        <w:pStyle w:val="Style3"/>
        <w:widowControl/>
        <w:numPr>
          <w:ilvl w:val="0"/>
          <w:numId w:val="4"/>
        </w:numPr>
        <w:tabs>
          <w:tab w:val="left" w:pos="202"/>
        </w:tabs>
        <w:spacing w:before="38"/>
        <w:rPr>
          <w:rStyle w:val="FontStyle11"/>
          <w:sz w:val="26"/>
          <w:szCs w:val="26"/>
        </w:rPr>
      </w:pPr>
      <w:r w:rsidRPr="0062716C">
        <w:rPr>
          <w:rStyle w:val="FontStyle11"/>
          <w:sz w:val="26"/>
          <w:szCs w:val="26"/>
        </w:rPr>
        <w:t>безопасность и удобство движения транспортного потока;</w:t>
      </w:r>
    </w:p>
    <w:p w:rsidR="0062716C" w:rsidRPr="0062716C" w:rsidRDefault="0062716C" w:rsidP="0062716C">
      <w:pPr>
        <w:pStyle w:val="Style3"/>
        <w:widowControl/>
        <w:numPr>
          <w:ilvl w:val="0"/>
          <w:numId w:val="4"/>
        </w:numPr>
        <w:tabs>
          <w:tab w:val="left" w:pos="202"/>
        </w:tabs>
        <w:spacing w:before="19" w:line="322" w:lineRule="exact"/>
        <w:ind w:right="5"/>
        <w:jc w:val="both"/>
        <w:rPr>
          <w:rStyle w:val="FontStyle11"/>
          <w:sz w:val="26"/>
          <w:szCs w:val="26"/>
        </w:rPr>
      </w:pPr>
      <w:r w:rsidRPr="0062716C">
        <w:rPr>
          <w:rStyle w:val="FontStyle11"/>
          <w:sz w:val="26"/>
          <w:szCs w:val="26"/>
        </w:rPr>
        <w:t xml:space="preserve">пропускная способность и уровень загрузки </w:t>
      </w:r>
      <w:proofErr w:type="gramStart"/>
      <w:r w:rsidRPr="0062716C">
        <w:rPr>
          <w:rStyle w:val="FontStyle11"/>
          <w:sz w:val="26"/>
          <w:szCs w:val="26"/>
        </w:rPr>
        <w:t>автомобильной</w:t>
      </w:r>
      <w:proofErr w:type="gramEnd"/>
      <w:r w:rsidRPr="0062716C">
        <w:rPr>
          <w:rStyle w:val="FontStyle11"/>
          <w:sz w:val="26"/>
          <w:szCs w:val="26"/>
        </w:rPr>
        <w:t xml:space="preserve"> дороги движением;</w:t>
      </w:r>
    </w:p>
    <w:p w:rsidR="0062716C" w:rsidRPr="0062716C" w:rsidRDefault="0062716C" w:rsidP="0062716C">
      <w:pPr>
        <w:pStyle w:val="Style1"/>
        <w:widowControl/>
        <w:spacing w:line="322" w:lineRule="exact"/>
        <w:rPr>
          <w:rStyle w:val="FontStyle11"/>
          <w:sz w:val="26"/>
          <w:szCs w:val="26"/>
        </w:rPr>
      </w:pPr>
      <w:r w:rsidRPr="0062716C">
        <w:rPr>
          <w:rStyle w:val="FontStyle13"/>
        </w:rPr>
        <w:t xml:space="preserve">4.3. </w:t>
      </w:r>
      <w:r w:rsidRPr="0062716C">
        <w:rPr>
          <w:rStyle w:val="FontStyle11"/>
          <w:sz w:val="26"/>
          <w:szCs w:val="26"/>
        </w:rPr>
        <w:t xml:space="preserve">Результаты обследования оформляются актами обследования (приложение </w:t>
      </w:r>
      <w:r w:rsidRPr="0062716C">
        <w:rPr>
          <w:rStyle w:val="FontStyle13"/>
        </w:rPr>
        <w:t xml:space="preserve">№3), </w:t>
      </w:r>
      <w:r w:rsidRPr="0062716C">
        <w:rPr>
          <w:rStyle w:val="FontStyle11"/>
          <w:sz w:val="26"/>
          <w:szCs w:val="26"/>
        </w:rPr>
        <w:t>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62716C" w:rsidRDefault="0062716C" w:rsidP="0062716C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2716C" w:rsidRDefault="0062716C" w:rsidP="0062716C">
      <w:pPr>
        <w:pStyle w:val="Style2"/>
        <w:widowControl/>
        <w:spacing w:before="77" w:line="322" w:lineRule="exact"/>
        <w:jc w:val="center"/>
        <w:rPr>
          <w:rStyle w:val="FontStyle12"/>
        </w:rPr>
      </w:pPr>
      <w:r>
        <w:rPr>
          <w:rStyle w:val="FontStyle14"/>
        </w:rPr>
        <w:t xml:space="preserve">5. </w:t>
      </w:r>
      <w:r w:rsidRPr="00D039A7">
        <w:rPr>
          <w:rStyle w:val="FontStyle12"/>
          <w:b/>
        </w:rPr>
        <w:t>Ответственность Комиссии</w:t>
      </w:r>
    </w:p>
    <w:p w:rsidR="0062716C" w:rsidRDefault="0062716C" w:rsidP="0062716C">
      <w:pPr>
        <w:pStyle w:val="Style2"/>
        <w:widowControl/>
        <w:spacing w:before="77" w:line="322" w:lineRule="exact"/>
        <w:jc w:val="center"/>
        <w:rPr>
          <w:rStyle w:val="FontStyle12"/>
        </w:rPr>
      </w:pPr>
    </w:p>
    <w:p w:rsidR="0062716C" w:rsidRPr="0062716C" w:rsidRDefault="0062716C" w:rsidP="0062716C">
      <w:pPr>
        <w:pStyle w:val="Style1"/>
        <w:widowControl/>
        <w:spacing w:line="322" w:lineRule="exact"/>
        <w:jc w:val="both"/>
        <w:rPr>
          <w:rStyle w:val="FontStyle11"/>
          <w:sz w:val="26"/>
          <w:szCs w:val="26"/>
        </w:rPr>
      </w:pPr>
      <w:r w:rsidRPr="0062716C">
        <w:rPr>
          <w:rStyle w:val="FontStyle11"/>
          <w:sz w:val="26"/>
          <w:szCs w:val="26"/>
        </w:rPr>
        <w:t>Комиссия несет ответственность за правомерность, обоснованность и объективность выводов, изложенных в акте обследования Аршановского сельсовета.</w:t>
      </w:r>
    </w:p>
    <w:p w:rsidR="00212C72" w:rsidRPr="0062716C" w:rsidRDefault="00212C72" w:rsidP="0062716C">
      <w:pPr>
        <w:jc w:val="both"/>
        <w:rPr>
          <w:sz w:val="26"/>
          <w:szCs w:val="26"/>
        </w:rPr>
      </w:pPr>
    </w:p>
    <w:p w:rsidR="00212C72" w:rsidRPr="0062716C" w:rsidRDefault="00212C72" w:rsidP="0062716C">
      <w:pPr>
        <w:jc w:val="both"/>
        <w:rPr>
          <w:sz w:val="26"/>
          <w:szCs w:val="26"/>
        </w:rPr>
      </w:pPr>
    </w:p>
    <w:p w:rsidR="00212C72" w:rsidRDefault="00212C72"/>
    <w:p w:rsidR="00212C72" w:rsidRDefault="00212C72"/>
    <w:p w:rsidR="00212C72" w:rsidRDefault="00212C72"/>
    <w:p w:rsidR="0062716C" w:rsidRDefault="0062716C"/>
    <w:p w:rsidR="0062716C" w:rsidRDefault="0062716C"/>
    <w:p w:rsidR="0062716C" w:rsidRDefault="0062716C"/>
    <w:p w:rsidR="0062716C" w:rsidRDefault="0062716C"/>
    <w:p w:rsidR="0062716C" w:rsidRDefault="0062716C"/>
    <w:p w:rsidR="0062716C" w:rsidRDefault="0062716C"/>
    <w:p w:rsidR="0062716C" w:rsidRDefault="0062716C"/>
    <w:p w:rsidR="0062716C" w:rsidRDefault="0062716C"/>
    <w:p w:rsidR="0062716C" w:rsidRDefault="0062716C" w:rsidP="0062716C">
      <w:pPr>
        <w:pStyle w:val="Style2"/>
        <w:widowControl/>
        <w:spacing w:before="53" w:line="240" w:lineRule="auto"/>
        <w:ind w:left="7598"/>
        <w:jc w:val="both"/>
        <w:rPr>
          <w:rStyle w:val="FontStyle11"/>
        </w:rPr>
      </w:pPr>
      <w:r>
        <w:rPr>
          <w:rStyle w:val="FontStyle11"/>
        </w:rPr>
        <w:t>Приложение № 2</w:t>
      </w:r>
    </w:p>
    <w:p w:rsidR="0062716C" w:rsidRDefault="0062716C" w:rsidP="0062716C">
      <w:pPr>
        <w:pStyle w:val="Style2"/>
        <w:widowControl/>
        <w:spacing w:before="115"/>
        <w:ind w:left="5702"/>
        <w:rPr>
          <w:rStyle w:val="FontStyle11"/>
        </w:rPr>
      </w:pPr>
      <w:r>
        <w:rPr>
          <w:rStyle w:val="FontStyle11"/>
        </w:rPr>
        <w:t>к постановлению администрации Аршановского сельсовета от 20.09.2017  № 135</w:t>
      </w:r>
    </w:p>
    <w:p w:rsidR="0062716C" w:rsidRDefault="0062716C" w:rsidP="0062716C">
      <w:pPr>
        <w:pStyle w:val="Style3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62716C" w:rsidRDefault="0062716C" w:rsidP="0062716C">
      <w:pPr>
        <w:pStyle w:val="Style3"/>
        <w:widowControl/>
        <w:spacing w:before="38" w:line="322" w:lineRule="exact"/>
        <w:rPr>
          <w:rStyle w:val="FontStyle13"/>
        </w:rPr>
      </w:pPr>
    </w:p>
    <w:p w:rsidR="0062716C" w:rsidRDefault="0062716C" w:rsidP="0062716C">
      <w:pPr>
        <w:pStyle w:val="Style3"/>
        <w:widowControl/>
        <w:spacing w:before="38" w:line="322" w:lineRule="exact"/>
        <w:jc w:val="center"/>
        <w:rPr>
          <w:rStyle w:val="FontStyle13"/>
        </w:rPr>
      </w:pPr>
      <w:r>
        <w:rPr>
          <w:rStyle w:val="FontStyle13"/>
        </w:rPr>
        <w:t>Состав</w:t>
      </w:r>
    </w:p>
    <w:p w:rsidR="0062716C" w:rsidRDefault="0062716C" w:rsidP="0062716C">
      <w:pPr>
        <w:pStyle w:val="Style1"/>
        <w:widowControl/>
        <w:ind w:left="346"/>
        <w:rPr>
          <w:rStyle w:val="FontStyle12"/>
        </w:rPr>
      </w:pPr>
      <w:r>
        <w:rPr>
          <w:rStyle w:val="FontStyle12"/>
        </w:rPr>
        <w:t>Комиссии по проведения обследования, оценки технического состояния автомобильных дорог общего пользования местного значения</w:t>
      </w:r>
    </w:p>
    <w:p w:rsidR="0062716C" w:rsidRDefault="0062716C" w:rsidP="0062716C">
      <w:pPr>
        <w:pStyle w:val="Style4"/>
        <w:widowControl/>
        <w:jc w:val="center"/>
        <w:rPr>
          <w:rStyle w:val="FontStyle12"/>
        </w:rPr>
      </w:pPr>
      <w:r>
        <w:rPr>
          <w:rStyle w:val="FontStyle12"/>
        </w:rPr>
        <w:t>Аршановского сельсовета</w:t>
      </w:r>
    </w:p>
    <w:p w:rsidR="0062716C" w:rsidRDefault="0062716C" w:rsidP="0062716C">
      <w:pPr>
        <w:pStyle w:val="Style3"/>
        <w:widowControl/>
        <w:spacing w:line="240" w:lineRule="exact"/>
        <w:rPr>
          <w:sz w:val="20"/>
          <w:szCs w:val="20"/>
        </w:rPr>
      </w:pPr>
    </w:p>
    <w:p w:rsidR="0062716C" w:rsidRDefault="0062716C" w:rsidP="0062716C">
      <w:pPr>
        <w:pStyle w:val="Style3"/>
        <w:widowControl/>
        <w:spacing w:before="91"/>
        <w:rPr>
          <w:rStyle w:val="FontStyle13"/>
        </w:rPr>
      </w:pPr>
      <w:r>
        <w:rPr>
          <w:rStyle w:val="FontStyle13"/>
        </w:rPr>
        <w:t>Председатель комиссии:</w:t>
      </w:r>
    </w:p>
    <w:p w:rsidR="0062716C" w:rsidRDefault="0062716C" w:rsidP="0062716C">
      <w:pPr>
        <w:pStyle w:val="Style4"/>
        <w:widowControl/>
        <w:spacing w:line="240" w:lineRule="exact"/>
        <w:rPr>
          <w:sz w:val="20"/>
          <w:szCs w:val="20"/>
        </w:rPr>
      </w:pPr>
    </w:p>
    <w:p w:rsidR="0062716C" w:rsidRDefault="0062716C" w:rsidP="0062716C">
      <w:pPr>
        <w:pStyle w:val="Style4"/>
        <w:widowControl/>
        <w:spacing w:before="82"/>
        <w:rPr>
          <w:rStyle w:val="FontStyle12"/>
        </w:rPr>
      </w:pPr>
      <w:r>
        <w:rPr>
          <w:rStyle w:val="FontStyle12"/>
        </w:rPr>
        <w:t xml:space="preserve">Танбаев Николай Александрович - глава Аршановского сельсовета </w:t>
      </w:r>
    </w:p>
    <w:p w:rsidR="0062716C" w:rsidRDefault="0062716C" w:rsidP="0062716C">
      <w:pPr>
        <w:pStyle w:val="Style3"/>
        <w:widowControl/>
        <w:spacing w:line="240" w:lineRule="exact"/>
        <w:rPr>
          <w:sz w:val="20"/>
          <w:szCs w:val="20"/>
        </w:rPr>
      </w:pPr>
    </w:p>
    <w:p w:rsidR="0062716C" w:rsidRDefault="0062716C" w:rsidP="0062716C">
      <w:pPr>
        <w:pStyle w:val="Style3"/>
        <w:widowControl/>
        <w:spacing w:before="96"/>
        <w:rPr>
          <w:rStyle w:val="FontStyle13"/>
        </w:rPr>
      </w:pPr>
      <w:r>
        <w:rPr>
          <w:rStyle w:val="FontStyle13"/>
        </w:rPr>
        <w:t>Заместитель председателя комиссии:</w:t>
      </w:r>
    </w:p>
    <w:p w:rsidR="0062716C" w:rsidRDefault="0062716C" w:rsidP="0062716C">
      <w:pPr>
        <w:pStyle w:val="Style4"/>
        <w:widowControl/>
        <w:spacing w:line="240" w:lineRule="exact"/>
        <w:rPr>
          <w:sz w:val="20"/>
          <w:szCs w:val="20"/>
        </w:rPr>
      </w:pPr>
    </w:p>
    <w:p w:rsidR="0062716C" w:rsidRDefault="0062716C" w:rsidP="0062716C">
      <w:pPr>
        <w:pStyle w:val="Style4"/>
        <w:widowControl/>
        <w:spacing w:before="86"/>
        <w:rPr>
          <w:sz w:val="20"/>
          <w:szCs w:val="20"/>
        </w:rPr>
      </w:pPr>
      <w:r>
        <w:rPr>
          <w:rStyle w:val="FontStyle12"/>
        </w:rPr>
        <w:t xml:space="preserve">Нарылкова Оксана Васильевна – специалист 1 категории Аршановского сельсовета </w:t>
      </w:r>
    </w:p>
    <w:p w:rsidR="0062716C" w:rsidRDefault="0062716C" w:rsidP="0062716C">
      <w:pPr>
        <w:pStyle w:val="Style3"/>
        <w:widowControl/>
        <w:spacing w:before="96"/>
        <w:rPr>
          <w:rStyle w:val="FontStyle13"/>
        </w:rPr>
      </w:pPr>
    </w:p>
    <w:p w:rsidR="0062716C" w:rsidRDefault="0062716C" w:rsidP="0062716C">
      <w:pPr>
        <w:pStyle w:val="Style3"/>
        <w:widowControl/>
        <w:spacing w:before="96"/>
        <w:rPr>
          <w:rStyle w:val="FontStyle13"/>
        </w:rPr>
      </w:pPr>
      <w:r>
        <w:rPr>
          <w:rStyle w:val="FontStyle13"/>
        </w:rPr>
        <w:t>Члены комиссии:</w:t>
      </w:r>
    </w:p>
    <w:p w:rsidR="0062716C" w:rsidRDefault="0062716C" w:rsidP="0062716C">
      <w:pPr>
        <w:pStyle w:val="Style5"/>
        <w:widowControl/>
        <w:numPr>
          <w:ilvl w:val="0"/>
          <w:numId w:val="5"/>
        </w:numPr>
        <w:tabs>
          <w:tab w:val="left" w:pos="456"/>
        </w:tabs>
        <w:spacing w:before="322"/>
        <w:jc w:val="both"/>
        <w:rPr>
          <w:rStyle w:val="FontStyle12"/>
        </w:rPr>
      </w:pPr>
      <w:r>
        <w:rPr>
          <w:rStyle w:val="FontStyle12"/>
        </w:rPr>
        <w:t>Сагалаков Никанор Николаевич – руководитель МУП «Тепло»</w:t>
      </w:r>
      <w:r w:rsidR="00D039A7">
        <w:rPr>
          <w:rStyle w:val="FontStyle12"/>
        </w:rPr>
        <w:t>.</w:t>
      </w:r>
    </w:p>
    <w:p w:rsidR="0062716C" w:rsidRDefault="0062716C" w:rsidP="0062716C">
      <w:pPr>
        <w:pStyle w:val="Style5"/>
        <w:widowControl/>
        <w:numPr>
          <w:ilvl w:val="0"/>
          <w:numId w:val="5"/>
        </w:numPr>
        <w:tabs>
          <w:tab w:val="left" w:pos="456"/>
        </w:tabs>
        <w:jc w:val="both"/>
        <w:rPr>
          <w:rStyle w:val="FontStyle12"/>
        </w:rPr>
      </w:pPr>
      <w:r>
        <w:rPr>
          <w:rStyle w:val="FontStyle12"/>
        </w:rPr>
        <w:t>Идигешев Олег Геннадьевич – депутат Совета депутатов Аршановского сельсовета</w:t>
      </w:r>
      <w:r w:rsidR="00D039A7">
        <w:rPr>
          <w:rStyle w:val="FontStyle12"/>
        </w:rPr>
        <w:t>.</w:t>
      </w:r>
    </w:p>
    <w:p w:rsidR="0062716C" w:rsidRDefault="0062716C" w:rsidP="0062716C">
      <w:pPr>
        <w:pStyle w:val="Style5"/>
        <w:widowControl/>
        <w:tabs>
          <w:tab w:val="left" w:pos="278"/>
        </w:tabs>
        <w:jc w:val="left"/>
        <w:rPr>
          <w:rStyle w:val="FontStyle12"/>
        </w:rPr>
      </w:pPr>
      <w:r>
        <w:rPr>
          <w:rStyle w:val="FontStyle12"/>
        </w:rPr>
        <w:t>3.</w:t>
      </w:r>
      <w:r>
        <w:rPr>
          <w:rStyle w:val="FontStyle12"/>
        </w:rPr>
        <w:tab/>
        <w:t>Скосырская Ксения Геворковна – главный бухгалтер Администрации Аршановского сельсовета.</w:t>
      </w:r>
    </w:p>
    <w:p w:rsidR="0062716C" w:rsidRDefault="0062716C"/>
    <w:p w:rsidR="0062716C" w:rsidRDefault="0062716C"/>
    <w:p w:rsidR="0062716C" w:rsidRDefault="0062716C"/>
    <w:p w:rsidR="0062716C" w:rsidRDefault="0062716C"/>
    <w:p w:rsidR="0062716C" w:rsidRDefault="0062716C"/>
    <w:p w:rsidR="0062716C" w:rsidRDefault="0062716C"/>
    <w:p w:rsidR="0062716C" w:rsidRDefault="0062716C"/>
    <w:p w:rsidR="0062716C" w:rsidRDefault="0062716C"/>
    <w:p w:rsidR="0062716C" w:rsidRDefault="0062716C"/>
    <w:p w:rsidR="0062716C" w:rsidRDefault="0062716C"/>
    <w:p w:rsidR="0062716C" w:rsidRDefault="0062716C"/>
    <w:p w:rsidR="0062716C" w:rsidRDefault="0062716C"/>
    <w:p w:rsidR="0062716C" w:rsidRDefault="0062716C" w:rsidP="0062716C">
      <w:pPr>
        <w:pStyle w:val="Style2"/>
        <w:widowControl/>
        <w:spacing w:before="53" w:line="240" w:lineRule="auto"/>
        <w:ind w:left="7589"/>
        <w:jc w:val="both"/>
        <w:rPr>
          <w:rStyle w:val="FontStyle11"/>
        </w:rPr>
      </w:pPr>
      <w:r>
        <w:rPr>
          <w:rStyle w:val="FontStyle11"/>
        </w:rPr>
        <w:t>Приложение № 3</w:t>
      </w:r>
    </w:p>
    <w:p w:rsidR="00D039A7" w:rsidRDefault="00D039A7" w:rsidP="00D039A7">
      <w:pPr>
        <w:pStyle w:val="Style2"/>
        <w:widowControl/>
        <w:spacing w:before="115"/>
        <w:ind w:left="5702"/>
        <w:rPr>
          <w:rStyle w:val="FontStyle11"/>
        </w:rPr>
      </w:pPr>
      <w:r>
        <w:rPr>
          <w:rStyle w:val="FontStyle11"/>
        </w:rPr>
        <w:t>к постановлению администрации Аршановского сельсовета от 20.09.2017  № 135</w:t>
      </w:r>
    </w:p>
    <w:p w:rsidR="00D039A7" w:rsidRDefault="00D039A7" w:rsidP="00D039A7">
      <w:pPr>
        <w:pStyle w:val="Style3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62716C" w:rsidRDefault="0062716C" w:rsidP="00D039A7">
      <w:pPr>
        <w:pStyle w:val="Style2"/>
        <w:widowControl/>
        <w:spacing w:line="240" w:lineRule="exact"/>
        <w:ind w:left="5702"/>
        <w:jc w:val="center"/>
        <w:rPr>
          <w:sz w:val="20"/>
          <w:szCs w:val="20"/>
        </w:rPr>
      </w:pPr>
    </w:p>
    <w:p w:rsidR="0062716C" w:rsidRDefault="0062716C" w:rsidP="0062716C">
      <w:pPr>
        <w:pStyle w:val="Style2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62716C" w:rsidRDefault="0062716C" w:rsidP="0062716C">
      <w:pPr>
        <w:pStyle w:val="Style2"/>
        <w:widowControl/>
        <w:spacing w:before="58" w:line="240" w:lineRule="auto"/>
        <w:ind w:right="14"/>
        <w:jc w:val="center"/>
        <w:rPr>
          <w:rStyle w:val="FontStyle11"/>
        </w:rPr>
      </w:pPr>
      <w:r>
        <w:rPr>
          <w:rStyle w:val="FontStyle11"/>
        </w:rPr>
        <w:t>АКТ</w:t>
      </w:r>
    </w:p>
    <w:p w:rsidR="0062716C" w:rsidRDefault="0062716C" w:rsidP="0062716C">
      <w:pPr>
        <w:pStyle w:val="Style4"/>
        <w:widowControl/>
        <w:spacing w:line="240" w:lineRule="exact"/>
        <w:rPr>
          <w:sz w:val="20"/>
          <w:szCs w:val="20"/>
        </w:rPr>
      </w:pPr>
    </w:p>
    <w:p w:rsidR="0062716C" w:rsidRDefault="0062716C" w:rsidP="0062716C">
      <w:pPr>
        <w:pStyle w:val="Style4"/>
        <w:widowControl/>
        <w:spacing w:before="43"/>
        <w:rPr>
          <w:rStyle w:val="FontStyle11"/>
        </w:rPr>
      </w:pPr>
      <w:r>
        <w:rPr>
          <w:rStyle w:val="FontStyle11"/>
        </w:rPr>
        <w:t>проведения обследования, оценки технического состояния автомобильных дорог общего пользования местного значения</w:t>
      </w:r>
    </w:p>
    <w:p w:rsidR="0062716C" w:rsidRDefault="0062716C" w:rsidP="0062716C">
      <w:pPr>
        <w:pStyle w:val="Style4"/>
        <w:widowControl/>
        <w:tabs>
          <w:tab w:val="left" w:leader="underscore" w:pos="1320"/>
          <w:tab w:val="left" w:leader="underscore" w:pos="9278"/>
        </w:tabs>
        <w:rPr>
          <w:rStyle w:val="FontStyle11"/>
        </w:rPr>
      </w:pPr>
      <w:r>
        <w:rPr>
          <w:rStyle w:val="FontStyle11"/>
        </w:rPr>
        <w:t>"_"</w:t>
      </w:r>
      <w:r>
        <w:rPr>
          <w:rStyle w:val="FontStyle11"/>
        </w:rPr>
        <w:tab/>
        <w:t>20_г.</w:t>
      </w:r>
      <w:r>
        <w:rPr>
          <w:rStyle w:val="FontStyle11"/>
        </w:rPr>
        <w:tab/>
      </w:r>
    </w:p>
    <w:p w:rsidR="0062716C" w:rsidRDefault="0062716C" w:rsidP="0062716C">
      <w:pPr>
        <w:pStyle w:val="Style4"/>
        <w:widowControl/>
        <w:tabs>
          <w:tab w:val="left" w:pos="2573"/>
          <w:tab w:val="left" w:pos="5669"/>
        </w:tabs>
        <w:rPr>
          <w:rStyle w:val="FontStyle11"/>
        </w:rPr>
      </w:pPr>
      <w:r>
        <w:rPr>
          <w:rStyle w:val="FontStyle11"/>
        </w:rPr>
        <w:t>Действующая комиссия по обследованию технического состояния автомобильных дорог</w:t>
      </w:r>
      <w:r>
        <w:rPr>
          <w:rStyle w:val="FontStyle11"/>
        </w:rPr>
        <w:br/>
        <w:t>общего</w:t>
      </w:r>
      <w:r>
        <w:rPr>
          <w:rStyle w:val="FontStyle11"/>
        </w:rPr>
        <w:tab/>
        <w:t>пользования</w:t>
      </w:r>
      <w:r>
        <w:rPr>
          <w:rStyle w:val="FontStyle11"/>
        </w:rPr>
        <w:tab/>
        <w:t>местного значения</w:t>
      </w:r>
    </w:p>
    <w:p w:rsidR="0062716C" w:rsidRDefault="0062716C" w:rsidP="0062716C">
      <w:pPr>
        <w:pStyle w:val="Style4"/>
        <w:widowControl/>
        <w:spacing w:line="240" w:lineRule="exact"/>
        <w:rPr>
          <w:sz w:val="20"/>
          <w:szCs w:val="20"/>
        </w:rPr>
      </w:pPr>
    </w:p>
    <w:p w:rsidR="0062716C" w:rsidRDefault="0062716C" w:rsidP="0062716C">
      <w:pPr>
        <w:pStyle w:val="Style4"/>
        <w:widowControl/>
        <w:tabs>
          <w:tab w:val="left" w:leader="underscore" w:pos="9360"/>
        </w:tabs>
        <w:spacing w:before="34"/>
        <w:rPr>
          <w:rStyle w:val="FontStyle11"/>
        </w:rPr>
      </w:pPr>
      <w:proofErr w:type="gramStart"/>
      <w:r>
        <w:rPr>
          <w:rStyle w:val="FontStyle11"/>
        </w:rPr>
        <w:t>утвержденная</w:t>
      </w:r>
      <w:proofErr w:type="gramEnd"/>
      <w:r>
        <w:rPr>
          <w:rStyle w:val="FontStyle11"/>
        </w:rPr>
        <w:t xml:space="preserve"> постановлением </w:t>
      </w:r>
      <w:r>
        <w:rPr>
          <w:rStyle w:val="FontStyle11"/>
        </w:rPr>
        <w:tab/>
      </w:r>
    </w:p>
    <w:p w:rsidR="0062716C" w:rsidRDefault="0062716C" w:rsidP="0062716C">
      <w:pPr>
        <w:pStyle w:val="Style4"/>
        <w:widowControl/>
        <w:tabs>
          <w:tab w:val="left" w:leader="underscore" w:pos="758"/>
          <w:tab w:val="left" w:leader="underscore" w:pos="1536"/>
          <w:tab w:val="left" w:leader="underscore" w:pos="2016"/>
          <w:tab w:val="left" w:leader="underscore" w:pos="2707"/>
        </w:tabs>
        <w:rPr>
          <w:rStyle w:val="FontStyle11"/>
        </w:rPr>
      </w:pPr>
      <w:r>
        <w:rPr>
          <w:rStyle w:val="FontStyle11"/>
        </w:rPr>
        <w:t>от «</w:t>
      </w:r>
      <w:r>
        <w:rPr>
          <w:rStyle w:val="FontStyle11"/>
        </w:rPr>
        <w:tab/>
        <w:t>».</w:t>
      </w:r>
      <w:r>
        <w:rPr>
          <w:rStyle w:val="FontStyle11"/>
        </w:rPr>
        <w:tab/>
        <w:t>20</w:t>
      </w:r>
      <w:r>
        <w:rPr>
          <w:rStyle w:val="FontStyle11"/>
        </w:rPr>
        <w:tab/>
        <w:t>г. №</w:t>
      </w:r>
      <w:r>
        <w:rPr>
          <w:rStyle w:val="FontStyle11"/>
        </w:rPr>
        <w:tab/>
      </w:r>
    </w:p>
    <w:p w:rsidR="0062716C" w:rsidRDefault="0062716C" w:rsidP="0062716C">
      <w:pPr>
        <w:pStyle w:val="Style4"/>
        <w:widowControl/>
        <w:spacing w:before="5"/>
        <w:rPr>
          <w:rStyle w:val="FontStyle11"/>
        </w:rPr>
      </w:pPr>
      <w:r>
        <w:rPr>
          <w:rStyle w:val="FontStyle11"/>
        </w:rPr>
        <w:t>в составе:</w:t>
      </w:r>
    </w:p>
    <w:p w:rsidR="0062716C" w:rsidRDefault="0062716C" w:rsidP="0062716C">
      <w:pPr>
        <w:pStyle w:val="Style1"/>
        <w:widowControl/>
        <w:spacing w:line="274" w:lineRule="exact"/>
        <w:ind w:right="5530"/>
        <w:rPr>
          <w:rStyle w:val="FontStyle11"/>
        </w:rPr>
      </w:pPr>
      <w:r>
        <w:rPr>
          <w:rStyle w:val="FontStyle11"/>
        </w:rPr>
        <w:t>председателя комиссии: заместитель председателя комиссии: члены комиссии:</w:t>
      </w:r>
    </w:p>
    <w:p w:rsidR="0062716C" w:rsidRDefault="0062716C" w:rsidP="0062716C">
      <w:pPr>
        <w:pStyle w:val="Style4"/>
        <w:widowControl/>
        <w:spacing w:line="240" w:lineRule="exact"/>
        <w:rPr>
          <w:sz w:val="20"/>
          <w:szCs w:val="20"/>
        </w:rPr>
      </w:pPr>
    </w:p>
    <w:p w:rsidR="0062716C" w:rsidRDefault="0062716C" w:rsidP="0062716C">
      <w:pPr>
        <w:pStyle w:val="Style4"/>
        <w:widowControl/>
        <w:spacing w:line="240" w:lineRule="exact"/>
        <w:rPr>
          <w:sz w:val="20"/>
          <w:szCs w:val="20"/>
        </w:rPr>
      </w:pPr>
    </w:p>
    <w:p w:rsidR="0062716C" w:rsidRDefault="0062716C" w:rsidP="0062716C">
      <w:pPr>
        <w:pStyle w:val="Style4"/>
        <w:widowControl/>
        <w:spacing w:before="72"/>
        <w:rPr>
          <w:rStyle w:val="FontStyle11"/>
        </w:rPr>
      </w:pPr>
      <w:r>
        <w:rPr>
          <w:rStyle w:val="FontStyle11"/>
        </w:rPr>
        <w:t xml:space="preserve">проведя обследование автомобильной дороги общего пользования местного значения </w:t>
      </w:r>
      <w:proofErr w:type="gramStart"/>
      <w:r>
        <w:rPr>
          <w:rStyle w:val="FontStyle11"/>
        </w:rPr>
        <w:t>по</w:t>
      </w:r>
      <w:proofErr w:type="gramEnd"/>
    </w:p>
    <w:p w:rsidR="0062716C" w:rsidRDefault="0062716C" w:rsidP="0062716C">
      <w:pPr>
        <w:pStyle w:val="Style4"/>
        <w:widowControl/>
        <w:tabs>
          <w:tab w:val="left" w:leader="underscore" w:pos="9322"/>
        </w:tabs>
        <w:rPr>
          <w:rStyle w:val="FontStyle11"/>
        </w:rPr>
      </w:pPr>
      <w:r>
        <w:rPr>
          <w:rStyle w:val="FontStyle11"/>
        </w:rPr>
        <w:t>адресу:</w:t>
      </w:r>
      <w:r>
        <w:rPr>
          <w:rStyle w:val="FontStyle11"/>
        </w:rPr>
        <w:tab/>
      </w:r>
    </w:p>
    <w:p w:rsidR="0062716C" w:rsidRDefault="0062716C" w:rsidP="0062716C">
      <w:pPr>
        <w:pStyle w:val="Style4"/>
        <w:widowControl/>
        <w:tabs>
          <w:tab w:val="left" w:leader="underscore" w:pos="2813"/>
        </w:tabs>
        <w:rPr>
          <w:rStyle w:val="FontStyle11"/>
        </w:rPr>
      </w:pPr>
      <w:r>
        <w:rPr>
          <w:rStyle w:val="FontStyle11"/>
        </w:rPr>
        <w:t xml:space="preserve">протяженность: </w:t>
      </w:r>
      <w:r>
        <w:rPr>
          <w:rStyle w:val="FontStyle11"/>
        </w:rPr>
        <w:tab/>
      </w:r>
    </w:p>
    <w:p w:rsidR="0062716C" w:rsidRDefault="0062716C" w:rsidP="0062716C">
      <w:pPr>
        <w:pStyle w:val="Style4"/>
        <w:widowControl/>
        <w:tabs>
          <w:tab w:val="left" w:leader="underscore" w:pos="7339"/>
        </w:tabs>
        <w:rPr>
          <w:rStyle w:val="FontStyle11"/>
        </w:rPr>
      </w:pPr>
      <w:r>
        <w:rPr>
          <w:rStyle w:val="FontStyle11"/>
        </w:rPr>
        <w:t>ширина проезжей части и земляного полотна:</w:t>
      </w:r>
      <w:r>
        <w:rPr>
          <w:rStyle w:val="FontStyle11"/>
        </w:rPr>
        <w:tab/>
      </w:r>
    </w:p>
    <w:p w:rsidR="0062716C" w:rsidRDefault="0062716C" w:rsidP="0062716C">
      <w:pPr>
        <w:pStyle w:val="Style4"/>
        <w:widowControl/>
        <w:tabs>
          <w:tab w:val="left" w:leader="underscore" w:pos="7435"/>
        </w:tabs>
        <w:rPr>
          <w:rStyle w:val="FontStyle11"/>
        </w:rPr>
      </w:pPr>
      <w:r>
        <w:rPr>
          <w:rStyle w:val="FontStyle11"/>
        </w:rPr>
        <w:t xml:space="preserve">габариты искусственных дорожных сооружений: </w:t>
      </w:r>
      <w:r>
        <w:rPr>
          <w:rStyle w:val="FontStyle11"/>
        </w:rPr>
        <w:tab/>
      </w:r>
    </w:p>
    <w:p w:rsidR="0062716C" w:rsidRDefault="0062716C" w:rsidP="0062716C">
      <w:pPr>
        <w:pStyle w:val="Style4"/>
        <w:widowControl/>
        <w:tabs>
          <w:tab w:val="left" w:leader="underscore" w:pos="6053"/>
        </w:tabs>
        <w:rPr>
          <w:rStyle w:val="FontStyle11"/>
        </w:rPr>
      </w:pPr>
      <w:r>
        <w:rPr>
          <w:rStyle w:val="FontStyle11"/>
        </w:rPr>
        <w:t>наличие элементов водоотвода:</w:t>
      </w:r>
      <w:r>
        <w:rPr>
          <w:rStyle w:val="FontStyle11"/>
        </w:rPr>
        <w:tab/>
      </w:r>
    </w:p>
    <w:p w:rsidR="0062716C" w:rsidRDefault="0062716C" w:rsidP="0062716C">
      <w:pPr>
        <w:pStyle w:val="Style4"/>
        <w:widowControl/>
        <w:tabs>
          <w:tab w:val="left" w:leader="underscore" w:pos="9264"/>
        </w:tabs>
        <w:rPr>
          <w:rStyle w:val="FontStyle11"/>
        </w:rPr>
      </w:pPr>
      <w:r>
        <w:rPr>
          <w:rStyle w:val="FontStyle11"/>
        </w:rPr>
        <w:t xml:space="preserve">технических средств организации дорожного движения: </w:t>
      </w:r>
      <w:r>
        <w:rPr>
          <w:rStyle w:val="FontStyle11"/>
        </w:rPr>
        <w:tab/>
      </w:r>
    </w:p>
    <w:p w:rsidR="0062716C" w:rsidRDefault="0062716C" w:rsidP="0062716C">
      <w:pPr>
        <w:pStyle w:val="Style4"/>
        <w:widowControl/>
        <w:tabs>
          <w:tab w:val="left" w:leader="underscore" w:pos="6566"/>
        </w:tabs>
        <w:rPr>
          <w:rStyle w:val="FontStyle11"/>
        </w:rPr>
      </w:pPr>
      <w:r>
        <w:rPr>
          <w:rStyle w:val="FontStyle11"/>
        </w:rPr>
        <w:t xml:space="preserve">дата последнего ремонта, реконструкции: </w:t>
      </w:r>
      <w:r>
        <w:rPr>
          <w:rStyle w:val="FontStyle11"/>
        </w:rPr>
        <w:tab/>
      </w:r>
    </w:p>
    <w:p w:rsidR="0062716C" w:rsidRDefault="0062716C" w:rsidP="0062716C">
      <w:pPr>
        <w:pStyle w:val="Style3"/>
        <w:widowControl/>
        <w:spacing w:before="106"/>
        <w:ind w:right="6754"/>
        <w:rPr>
          <w:rStyle w:val="FontStyle14"/>
        </w:rPr>
      </w:pPr>
      <w:r>
        <w:rPr>
          <w:rStyle w:val="FontStyle14"/>
        </w:rPr>
        <w:t>Установила следующее: Заключение комиссии:</w:t>
      </w:r>
    </w:p>
    <w:p w:rsidR="0062716C" w:rsidRDefault="0062716C" w:rsidP="0062716C">
      <w:pPr>
        <w:pStyle w:val="Style4"/>
        <w:widowControl/>
        <w:spacing w:line="240" w:lineRule="exact"/>
        <w:rPr>
          <w:sz w:val="20"/>
          <w:szCs w:val="20"/>
        </w:rPr>
      </w:pPr>
    </w:p>
    <w:p w:rsidR="0062716C" w:rsidRDefault="0062716C" w:rsidP="0062716C">
      <w:pPr>
        <w:pStyle w:val="Style4"/>
        <w:widowControl/>
        <w:spacing w:line="240" w:lineRule="exact"/>
        <w:rPr>
          <w:sz w:val="20"/>
          <w:szCs w:val="20"/>
        </w:rPr>
      </w:pPr>
    </w:p>
    <w:p w:rsidR="0062716C" w:rsidRDefault="0062716C" w:rsidP="0062716C">
      <w:pPr>
        <w:pStyle w:val="Style4"/>
        <w:widowControl/>
        <w:spacing w:line="240" w:lineRule="exact"/>
        <w:rPr>
          <w:sz w:val="20"/>
          <w:szCs w:val="20"/>
        </w:rPr>
      </w:pPr>
    </w:p>
    <w:p w:rsidR="0062716C" w:rsidRDefault="0062716C" w:rsidP="0062716C">
      <w:pPr>
        <w:pStyle w:val="Style4"/>
        <w:widowControl/>
        <w:spacing w:line="240" w:lineRule="exact"/>
        <w:rPr>
          <w:sz w:val="20"/>
          <w:szCs w:val="20"/>
        </w:rPr>
      </w:pPr>
    </w:p>
    <w:p w:rsidR="0062716C" w:rsidRDefault="0062716C" w:rsidP="0062716C">
      <w:pPr>
        <w:pStyle w:val="Style4"/>
        <w:widowControl/>
        <w:spacing w:line="240" w:lineRule="exact"/>
        <w:rPr>
          <w:sz w:val="20"/>
          <w:szCs w:val="20"/>
        </w:rPr>
      </w:pPr>
    </w:p>
    <w:p w:rsidR="0062716C" w:rsidRDefault="0062716C" w:rsidP="0062716C">
      <w:pPr>
        <w:pStyle w:val="Style4"/>
        <w:widowControl/>
        <w:spacing w:before="77" w:line="240" w:lineRule="auto"/>
        <w:rPr>
          <w:rStyle w:val="FontStyle11"/>
        </w:rPr>
      </w:pPr>
      <w:r>
        <w:rPr>
          <w:rStyle w:val="FontStyle11"/>
        </w:rPr>
        <w:t>Члены комиссии:</w:t>
      </w:r>
    </w:p>
    <w:p w:rsidR="0062716C" w:rsidRDefault="0062716C"/>
    <w:sectPr w:rsidR="0062716C" w:rsidSect="0062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BEE422"/>
    <w:lvl w:ilvl="0">
      <w:numFmt w:val="bullet"/>
      <w:lvlText w:val="*"/>
      <w:lvlJc w:val="left"/>
    </w:lvl>
  </w:abstractNum>
  <w:abstractNum w:abstractNumId="1">
    <w:nsid w:val="1B2B6CCD"/>
    <w:multiLevelType w:val="singleLevel"/>
    <w:tmpl w:val="961C2EC4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49AB7903"/>
    <w:multiLevelType w:val="singleLevel"/>
    <w:tmpl w:val="53485AE0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7957453C"/>
    <w:multiLevelType w:val="singleLevel"/>
    <w:tmpl w:val="AFD407D8"/>
    <w:lvl w:ilvl="0">
      <w:start w:val="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7EAB30B8"/>
    <w:multiLevelType w:val="singleLevel"/>
    <w:tmpl w:val="78D899DC"/>
    <w:lvl w:ilvl="0">
      <w:start w:val="2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C72"/>
    <w:rsid w:val="00002F3D"/>
    <w:rsid w:val="001C4041"/>
    <w:rsid w:val="00212C72"/>
    <w:rsid w:val="00543790"/>
    <w:rsid w:val="005C4AB0"/>
    <w:rsid w:val="0062078C"/>
    <w:rsid w:val="0062716C"/>
    <w:rsid w:val="006A0889"/>
    <w:rsid w:val="00741107"/>
    <w:rsid w:val="009B2238"/>
    <w:rsid w:val="009C4E76"/>
    <w:rsid w:val="00D039A7"/>
    <w:rsid w:val="00E83EBE"/>
    <w:rsid w:val="00F6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C"/>
  </w:style>
  <w:style w:type="paragraph" w:styleId="1">
    <w:name w:val="heading 1"/>
    <w:basedOn w:val="a"/>
    <w:next w:val="a"/>
    <w:link w:val="10"/>
    <w:qFormat/>
    <w:rsid w:val="00212C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C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1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12C72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212C7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212C72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C7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62716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271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62716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2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2716C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2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2716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2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2716C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2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2716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271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2716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955</Words>
  <Characters>5447</Characters>
  <Application>Microsoft Office Word</Application>
  <DocSecurity>0</DocSecurity>
  <Lines>45</Lines>
  <Paragraphs>12</Paragraphs>
  <ScaleCrop>false</ScaleCrop>
  <Company>МО Аршановский сельсовет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13</cp:revision>
  <cp:lastPrinted>2017-09-25T07:28:00Z</cp:lastPrinted>
  <dcterms:created xsi:type="dcterms:W3CDTF">2017-09-15T08:23:00Z</dcterms:created>
  <dcterms:modified xsi:type="dcterms:W3CDTF">2017-09-25T07:32:00Z</dcterms:modified>
</cp:coreProperties>
</file>