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 wp14:anchorId="5DBD6683" wp14:editId="461291F8">
            <wp:extent cx="539115" cy="641350"/>
            <wp:effectExtent l="0" t="0" r="0" b="635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Российская Федерация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Республика Хакасия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Совет депутатов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Аршановского сельсовета</w:t>
      </w: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Алтайского района Республики Хакасия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12.05.</w:t>
      </w: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2021 г.               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</w:t>
      </w: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 с. Аршаново</w:t>
      </w: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№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55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соответствии с пунктом 1 части 10 статьи 35 Федерального закона от </w:t>
      </w:r>
      <w:proofErr w:type="gramStart"/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>06.10.2003  №</w:t>
      </w:r>
      <w:proofErr w:type="gramEnd"/>
      <w:r w:rsidRPr="00D83FAC">
        <w:rPr>
          <w:rFonts w:ascii="Times New Roman" w:eastAsiaTheme="minorEastAsia" w:hAnsi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8D7320" w:rsidRPr="00D83FAC" w:rsidRDefault="008D7320" w:rsidP="008D73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8D7320" w:rsidRPr="00D83FAC" w:rsidRDefault="008D7320" w:rsidP="008D7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8D7320" w:rsidRPr="00D83FAC" w:rsidRDefault="008D7320" w:rsidP="008D732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44082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310, 22.12.2020 № 31), следующие изменения и дополнения:</w:t>
      </w:r>
    </w:p>
    <w:bookmarkEnd w:id="1"/>
    <w:p w:rsidR="008D7320" w:rsidRPr="00D83FAC" w:rsidRDefault="008D7320" w:rsidP="008D732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D83FAC">
        <w:rPr>
          <w:rFonts w:ascii="Times New Roman" w:eastAsia="Calibri" w:hAnsi="Times New Roman" w:cs="Times New Roman"/>
          <w:sz w:val="26"/>
          <w:szCs w:val="26"/>
        </w:rPr>
        <w:t xml:space="preserve">часть 1 статьи 9.1. дополнить пунктом 20 следующего содержания: 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«20)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hAnsi="Times New Roman" w:cs="Times New Roman"/>
          <w:sz w:val="26"/>
          <w:szCs w:val="26"/>
        </w:rPr>
        <w:t>2) в части 7 статьи 10 после слов «Сельская правда» дополнить словами «или в Официальном вестнике (приложение к газете «Сельская правда»);</w:t>
      </w:r>
    </w:p>
    <w:p w:rsidR="008D7320" w:rsidRPr="00D83FAC" w:rsidRDefault="008D7320" w:rsidP="008D7320">
      <w:pPr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3) в пункте 1 части 8 статьи 20 слова «местного самоуправления поселения» заменить словами «местного самоуправления или жителей поселения»;</w:t>
      </w:r>
    </w:p>
    <w:p w:rsidR="008D7320" w:rsidRPr="00D83FAC" w:rsidRDefault="008D7320" w:rsidP="008D7320">
      <w:pPr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4) в части 2 статьи 58 после слов «муниципального образования» дополнить словами «</w:t>
      </w: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(населенного пункта (либо части его территории), входящего в состав поселения)»;</w:t>
      </w:r>
    </w:p>
    <w:p w:rsidR="008D7320" w:rsidRPr="00D83FAC" w:rsidRDefault="008D7320" w:rsidP="008D7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FAC"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D7320" w:rsidRPr="00D83FAC" w:rsidRDefault="008D7320" w:rsidP="008D7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7320" w:rsidRPr="00D83FAC" w:rsidRDefault="008D7320" w:rsidP="008D73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Аршановского сельсовета                                                              Л.Н. </w:t>
      </w:r>
      <w:proofErr w:type="spellStart"/>
      <w:r w:rsidRPr="00D83FA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Сыргашев</w:t>
      </w:r>
      <w:proofErr w:type="spellEnd"/>
    </w:p>
    <w:p w:rsidR="008D7320" w:rsidRPr="00D83FAC" w:rsidRDefault="008D7320" w:rsidP="008D73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D7320" w:rsidRPr="00D83FAC" w:rsidRDefault="008D7320" w:rsidP="008D7320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EastAsia"/>
          <w:sz w:val="26"/>
          <w:szCs w:val="26"/>
          <w:lang w:eastAsia="ru-RU"/>
        </w:rPr>
      </w:pPr>
    </w:p>
    <w:p w:rsidR="008D7320" w:rsidRPr="00DC6BF0" w:rsidRDefault="008D7320" w:rsidP="008D7320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100F4D" w:rsidRDefault="00100F4D"/>
    <w:sectPr w:rsidR="0010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45"/>
    <w:rsid w:val="00100F4D"/>
    <w:rsid w:val="00765445"/>
    <w:rsid w:val="008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1E2C"/>
  <w15:chartTrackingRefBased/>
  <w15:docId w15:val="{DD14436C-BB54-401B-88C5-420AE1F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2021-05-11T08:08:00Z</cp:lastPrinted>
  <dcterms:created xsi:type="dcterms:W3CDTF">2021-05-11T08:05:00Z</dcterms:created>
  <dcterms:modified xsi:type="dcterms:W3CDTF">2021-05-11T08:09:00Z</dcterms:modified>
</cp:coreProperties>
</file>