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25" w:rsidRPr="006F3A89" w:rsidRDefault="00BE1025" w:rsidP="00BE1025">
      <w:pPr>
        <w:pStyle w:val="a3"/>
        <w:rPr>
          <w:rStyle w:val="FontStyle14"/>
          <w:b w:val="0"/>
          <w:sz w:val="26"/>
          <w:szCs w:val="26"/>
        </w:rPr>
      </w:pPr>
    </w:p>
    <w:p w:rsidR="00BE1025" w:rsidRPr="006F3A89" w:rsidRDefault="00BE1025" w:rsidP="00BE1025">
      <w:pPr>
        <w:jc w:val="center"/>
        <w:rPr>
          <w:rFonts w:eastAsia="Times New Roman"/>
          <w:szCs w:val="20"/>
        </w:rPr>
      </w:pPr>
      <w:r w:rsidRPr="006F3A89">
        <w:rPr>
          <w:rFonts w:ascii="QuantAntiquaC" w:eastAsia="Times New Roman" w:hAnsi="QuantAntiquaC"/>
          <w:noProof/>
          <w:szCs w:val="20"/>
        </w:rPr>
        <w:drawing>
          <wp:inline distT="0" distB="0" distL="0" distR="0">
            <wp:extent cx="542925" cy="647700"/>
            <wp:effectExtent l="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25" w:rsidRPr="006F3A89" w:rsidRDefault="00BE1025" w:rsidP="00BE1025">
      <w:pPr>
        <w:jc w:val="center"/>
        <w:rPr>
          <w:rFonts w:eastAsia="Times New Roman"/>
          <w:sz w:val="26"/>
          <w:szCs w:val="26"/>
        </w:rPr>
      </w:pPr>
      <w:r w:rsidRPr="006F3A89">
        <w:rPr>
          <w:rFonts w:eastAsia="Times New Roman"/>
          <w:sz w:val="26"/>
          <w:szCs w:val="26"/>
        </w:rPr>
        <w:t>Российская Федерация</w:t>
      </w:r>
    </w:p>
    <w:p w:rsidR="00BE1025" w:rsidRPr="006F3A89" w:rsidRDefault="00BE1025" w:rsidP="00BE1025">
      <w:pPr>
        <w:jc w:val="center"/>
        <w:rPr>
          <w:rFonts w:eastAsia="Times New Roman"/>
          <w:sz w:val="26"/>
          <w:szCs w:val="26"/>
        </w:rPr>
      </w:pPr>
      <w:r w:rsidRPr="006F3A89">
        <w:rPr>
          <w:rFonts w:eastAsia="Times New Roman"/>
          <w:sz w:val="26"/>
          <w:szCs w:val="26"/>
        </w:rPr>
        <w:t>Республика Хакасия</w:t>
      </w:r>
    </w:p>
    <w:p w:rsidR="00BE1025" w:rsidRPr="006F3A89" w:rsidRDefault="00BE1025" w:rsidP="00BE1025">
      <w:pPr>
        <w:jc w:val="center"/>
        <w:rPr>
          <w:rFonts w:eastAsia="Times New Roman"/>
          <w:sz w:val="26"/>
          <w:szCs w:val="26"/>
        </w:rPr>
      </w:pPr>
      <w:r w:rsidRPr="006F3A89">
        <w:rPr>
          <w:rFonts w:eastAsia="Times New Roman"/>
          <w:sz w:val="26"/>
          <w:szCs w:val="26"/>
        </w:rPr>
        <w:t xml:space="preserve">Совет депутатов </w:t>
      </w:r>
    </w:p>
    <w:p w:rsidR="00BE1025" w:rsidRPr="006F3A89" w:rsidRDefault="00BE1025" w:rsidP="00BE1025">
      <w:pPr>
        <w:jc w:val="center"/>
        <w:rPr>
          <w:rFonts w:eastAsia="Times New Roman"/>
          <w:sz w:val="26"/>
          <w:szCs w:val="26"/>
        </w:rPr>
      </w:pPr>
      <w:r w:rsidRPr="006F3A89">
        <w:rPr>
          <w:rFonts w:eastAsia="Times New Roman"/>
          <w:sz w:val="26"/>
          <w:szCs w:val="26"/>
        </w:rPr>
        <w:t>Аршановского сельсовета</w:t>
      </w:r>
    </w:p>
    <w:p w:rsidR="00BE1025" w:rsidRPr="006F3A89" w:rsidRDefault="00BE1025" w:rsidP="00BE1025">
      <w:pPr>
        <w:jc w:val="center"/>
        <w:rPr>
          <w:rFonts w:eastAsia="Times New Roman"/>
          <w:sz w:val="26"/>
          <w:szCs w:val="26"/>
        </w:rPr>
      </w:pPr>
      <w:r w:rsidRPr="006F3A89">
        <w:rPr>
          <w:rFonts w:eastAsia="Times New Roman"/>
          <w:sz w:val="26"/>
          <w:szCs w:val="26"/>
        </w:rPr>
        <w:t>Алтайского района Республики Хакасия</w:t>
      </w:r>
    </w:p>
    <w:p w:rsidR="00BE1025" w:rsidRPr="006F3A89" w:rsidRDefault="00BE1025" w:rsidP="00BE1025">
      <w:pPr>
        <w:spacing w:line="360" w:lineRule="auto"/>
        <w:jc w:val="center"/>
        <w:rPr>
          <w:rFonts w:eastAsia="Times New Roman"/>
          <w:sz w:val="26"/>
          <w:szCs w:val="26"/>
        </w:rPr>
      </w:pPr>
    </w:p>
    <w:p w:rsidR="00BE1025" w:rsidRPr="006F3A89" w:rsidRDefault="00BE1025" w:rsidP="00BE1025">
      <w:pPr>
        <w:jc w:val="center"/>
        <w:rPr>
          <w:rFonts w:eastAsia="Times New Roman"/>
          <w:sz w:val="26"/>
          <w:szCs w:val="26"/>
        </w:rPr>
      </w:pPr>
      <w:r w:rsidRPr="006F3A89">
        <w:rPr>
          <w:rFonts w:eastAsia="Times New Roman"/>
          <w:sz w:val="26"/>
          <w:szCs w:val="26"/>
        </w:rPr>
        <w:t>РЕШЕНИЕ</w:t>
      </w:r>
    </w:p>
    <w:p w:rsidR="00BE1025" w:rsidRPr="006F3A89" w:rsidRDefault="00BE1025" w:rsidP="00BE1025">
      <w:pPr>
        <w:jc w:val="both"/>
        <w:rPr>
          <w:rFonts w:eastAsia="Times New Roman"/>
          <w:sz w:val="26"/>
          <w:szCs w:val="26"/>
        </w:rPr>
      </w:pPr>
    </w:p>
    <w:p w:rsidR="00BE1025" w:rsidRPr="006F3A89" w:rsidRDefault="00BE1025" w:rsidP="00BE1025">
      <w:pPr>
        <w:jc w:val="both"/>
        <w:rPr>
          <w:rFonts w:eastAsia="Times New Roman"/>
          <w:sz w:val="26"/>
          <w:szCs w:val="26"/>
        </w:rPr>
      </w:pPr>
      <w:r w:rsidRPr="006F3A89">
        <w:rPr>
          <w:rFonts w:eastAsia="Times New Roman"/>
          <w:sz w:val="26"/>
          <w:szCs w:val="26"/>
        </w:rPr>
        <w:t xml:space="preserve">25.09.2020г.          </w:t>
      </w:r>
      <w:r w:rsidRPr="006F3A89">
        <w:rPr>
          <w:rFonts w:eastAsia="Times New Roman"/>
          <w:sz w:val="26"/>
          <w:szCs w:val="26"/>
        </w:rPr>
        <w:tab/>
        <w:t xml:space="preserve">       </w:t>
      </w:r>
      <w:r w:rsidR="006F3A89">
        <w:rPr>
          <w:rFonts w:eastAsia="Times New Roman"/>
          <w:sz w:val="26"/>
          <w:szCs w:val="26"/>
        </w:rPr>
        <w:t xml:space="preserve">                </w:t>
      </w:r>
      <w:r w:rsidRPr="006F3A89">
        <w:rPr>
          <w:rFonts w:eastAsia="Times New Roman"/>
          <w:sz w:val="26"/>
          <w:szCs w:val="26"/>
        </w:rPr>
        <w:t xml:space="preserve">   с. Аршаново</w:t>
      </w:r>
      <w:r w:rsidRPr="006F3A89">
        <w:rPr>
          <w:rFonts w:eastAsia="Times New Roman"/>
          <w:sz w:val="26"/>
          <w:szCs w:val="26"/>
        </w:rPr>
        <w:tab/>
        <w:t xml:space="preserve">                      </w:t>
      </w:r>
      <w:r w:rsidRPr="006F3A89">
        <w:rPr>
          <w:rFonts w:eastAsia="Times New Roman"/>
          <w:sz w:val="26"/>
          <w:szCs w:val="26"/>
        </w:rPr>
        <w:tab/>
        <w:t xml:space="preserve"> № 337</w:t>
      </w:r>
    </w:p>
    <w:p w:rsidR="00BE1025" w:rsidRPr="006F3A89" w:rsidRDefault="00BE1025" w:rsidP="00BE1025">
      <w:pPr>
        <w:jc w:val="both"/>
        <w:rPr>
          <w:rFonts w:eastAsia="Times New Roman"/>
          <w:sz w:val="26"/>
          <w:szCs w:val="26"/>
        </w:rPr>
      </w:pPr>
    </w:p>
    <w:p w:rsidR="00BE1025" w:rsidRPr="006F3A89" w:rsidRDefault="00BE1025" w:rsidP="00BE1025">
      <w:pPr>
        <w:pStyle w:val="a3"/>
        <w:ind w:firstLine="426"/>
      </w:pPr>
    </w:p>
    <w:p w:rsidR="00BE1025" w:rsidRPr="006F3A89" w:rsidRDefault="00BE1025" w:rsidP="00BE1025">
      <w:pPr>
        <w:pStyle w:val="a3"/>
        <w:ind w:firstLine="426"/>
      </w:pPr>
    </w:p>
    <w:p w:rsidR="00BE1025" w:rsidRPr="006F3A89" w:rsidRDefault="00BE1025" w:rsidP="00BE1025">
      <w:pPr>
        <w:pStyle w:val="a3"/>
        <w:ind w:firstLine="426"/>
        <w:rPr>
          <w:rStyle w:val="FontStyle14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BE1025" w:rsidRPr="006F3A89" w:rsidTr="00B1409E">
        <w:trPr>
          <w:trHeight w:val="2691"/>
        </w:trPr>
        <w:tc>
          <w:tcPr>
            <w:tcW w:w="4585" w:type="dxa"/>
          </w:tcPr>
          <w:p w:rsidR="00BE1025" w:rsidRPr="006F3A89" w:rsidRDefault="00BE1025" w:rsidP="002A6386">
            <w:pPr>
              <w:pStyle w:val="a3"/>
              <w:jc w:val="both"/>
              <w:rPr>
                <w:rStyle w:val="FontStyle14"/>
                <w:b w:val="0"/>
                <w:sz w:val="26"/>
                <w:szCs w:val="26"/>
              </w:rPr>
            </w:pPr>
            <w:r w:rsidRPr="006F3A89">
              <w:rPr>
                <w:rStyle w:val="FontStyle14"/>
                <w:b w:val="0"/>
                <w:sz w:val="26"/>
                <w:szCs w:val="26"/>
              </w:rPr>
              <w:t xml:space="preserve">Об утверждении Порядка перечисления муниципальными унитарными предприятиями в бюджет муниципального образования Аршановский сельсовет части прибыли, остающейся </w:t>
            </w:r>
            <w:r w:rsidRPr="006F3A89">
              <w:rPr>
                <w:rStyle w:val="FontStyle16"/>
                <w:sz w:val="26"/>
                <w:szCs w:val="26"/>
              </w:rPr>
              <w:t xml:space="preserve">в их </w:t>
            </w:r>
            <w:r w:rsidRPr="006F3A89">
              <w:rPr>
                <w:rStyle w:val="FontStyle14"/>
                <w:b w:val="0"/>
                <w:sz w:val="26"/>
                <w:szCs w:val="26"/>
              </w:rPr>
              <w:t>распоряжении после уплаты налогов и иных обязательных платежей</w:t>
            </w:r>
          </w:p>
        </w:tc>
      </w:tr>
    </w:tbl>
    <w:p w:rsidR="00BE1025" w:rsidRPr="006F3A89" w:rsidRDefault="00BE1025" w:rsidP="00BE1025">
      <w:pPr>
        <w:pStyle w:val="a3"/>
        <w:ind w:firstLine="426"/>
        <w:rPr>
          <w:rStyle w:val="FontStyle16"/>
          <w:sz w:val="26"/>
          <w:szCs w:val="26"/>
        </w:rPr>
      </w:pPr>
    </w:p>
    <w:p w:rsidR="00BE1025" w:rsidRPr="006F3A89" w:rsidRDefault="00BE1025" w:rsidP="002A6386">
      <w:pPr>
        <w:pStyle w:val="a3"/>
        <w:ind w:firstLine="426"/>
        <w:jc w:val="both"/>
        <w:rPr>
          <w:rStyle w:val="FontStyle16"/>
          <w:sz w:val="26"/>
          <w:szCs w:val="26"/>
        </w:rPr>
      </w:pPr>
      <w:r w:rsidRPr="006F3A89">
        <w:rPr>
          <w:rStyle w:val="FontStyle16"/>
          <w:sz w:val="26"/>
          <w:szCs w:val="26"/>
        </w:rPr>
        <w:t>В соответствии со статьей 295 Гражданского кодекса Российской Федерации, пунктом 2 статьи 17 Федерального закона от 14 ноября 2002 года № 161-ФЗ «О государственных и муниципальных унитарных предприятиях» (с последующими изменениями), пунктом 29 Устава муниципального образов</w:t>
      </w:r>
      <w:bookmarkStart w:id="0" w:name="_GoBack"/>
      <w:bookmarkEnd w:id="0"/>
      <w:r w:rsidRPr="006F3A89">
        <w:rPr>
          <w:rStyle w:val="FontStyle16"/>
          <w:sz w:val="26"/>
          <w:szCs w:val="26"/>
        </w:rPr>
        <w:t xml:space="preserve">ания Аршановский </w:t>
      </w:r>
      <w:proofErr w:type="gramStart"/>
      <w:r w:rsidRPr="006F3A89">
        <w:rPr>
          <w:rStyle w:val="FontStyle16"/>
          <w:sz w:val="26"/>
          <w:szCs w:val="26"/>
        </w:rPr>
        <w:t>сельсовет,  Совет</w:t>
      </w:r>
      <w:proofErr w:type="gramEnd"/>
      <w:r w:rsidRPr="006F3A89">
        <w:rPr>
          <w:rStyle w:val="FontStyle16"/>
          <w:sz w:val="26"/>
          <w:szCs w:val="26"/>
        </w:rPr>
        <w:t xml:space="preserve"> депутатов Аршановского сельсовета</w:t>
      </w:r>
    </w:p>
    <w:p w:rsidR="00BE1025" w:rsidRPr="006F3A89" w:rsidRDefault="00BE1025" w:rsidP="00BE1025">
      <w:pPr>
        <w:pStyle w:val="a3"/>
        <w:ind w:firstLine="426"/>
        <w:rPr>
          <w:rStyle w:val="FontStyle16"/>
          <w:sz w:val="26"/>
          <w:szCs w:val="26"/>
        </w:rPr>
      </w:pPr>
    </w:p>
    <w:p w:rsidR="00BE1025" w:rsidRPr="006F3A89" w:rsidRDefault="00BE1025" w:rsidP="00BE1025">
      <w:pPr>
        <w:pStyle w:val="a3"/>
        <w:ind w:firstLine="426"/>
        <w:jc w:val="center"/>
        <w:rPr>
          <w:rStyle w:val="FontStyle14"/>
          <w:b w:val="0"/>
          <w:sz w:val="26"/>
          <w:szCs w:val="26"/>
        </w:rPr>
      </w:pPr>
      <w:r w:rsidRPr="006F3A89">
        <w:rPr>
          <w:rStyle w:val="FontStyle14"/>
          <w:b w:val="0"/>
          <w:sz w:val="26"/>
          <w:szCs w:val="26"/>
        </w:rPr>
        <w:t>РЕШИЛ:</w:t>
      </w:r>
    </w:p>
    <w:p w:rsidR="00BE1025" w:rsidRPr="006F3A89" w:rsidRDefault="00BE1025" w:rsidP="00BE1025">
      <w:pPr>
        <w:pStyle w:val="a3"/>
        <w:ind w:firstLine="426"/>
        <w:jc w:val="center"/>
        <w:rPr>
          <w:rStyle w:val="FontStyle14"/>
          <w:b w:val="0"/>
          <w:sz w:val="26"/>
          <w:szCs w:val="26"/>
        </w:rPr>
      </w:pPr>
    </w:p>
    <w:p w:rsidR="00BE1025" w:rsidRPr="006F3A89" w:rsidRDefault="00BE1025" w:rsidP="00BE1025">
      <w:pPr>
        <w:pStyle w:val="a3"/>
        <w:ind w:firstLine="426"/>
        <w:jc w:val="both"/>
        <w:rPr>
          <w:rStyle w:val="FontStyle16"/>
          <w:sz w:val="26"/>
          <w:szCs w:val="26"/>
        </w:rPr>
      </w:pPr>
      <w:r w:rsidRPr="006F3A89">
        <w:rPr>
          <w:rStyle w:val="FontStyle14"/>
          <w:b w:val="0"/>
          <w:sz w:val="26"/>
          <w:szCs w:val="26"/>
        </w:rPr>
        <w:t>1.</w:t>
      </w:r>
      <w:r w:rsidRPr="006F3A89">
        <w:rPr>
          <w:rStyle w:val="FontStyle16"/>
          <w:sz w:val="26"/>
          <w:szCs w:val="26"/>
        </w:rPr>
        <w:t xml:space="preserve">Утвердить Порядок перечисления муниципальными унитарными предприятиями в бюджет   муниципального   </w:t>
      </w:r>
      <w:proofErr w:type="gramStart"/>
      <w:r w:rsidRPr="006F3A89">
        <w:rPr>
          <w:rStyle w:val="FontStyle16"/>
          <w:sz w:val="26"/>
          <w:szCs w:val="26"/>
        </w:rPr>
        <w:t>образования  Аршановский</w:t>
      </w:r>
      <w:proofErr w:type="gramEnd"/>
      <w:r w:rsidRPr="006F3A89">
        <w:rPr>
          <w:rStyle w:val="FontStyle16"/>
          <w:sz w:val="26"/>
          <w:szCs w:val="26"/>
        </w:rPr>
        <w:t xml:space="preserve"> сельсовет  части   прибыли,   остающейся   в их распоряжении после уплаты налогов и иных обязательных платежей, согласно приложению к настоящему решению.</w:t>
      </w:r>
    </w:p>
    <w:p w:rsidR="00BE1025" w:rsidRPr="006F3A89" w:rsidRDefault="00BE1025" w:rsidP="00BE1025">
      <w:pPr>
        <w:pStyle w:val="a3"/>
        <w:ind w:firstLine="426"/>
        <w:jc w:val="both"/>
        <w:rPr>
          <w:rStyle w:val="FontStyle16"/>
          <w:sz w:val="26"/>
          <w:szCs w:val="26"/>
        </w:rPr>
      </w:pPr>
      <w:r w:rsidRPr="006F3A89">
        <w:rPr>
          <w:rStyle w:val="FontStyle16"/>
          <w:sz w:val="26"/>
          <w:szCs w:val="26"/>
        </w:rPr>
        <w:t>2.Настоящее Решение подлежит официальному опубликованию (обнародованию).</w:t>
      </w:r>
    </w:p>
    <w:p w:rsidR="00BE1025" w:rsidRPr="006F3A89" w:rsidRDefault="00BE1025" w:rsidP="00BE1025">
      <w:pPr>
        <w:pStyle w:val="a3"/>
        <w:ind w:firstLine="426"/>
        <w:jc w:val="both"/>
      </w:pPr>
    </w:p>
    <w:p w:rsidR="00BE1025" w:rsidRPr="006F3A89" w:rsidRDefault="00BE1025" w:rsidP="00BE1025">
      <w:pPr>
        <w:pStyle w:val="a3"/>
        <w:ind w:firstLine="426"/>
      </w:pPr>
    </w:p>
    <w:p w:rsidR="00BE1025" w:rsidRPr="006F3A89" w:rsidRDefault="00BE1025" w:rsidP="00BE1025">
      <w:pPr>
        <w:pStyle w:val="a3"/>
        <w:ind w:firstLine="426"/>
        <w:rPr>
          <w:rStyle w:val="FontStyle16"/>
          <w:sz w:val="26"/>
          <w:szCs w:val="26"/>
        </w:rPr>
      </w:pPr>
    </w:p>
    <w:p w:rsidR="00BE1025" w:rsidRPr="006F3A89" w:rsidRDefault="00BE1025" w:rsidP="00BE1025">
      <w:pPr>
        <w:pStyle w:val="a3"/>
        <w:tabs>
          <w:tab w:val="left" w:pos="6210"/>
        </w:tabs>
        <w:ind w:firstLine="426"/>
        <w:rPr>
          <w:rStyle w:val="FontStyle16"/>
          <w:sz w:val="26"/>
          <w:szCs w:val="26"/>
        </w:rPr>
      </w:pPr>
      <w:r w:rsidRPr="006F3A89">
        <w:rPr>
          <w:rStyle w:val="FontStyle16"/>
          <w:sz w:val="26"/>
          <w:szCs w:val="26"/>
        </w:rPr>
        <w:t>Глава Аршановского сельсовета</w:t>
      </w:r>
      <w:r w:rsidRPr="006F3A89">
        <w:rPr>
          <w:rStyle w:val="FontStyle16"/>
          <w:sz w:val="26"/>
          <w:szCs w:val="26"/>
        </w:rPr>
        <w:tab/>
      </w:r>
      <w:proofErr w:type="spellStart"/>
      <w:r w:rsidRPr="006F3A89">
        <w:rPr>
          <w:rStyle w:val="FontStyle16"/>
          <w:sz w:val="26"/>
          <w:szCs w:val="26"/>
        </w:rPr>
        <w:t>Н.А.Танбаев</w:t>
      </w:r>
      <w:proofErr w:type="spellEnd"/>
    </w:p>
    <w:p w:rsidR="00BE1025" w:rsidRPr="006F3A89" w:rsidRDefault="00BE1025" w:rsidP="00BE1025">
      <w:pPr>
        <w:pStyle w:val="a3"/>
        <w:rPr>
          <w:rStyle w:val="FontStyle16"/>
          <w:sz w:val="26"/>
          <w:szCs w:val="26"/>
        </w:rPr>
      </w:pPr>
    </w:p>
    <w:p w:rsidR="00BE1025" w:rsidRPr="006F3A89" w:rsidRDefault="00BE1025" w:rsidP="00BE1025">
      <w:pPr>
        <w:pStyle w:val="a3"/>
        <w:ind w:firstLine="426"/>
        <w:rPr>
          <w:rStyle w:val="FontStyle16"/>
          <w:sz w:val="26"/>
          <w:szCs w:val="26"/>
        </w:rPr>
      </w:pPr>
    </w:p>
    <w:p w:rsidR="00BE1025" w:rsidRPr="006F3A89" w:rsidRDefault="00BE1025" w:rsidP="00BE1025">
      <w:pPr>
        <w:pStyle w:val="a3"/>
        <w:tabs>
          <w:tab w:val="left" w:pos="5415"/>
        </w:tabs>
        <w:ind w:firstLine="426"/>
        <w:jc w:val="right"/>
        <w:rPr>
          <w:rStyle w:val="FontStyle16"/>
          <w:sz w:val="26"/>
          <w:szCs w:val="26"/>
        </w:rPr>
      </w:pPr>
      <w:r w:rsidRPr="006F3A89">
        <w:rPr>
          <w:rStyle w:val="FontStyle16"/>
          <w:sz w:val="26"/>
          <w:szCs w:val="26"/>
        </w:rPr>
        <w:tab/>
      </w:r>
    </w:p>
    <w:p w:rsidR="00BE1025" w:rsidRPr="006F3A89" w:rsidRDefault="00BE1025" w:rsidP="00BE1025">
      <w:pPr>
        <w:pStyle w:val="a3"/>
        <w:tabs>
          <w:tab w:val="left" w:pos="5415"/>
        </w:tabs>
        <w:ind w:firstLine="426"/>
        <w:jc w:val="right"/>
        <w:rPr>
          <w:rStyle w:val="FontStyle16"/>
          <w:sz w:val="26"/>
          <w:szCs w:val="26"/>
        </w:rPr>
      </w:pPr>
      <w:r w:rsidRPr="006F3A89">
        <w:rPr>
          <w:rStyle w:val="FontStyle16"/>
          <w:sz w:val="26"/>
          <w:szCs w:val="26"/>
        </w:rPr>
        <w:lastRenderedPageBreak/>
        <w:t>Приложение к решению</w:t>
      </w:r>
    </w:p>
    <w:p w:rsidR="00BE1025" w:rsidRPr="006F3A89" w:rsidRDefault="00BE1025" w:rsidP="00BE1025">
      <w:pPr>
        <w:pStyle w:val="a3"/>
        <w:tabs>
          <w:tab w:val="left" w:pos="5415"/>
        </w:tabs>
        <w:ind w:firstLine="426"/>
        <w:jc w:val="right"/>
        <w:rPr>
          <w:rStyle w:val="FontStyle16"/>
          <w:sz w:val="26"/>
          <w:szCs w:val="26"/>
        </w:rPr>
      </w:pPr>
      <w:r w:rsidRPr="006F3A89">
        <w:rPr>
          <w:rStyle w:val="FontStyle16"/>
          <w:sz w:val="26"/>
          <w:szCs w:val="26"/>
        </w:rPr>
        <w:t xml:space="preserve"> Совета депутатов Аршановского сельсовета</w:t>
      </w:r>
    </w:p>
    <w:p w:rsidR="00BE1025" w:rsidRPr="006F3A89" w:rsidRDefault="00BE1025" w:rsidP="00BE1025">
      <w:pPr>
        <w:pStyle w:val="a3"/>
        <w:tabs>
          <w:tab w:val="left" w:pos="5415"/>
        </w:tabs>
        <w:ind w:firstLine="426"/>
        <w:jc w:val="right"/>
        <w:rPr>
          <w:rStyle w:val="FontStyle16"/>
          <w:sz w:val="26"/>
          <w:szCs w:val="26"/>
        </w:rPr>
      </w:pPr>
      <w:r w:rsidRPr="006F3A89">
        <w:rPr>
          <w:rStyle w:val="FontStyle16"/>
          <w:sz w:val="26"/>
          <w:szCs w:val="26"/>
        </w:rPr>
        <w:t xml:space="preserve"> от 25.09.2020 № 337</w:t>
      </w:r>
    </w:p>
    <w:p w:rsidR="00BE1025" w:rsidRPr="006F3A89" w:rsidRDefault="00BE1025" w:rsidP="00BE1025">
      <w:pPr>
        <w:pStyle w:val="a3"/>
        <w:tabs>
          <w:tab w:val="left" w:pos="6825"/>
        </w:tabs>
        <w:ind w:firstLine="426"/>
        <w:jc w:val="right"/>
        <w:rPr>
          <w:rStyle w:val="FontStyle15"/>
          <w:sz w:val="26"/>
          <w:szCs w:val="26"/>
        </w:rPr>
      </w:pPr>
      <w:r w:rsidRPr="006F3A89">
        <w:rPr>
          <w:rStyle w:val="FontStyle15"/>
          <w:sz w:val="26"/>
          <w:szCs w:val="26"/>
        </w:rPr>
        <w:tab/>
      </w:r>
    </w:p>
    <w:p w:rsidR="00BE1025" w:rsidRPr="006F3A89" w:rsidRDefault="00BE1025" w:rsidP="00BE1025">
      <w:pPr>
        <w:pStyle w:val="a3"/>
        <w:ind w:firstLine="426"/>
        <w:rPr>
          <w:rStyle w:val="FontStyle15"/>
          <w:sz w:val="26"/>
          <w:szCs w:val="26"/>
        </w:rPr>
      </w:pPr>
    </w:p>
    <w:p w:rsidR="00BE1025" w:rsidRPr="006F3A89" w:rsidRDefault="00BE1025" w:rsidP="00BE1025">
      <w:pPr>
        <w:pStyle w:val="a3"/>
        <w:ind w:firstLine="426"/>
        <w:rPr>
          <w:rStyle w:val="FontStyle15"/>
          <w:sz w:val="26"/>
          <w:szCs w:val="26"/>
        </w:rPr>
      </w:pPr>
    </w:p>
    <w:p w:rsidR="00BE1025" w:rsidRPr="006F3A89" w:rsidRDefault="00BE1025" w:rsidP="00BE1025">
      <w:pPr>
        <w:pStyle w:val="a3"/>
        <w:ind w:firstLine="426"/>
        <w:jc w:val="center"/>
        <w:rPr>
          <w:rStyle w:val="FontStyle15"/>
          <w:sz w:val="26"/>
          <w:szCs w:val="26"/>
        </w:rPr>
      </w:pPr>
    </w:p>
    <w:p w:rsidR="00BE1025" w:rsidRPr="006F3A89" w:rsidRDefault="00BE1025" w:rsidP="00BE1025">
      <w:pPr>
        <w:pStyle w:val="a3"/>
        <w:ind w:firstLine="426"/>
        <w:jc w:val="center"/>
        <w:rPr>
          <w:rStyle w:val="FontStyle15"/>
          <w:sz w:val="26"/>
          <w:szCs w:val="26"/>
        </w:rPr>
      </w:pPr>
      <w:r w:rsidRPr="006F3A89">
        <w:rPr>
          <w:rStyle w:val="FontStyle15"/>
          <w:sz w:val="26"/>
          <w:szCs w:val="26"/>
        </w:rPr>
        <w:t>Порядок</w:t>
      </w:r>
    </w:p>
    <w:p w:rsidR="00BE1025" w:rsidRPr="006F3A89" w:rsidRDefault="00BE1025" w:rsidP="00BE1025">
      <w:pPr>
        <w:pStyle w:val="a3"/>
        <w:ind w:firstLine="426"/>
        <w:jc w:val="center"/>
        <w:rPr>
          <w:rStyle w:val="FontStyle15"/>
          <w:sz w:val="26"/>
          <w:szCs w:val="26"/>
        </w:rPr>
      </w:pPr>
      <w:r w:rsidRPr="006F3A89">
        <w:rPr>
          <w:rStyle w:val="FontStyle12"/>
          <w:b w:val="0"/>
          <w:sz w:val="26"/>
          <w:szCs w:val="26"/>
        </w:rPr>
        <w:t xml:space="preserve">перечисления муниципальными унитарными предприятиями в </w:t>
      </w:r>
      <w:r w:rsidRPr="006F3A89">
        <w:rPr>
          <w:rStyle w:val="FontStyle15"/>
          <w:sz w:val="26"/>
          <w:szCs w:val="26"/>
        </w:rPr>
        <w:t>бюджет</w:t>
      </w:r>
    </w:p>
    <w:p w:rsidR="00BE1025" w:rsidRPr="006F3A89" w:rsidRDefault="00BE1025" w:rsidP="00BE1025">
      <w:pPr>
        <w:pStyle w:val="a3"/>
        <w:ind w:firstLine="426"/>
        <w:jc w:val="center"/>
        <w:rPr>
          <w:rStyle w:val="FontStyle12"/>
          <w:b w:val="0"/>
          <w:sz w:val="26"/>
          <w:szCs w:val="26"/>
        </w:rPr>
      </w:pPr>
      <w:r w:rsidRPr="006F3A89">
        <w:rPr>
          <w:rStyle w:val="FontStyle12"/>
          <w:b w:val="0"/>
          <w:sz w:val="26"/>
          <w:szCs w:val="26"/>
        </w:rPr>
        <w:t>муниципального образования</w:t>
      </w:r>
      <w:r w:rsidRPr="006F3A89">
        <w:rPr>
          <w:rStyle w:val="FontStyle12"/>
          <w:b w:val="0"/>
          <w:sz w:val="26"/>
          <w:szCs w:val="26"/>
        </w:rPr>
        <w:tab/>
        <w:t xml:space="preserve">Аршановский сельсовет части прибыли, остающейся в их </w:t>
      </w:r>
      <w:r w:rsidRPr="006F3A89">
        <w:rPr>
          <w:rStyle w:val="FontStyle15"/>
          <w:sz w:val="26"/>
          <w:szCs w:val="26"/>
        </w:rPr>
        <w:t xml:space="preserve">распоряжении </w:t>
      </w:r>
      <w:r w:rsidRPr="006F3A89">
        <w:rPr>
          <w:rStyle w:val="FontStyle12"/>
          <w:b w:val="0"/>
          <w:sz w:val="26"/>
          <w:szCs w:val="26"/>
        </w:rPr>
        <w:t>после уплаты налогов и иных обязательных платежей</w:t>
      </w:r>
    </w:p>
    <w:p w:rsidR="00BE1025" w:rsidRPr="006F3A89" w:rsidRDefault="00BE1025" w:rsidP="00BE1025">
      <w:pPr>
        <w:pStyle w:val="a3"/>
        <w:ind w:firstLine="426"/>
      </w:pPr>
    </w:p>
    <w:p w:rsidR="00BE1025" w:rsidRPr="006F3A89" w:rsidRDefault="00BE1025" w:rsidP="00BE1025">
      <w:pPr>
        <w:pStyle w:val="a3"/>
        <w:ind w:firstLine="426"/>
        <w:jc w:val="both"/>
        <w:rPr>
          <w:rStyle w:val="FontStyle15"/>
        </w:rPr>
      </w:pPr>
      <w:r w:rsidRPr="006F3A89">
        <w:rPr>
          <w:rStyle w:val="FontStyle12"/>
          <w:b w:val="0"/>
          <w:spacing w:val="30"/>
          <w:sz w:val="26"/>
          <w:szCs w:val="26"/>
        </w:rPr>
        <w:t>1.</w:t>
      </w:r>
      <w:r w:rsidRPr="006F3A89">
        <w:rPr>
          <w:rStyle w:val="FontStyle15"/>
        </w:rPr>
        <w:t xml:space="preserve">Настоящий   </w:t>
      </w:r>
      <w:proofErr w:type="gramStart"/>
      <w:r w:rsidRPr="006F3A89">
        <w:rPr>
          <w:rStyle w:val="FontStyle15"/>
        </w:rPr>
        <w:t xml:space="preserve">Порядок  </w:t>
      </w:r>
      <w:r w:rsidRPr="006F3A89">
        <w:rPr>
          <w:rStyle w:val="FontStyle11"/>
        </w:rPr>
        <w:t>устанавливает</w:t>
      </w:r>
      <w:proofErr w:type="gramEnd"/>
      <w:r w:rsidRPr="006F3A89">
        <w:rPr>
          <w:rStyle w:val="FontStyle11"/>
        </w:rPr>
        <w:t xml:space="preserve">   </w:t>
      </w:r>
      <w:r w:rsidRPr="006F3A89">
        <w:rPr>
          <w:rStyle w:val="FontStyle15"/>
        </w:rPr>
        <w:t>правила  перечисления муниципальными</w:t>
      </w:r>
      <w:r w:rsidRPr="006F3A89">
        <w:rPr>
          <w:rStyle w:val="FontStyle15"/>
          <w:szCs w:val="26"/>
        </w:rPr>
        <w:t xml:space="preserve"> </w:t>
      </w:r>
      <w:r w:rsidRPr="006F3A89">
        <w:rPr>
          <w:rStyle w:val="FontStyle15"/>
        </w:rPr>
        <w:t>унитарными предприятиями в бюджет муниципального образования</w:t>
      </w:r>
      <w:r w:rsidRPr="006F3A89">
        <w:rPr>
          <w:rStyle w:val="FontStyle15"/>
        </w:rPr>
        <w:tab/>
      </w:r>
      <w:r w:rsidRPr="006F3A89">
        <w:rPr>
          <w:rStyle w:val="FontStyle15"/>
          <w:szCs w:val="26"/>
        </w:rPr>
        <w:t xml:space="preserve">Аршановский сельсовет  </w:t>
      </w:r>
      <w:r w:rsidRPr="006F3A89">
        <w:rPr>
          <w:rStyle w:val="FontStyle15"/>
        </w:rPr>
        <w:t>части прибыли</w:t>
      </w:r>
      <w:r w:rsidRPr="006F3A89">
        <w:rPr>
          <w:rStyle w:val="FontStyle15"/>
          <w:szCs w:val="26"/>
        </w:rPr>
        <w:t xml:space="preserve">, </w:t>
      </w:r>
      <w:r w:rsidRPr="006F3A89">
        <w:rPr>
          <w:rStyle w:val="FontStyle15"/>
        </w:rPr>
        <w:t xml:space="preserve">остающейся в их распоряжении после уплаты </w:t>
      </w:r>
      <w:r w:rsidRPr="006F3A89">
        <w:rPr>
          <w:rStyle w:val="FontStyle15"/>
          <w:szCs w:val="26"/>
        </w:rPr>
        <w:t xml:space="preserve"> </w:t>
      </w:r>
      <w:r w:rsidRPr="006F3A89">
        <w:rPr>
          <w:rStyle w:val="FontStyle15"/>
        </w:rPr>
        <w:t xml:space="preserve">налогов и иных обязательных платежей </w:t>
      </w:r>
      <w:r w:rsidRPr="006F3A89">
        <w:rPr>
          <w:rStyle w:val="FontStyle11"/>
        </w:rPr>
        <w:t>(далее</w:t>
      </w:r>
      <w:r w:rsidRPr="006F3A89">
        <w:rPr>
          <w:rStyle w:val="FontStyle11"/>
          <w:szCs w:val="26"/>
        </w:rPr>
        <w:t>-</w:t>
      </w:r>
      <w:r w:rsidRPr="006F3A89">
        <w:rPr>
          <w:rStyle w:val="FontStyle15"/>
        </w:rPr>
        <w:t>часть прибыли).</w:t>
      </w:r>
    </w:p>
    <w:p w:rsidR="00BE1025" w:rsidRPr="006F3A89" w:rsidRDefault="00BE1025" w:rsidP="00BE1025">
      <w:pPr>
        <w:pStyle w:val="a3"/>
        <w:ind w:firstLine="426"/>
        <w:jc w:val="both"/>
        <w:rPr>
          <w:rStyle w:val="FontStyle15"/>
        </w:rPr>
      </w:pPr>
      <w:r w:rsidRPr="006F3A89">
        <w:rPr>
          <w:rStyle w:val="FontStyle15"/>
        </w:rPr>
        <w:t>2.Размер отчислений от прибыли, остающейся в распоряжении предприятия после</w:t>
      </w:r>
      <w:r w:rsidRPr="006F3A89">
        <w:rPr>
          <w:rStyle w:val="FontStyle15"/>
        </w:rPr>
        <w:br/>
        <w:t xml:space="preserve">уплаты налогов </w:t>
      </w:r>
      <w:r w:rsidRPr="006F3A89">
        <w:rPr>
          <w:rStyle w:val="FontStyle11"/>
        </w:rPr>
        <w:t xml:space="preserve">и </w:t>
      </w:r>
      <w:r w:rsidRPr="006F3A89">
        <w:rPr>
          <w:rStyle w:val="FontStyle15"/>
        </w:rPr>
        <w:t xml:space="preserve">иных обязательных платежей, подлежащей перечислению </w:t>
      </w:r>
      <w:r w:rsidRPr="006F3A89">
        <w:rPr>
          <w:rStyle w:val="FontStyle15"/>
          <w:szCs w:val="26"/>
        </w:rPr>
        <w:t xml:space="preserve">в </w:t>
      </w:r>
      <w:r w:rsidRPr="006F3A89">
        <w:rPr>
          <w:rStyle w:val="FontStyle15"/>
        </w:rPr>
        <w:t xml:space="preserve"> бюджет</w:t>
      </w:r>
      <w:r w:rsidRPr="006F3A89">
        <w:rPr>
          <w:rStyle w:val="FontStyle15"/>
          <w:szCs w:val="26"/>
        </w:rPr>
        <w:t xml:space="preserve"> </w:t>
      </w:r>
      <w:r w:rsidRPr="006F3A89">
        <w:rPr>
          <w:rStyle w:val="FontStyle15"/>
        </w:rPr>
        <w:t xml:space="preserve">муниципального   образования </w:t>
      </w:r>
      <w:r w:rsidRPr="006F3A89">
        <w:rPr>
          <w:rStyle w:val="FontStyle15"/>
          <w:szCs w:val="26"/>
        </w:rPr>
        <w:t xml:space="preserve"> Аршановский сельсовет</w:t>
      </w:r>
      <w:r w:rsidRPr="006F3A89">
        <w:rPr>
          <w:rStyle w:val="FontStyle15"/>
        </w:rPr>
        <w:t>,   определяется   решением   Совета депутатов</w:t>
      </w:r>
      <w:r w:rsidRPr="006F3A89">
        <w:rPr>
          <w:rStyle w:val="FontStyle15"/>
          <w:szCs w:val="26"/>
        </w:rPr>
        <w:t xml:space="preserve">  Аршановского сельсовета </w:t>
      </w:r>
      <w:r w:rsidRPr="006F3A89">
        <w:rPr>
          <w:rStyle w:val="FontStyle15"/>
        </w:rPr>
        <w:t>о местном бюджете на очередной финансовый го</w:t>
      </w:r>
      <w:r w:rsidRPr="006F3A89">
        <w:rPr>
          <w:rStyle w:val="FontStyle15"/>
          <w:szCs w:val="26"/>
        </w:rPr>
        <w:t>д.</w:t>
      </w:r>
    </w:p>
    <w:p w:rsidR="00BE1025" w:rsidRPr="006F3A89" w:rsidRDefault="00BE1025" w:rsidP="00BE1025">
      <w:pPr>
        <w:pStyle w:val="a3"/>
        <w:ind w:firstLine="426"/>
        <w:jc w:val="both"/>
        <w:rPr>
          <w:rStyle w:val="FontStyle15"/>
        </w:rPr>
      </w:pPr>
      <w:r w:rsidRPr="006F3A89">
        <w:rPr>
          <w:rStyle w:val="FontStyle15"/>
          <w:szCs w:val="26"/>
        </w:rPr>
        <w:t>3.</w:t>
      </w:r>
      <w:proofErr w:type="gramStart"/>
      <w:r w:rsidRPr="006F3A89">
        <w:rPr>
          <w:rStyle w:val="FontStyle15"/>
        </w:rPr>
        <w:t>Сумма,  подлежащая</w:t>
      </w:r>
      <w:proofErr w:type="gramEnd"/>
      <w:r w:rsidRPr="006F3A89">
        <w:rPr>
          <w:rStyle w:val="FontStyle15"/>
        </w:rPr>
        <w:t xml:space="preserve">  перечислению  в </w:t>
      </w:r>
      <w:r w:rsidRPr="006F3A89">
        <w:rPr>
          <w:rStyle w:val="FontStyle15"/>
          <w:szCs w:val="26"/>
        </w:rPr>
        <w:t xml:space="preserve"> </w:t>
      </w:r>
      <w:r w:rsidRPr="006F3A89">
        <w:rPr>
          <w:rStyle w:val="FontStyle15"/>
        </w:rPr>
        <w:t>бюджет муниципального образования</w:t>
      </w:r>
      <w:r w:rsidRPr="006F3A89">
        <w:rPr>
          <w:rStyle w:val="FontStyle15"/>
          <w:szCs w:val="26"/>
        </w:rPr>
        <w:t xml:space="preserve"> </w:t>
      </w:r>
      <w:r w:rsidRPr="006F3A89">
        <w:rPr>
          <w:rStyle w:val="FontStyle15"/>
        </w:rPr>
        <w:t xml:space="preserve">исчисляется муниципальным </w:t>
      </w:r>
      <w:r w:rsidRPr="006F3A89">
        <w:rPr>
          <w:rStyle w:val="FontStyle15"/>
          <w:szCs w:val="26"/>
        </w:rPr>
        <w:t xml:space="preserve"> </w:t>
      </w:r>
      <w:r w:rsidRPr="006F3A89">
        <w:rPr>
          <w:rStyle w:val="FontStyle15"/>
        </w:rPr>
        <w:t xml:space="preserve">унитарным предприятием самостоятельно </w:t>
      </w:r>
      <w:r w:rsidRPr="006F3A89">
        <w:rPr>
          <w:rStyle w:val="FontStyle15"/>
          <w:szCs w:val="26"/>
        </w:rPr>
        <w:t xml:space="preserve">по </w:t>
      </w:r>
      <w:r w:rsidRPr="006F3A89">
        <w:rPr>
          <w:rStyle w:val="FontStyle15"/>
        </w:rPr>
        <w:t>итогам</w:t>
      </w:r>
      <w:r w:rsidRPr="006F3A89">
        <w:rPr>
          <w:rStyle w:val="FontStyle15"/>
          <w:szCs w:val="26"/>
        </w:rPr>
        <w:t xml:space="preserve"> </w:t>
      </w:r>
      <w:r w:rsidRPr="006F3A89">
        <w:rPr>
          <w:rStyle w:val="FontStyle15"/>
        </w:rPr>
        <w:t xml:space="preserve">финансово-хозяйственной деятельности на основании данных бухгалтерской </w:t>
      </w:r>
      <w:r w:rsidRPr="006F3A89">
        <w:rPr>
          <w:rStyle w:val="FontStyle15"/>
          <w:szCs w:val="26"/>
        </w:rPr>
        <w:t>отчетности</w:t>
      </w:r>
      <w:r w:rsidRPr="006F3A89">
        <w:rPr>
          <w:rStyle w:val="FontStyle15"/>
        </w:rPr>
        <w:t xml:space="preserve"> с учетом ус</w:t>
      </w:r>
      <w:r w:rsidRPr="006F3A89">
        <w:rPr>
          <w:rStyle w:val="FontStyle15"/>
          <w:szCs w:val="26"/>
        </w:rPr>
        <w:t>тановленных размеров отчислений.</w:t>
      </w:r>
    </w:p>
    <w:p w:rsidR="00BE1025" w:rsidRPr="006F3A89" w:rsidRDefault="00BE1025" w:rsidP="00BE1025">
      <w:pPr>
        <w:pStyle w:val="a3"/>
        <w:ind w:firstLine="426"/>
        <w:jc w:val="both"/>
        <w:rPr>
          <w:rStyle w:val="FontStyle15"/>
        </w:rPr>
      </w:pPr>
      <w:r w:rsidRPr="006F3A89">
        <w:rPr>
          <w:rStyle w:val="FontStyle15"/>
          <w:szCs w:val="26"/>
        </w:rPr>
        <w:t>4.</w:t>
      </w:r>
      <w:proofErr w:type="gramStart"/>
      <w:r w:rsidRPr="006F3A89">
        <w:rPr>
          <w:rStyle w:val="FontStyle15"/>
        </w:rPr>
        <w:t>Установить  срок</w:t>
      </w:r>
      <w:proofErr w:type="gramEnd"/>
      <w:r w:rsidRPr="006F3A89">
        <w:rPr>
          <w:rStyle w:val="FontStyle15"/>
        </w:rPr>
        <w:t xml:space="preserve">   перечисления  части   прибыли   в  бюджет </w:t>
      </w:r>
      <w:r w:rsidRPr="006F3A89">
        <w:rPr>
          <w:rStyle w:val="FontStyle15"/>
          <w:szCs w:val="26"/>
        </w:rPr>
        <w:t xml:space="preserve"> </w:t>
      </w:r>
      <w:r w:rsidRPr="006F3A89">
        <w:rPr>
          <w:rStyle w:val="FontStyle15"/>
        </w:rPr>
        <w:t>муниципального</w:t>
      </w:r>
    </w:p>
    <w:p w:rsidR="00BE1025" w:rsidRPr="006F3A89" w:rsidRDefault="00BE1025" w:rsidP="00BE1025">
      <w:pPr>
        <w:pStyle w:val="a3"/>
        <w:ind w:firstLine="426"/>
        <w:jc w:val="both"/>
        <w:rPr>
          <w:rStyle w:val="FontStyle15"/>
        </w:rPr>
      </w:pPr>
      <w:r w:rsidRPr="006F3A89">
        <w:rPr>
          <w:rStyle w:val="FontStyle15"/>
          <w:szCs w:val="26"/>
        </w:rPr>
        <w:t>о</w:t>
      </w:r>
      <w:r w:rsidRPr="006F3A89">
        <w:rPr>
          <w:rStyle w:val="FontStyle15"/>
        </w:rPr>
        <w:t>бразования</w:t>
      </w:r>
      <w:r w:rsidRPr="006F3A89">
        <w:rPr>
          <w:rStyle w:val="FontStyle15"/>
          <w:szCs w:val="26"/>
        </w:rPr>
        <w:t xml:space="preserve"> </w:t>
      </w:r>
      <w:r w:rsidRPr="006F3A89">
        <w:rPr>
          <w:rStyle w:val="FontStyle15"/>
        </w:rPr>
        <w:tab/>
      </w:r>
      <w:r w:rsidRPr="006F3A89">
        <w:rPr>
          <w:rStyle w:val="FontStyle15"/>
          <w:szCs w:val="26"/>
        </w:rPr>
        <w:t>Аршановский сельсовет</w:t>
      </w:r>
      <w:r w:rsidRPr="006F3A89">
        <w:rPr>
          <w:rStyle w:val="FontStyle15"/>
        </w:rPr>
        <w:tab/>
      </w:r>
      <w:proofErr w:type="gramStart"/>
      <w:r w:rsidRPr="006F3A89">
        <w:rPr>
          <w:rStyle w:val="FontStyle15"/>
          <w:szCs w:val="26"/>
        </w:rPr>
        <w:t>п</w:t>
      </w:r>
      <w:r w:rsidRPr="006F3A89">
        <w:rPr>
          <w:rStyle w:val="FontStyle15"/>
        </w:rPr>
        <w:t xml:space="preserve">о </w:t>
      </w:r>
      <w:r w:rsidRPr="006F3A89">
        <w:rPr>
          <w:rStyle w:val="FontStyle15"/>
          <w:szCs w:val="26"/>
        </w:rPr>
        <w:t xml:space="preserve"> </w:t>
      </w:r>
      <w:r w:rsidRPr="006F3A89">
        <w:rPr>
          <w:rStyle w:val="FontStyle15"/>
        </w:rPr>
        <w:t>итогам</w:t>
      </w:r>
      <w:proofErr w:type="gramEnd"/>
      <w:r w:rsidRPr="006F3A89">
        <w:rPr>
          <w:rStyle w:val="FontStyle15"/>
        </w:rPr>
        <w:t xml:space="preserve"> </w:t>
      </w:r>
      <w:r w:rsidRPr="006F3A89">
        <w:rPr>
          <w:rStyle w:val="FontStyle15"/>
          <w:szCs w:val="26"/>
        </w:rPr>
        <w:t xml:space="preserve"> </w:t>
      </w:r>
      <w:r w:rsidRPr="006F3A89">
        <w:rPr>
          <w:rStyle w:val="FontStyle15"/>
        </w:rPr>
        <w:t xml:space="preserve">года не позднее </w:t>
      </w:r>
      <w:r w:rsidRPr="006F3A89">
        <w:rPr>
          <w:rStyle w:val="FontStyle15"/>
          <w:szCs w:val="26"/>
        </w:rPr>
        <w:t>20 января</w:t>
      </w:r>
      <w:r w:rsidRPr="006F3A89">
        <w:rPr>
          <w:rStyle w:val="FontStyle15"/>
        </w:rPr>
        <w:t xml:space="preserve"> года, следующего за отчетным</w:t>
      </w:r>
      <w:r w:rsidRPr="006F3A89">
        <w:rPr>
          <w:rStyle w:val="FontStyle15"/>
          <w:szCs w:val="26"/>
        </w:rPr>
        <w:t xml:space="preserve"> </w:t>
      </w:r>
      <w:r w:rsidRPr="006F3A89">
        <w:rPr>
          <w:rStyle w:val="FontStyle15"/>
        </w:rPr>
        <w:t>годом.</w:t>
      </w:r>
    </w:p>
    <w:p w:rsidR="00BE1025" w:rsidRPr="006F3A89" w:rsidRDefault="00BE1025" w:rsidP="00BE1025">
      <w:pPr>
        <w:pStyle w:val="a3"/>
        <w:ind w:firstLine="426"/>
        <w:jc w:val="both"/>
        <w:rPr>
          <w:rStyle w:val="FontStyle15"/>
        </w:rPr>
      </w:pPr>
      <w:r w:rsidRPr="006F3A89">
        <w:rPr>
          <w:rStyle w:val="FontStyle15"/>
        </w:rPr>
        <w:t xml:space="preserve">5.Администратором доходов бюджета муниципального образования </w:t>
      </w:r>
      <w:r w:rsidRPr="006F3A89">
        <w:rPr>
          <w:rStyle w:val="FontStyle15"/>
          <w:szCs w:val="26"/>
        </w:rPr>
        <w:t>от</w:t>
      </w:r>
      <w:r w:rsidRPr="006F3A89">
        <w:rPr>
          <w:rStyle w:val="FontStyle15"/>
        </w:rPr>
        <w:br/>
        <w:t xml:space="preserve">поступлений   </w:t>
      </w:r>
      <w:r w:rsidRPr="006F3A89">
        <w:rPr>
          <w:rStyle w:val="FontStyle11"/>
        </w:rPr>
        <w:t xml:space="preserve">части   </w:t>
      </w:r>
      <w:r w:rsidRPr="006F3A89">
        <w:rPr>
          <w:rStyle w:val="FontStyle15"/>
        </w:rPr>
        <w:t xml:space="preserve">прибыли   муниципальных   унитарных   предприятий   в </w:t>
      </w:r>
      <w:r w:rsidRPr="006F3A89">
        <w:rPr>
          <w:rStyle w:val="FontStyle15"/>
          <w:szCs w:val="26"/>
        </w:rPr>
        <w:t xml:space="preserve"> </w:t>
      </w:r>
      <w:r w:rsidRPr="006F3A89">
        <w:rPr>
          <w:rStyle w:val="FontStyle15"/>
        </w:rPr>
        <w:t>бюджет</w:t>
      </w:r>
    </w:p>
    <w:p w:rsidR="00BE1025" w:rsidRPr="006F3A89" w:rsidRDefault="00BE1025" w:rsidP="00BE1025">
      <w:pPr>
        <w:pStyle w:val="a3"/>
        <w:ind w:firstLine="426"/>
        <w:jc w:val="both"/>
        <w:rPr>
          <w:rStyle w:val="FontStyle15"/>
        </w:rPr>
      </w:pPr>
      <w:r w:rsidRPr="006F3A89">
        <w:rPr>
          <w:rStyle w:val="FontStyle15"/>
        </w:rPr>
        <w:t xml:space="preserve">муниципального    </w:t>
      </w:r>
      <w:proofErr w:type="gramStart"/>
      <w:r w:rsidRPr="006F3A89">
        <w:rPr>
          <w:rStyle w:val="FontStyle15"/>
        </w:rPr>
        <w:t>образования</w:t>
      </w:r>
      <w:r w:rsidRPr="006F3A89">
        <w:rPr>
          <w:rStyle w:val="FontStyle15"/>
          <w:szCs w:val="26"/>
        </w:rPr>
        <w:t xml:space="preserve">  Аршановский</w:t>
      </w:r>
      <w:proofErr w:type="gramEnd"/>
      <w:r w:rsidRPr="006F3A89">
        <w:rPr>
          <w:rStyle w:val="FontStyle15"/>
          <w:szCs w:val="26"/>
        </w:rPr>
        <w:t xml:space="preserve"> сельсовет</w:t>
      </w:r>
      <w:r w:rsidRPr="006F3A89">
        <w:rPr>
          <w:rStyle w:val="FontStyle15"/>
          <w:szCs w:val="26"/>
        </w:rPr>
        <w:tab/>
      </w:r>
      <w:r w:rsidRPr="006F3A89">
        <w:rPr>
          <w:rStyle w:val="FontStyle15"/>
          <w:szCs w:val="26"/>
        </w:rPr>
        <w:tab/>
        <w:t>является Администрация Аршановского  сельсовета.</w:t>
      </w:r>
    </w:p>
    <w:p w:rsidR="00BE1025" w:rsidRPr="006F3A89" w:rsidRDefault="00BE1025" w:rsidP="00BE1025">
      <w:pPr>
        <w:pStyle w:val="a3"/>
        <w:ind w:firstLine="426"/>
        <w:jc w:val="both"/>
        <w:rPr>
          <w:rStyle w:val="FontStyle15"/>
        </w:rPr>
      </w:pPr>
      <w:r w:rsidRPr="006F3A89">
        <w:rPr>
          <w:rStyle w:val="FontStyle15"/>
          <w:szCs w:val="26"/>
        </w:rPr>
        <w:t xml:space="preserve">6.Расчет </w:t>
      </w:r>
      <w:r w:rsidRPr="006F3A89">
        <w:rPr>
          <w:rStyle w:val="FontStyle15"/>
        </w:rPr>
        <w:t xml:space="preserve">по исчислению </w:t>
      </w:r>
      <w:proofErr w:type="gramStart"/>
      <w:r w:rsidRPr="006F3A89">
        <w:rPr>
          <w:rStyle w:val="FontStyle15"/>
        </w:rPr>
        <w:t xml:space="preserve">суммы </w:t>
      </w:r>
      <w:r w:rsidRPr="006F3A89">
        <w:rPr>
          <w:rStyle w:val="FontStyle15"/>
          <w:szCs w:val="26"/>
        </w:rPr>
        <w:t xml:space="preserve"> </w:t>
      </w:r>
      <w:r w:rsidRPr="006F3A89">
        <w:rPr>
          <w:rStyle w:val="FontStyle15"/>
        </w:rPr>
        <w:t>платежа</w:t>
      </w:r>
      <w:proofErr w:type="gramEnd"/>
      <w:r w:rsidRPr="006F3A89">
        <w:rPr>
          <w:rStyle w:val="FontStyle15"/>
          <w:szCs w:val="26"/>
        </w:rPr>
        <w:t xml:space="preserve"> </w:t>
      </w:r>
      <w:r w:rsidRPr="006F3A89">
        <w:rPr>
          <w:rStyle w:val="FontStyle15"/>
        </w:rPr>
        <w:t xml:space="preserve"> представляется </w:t>
      </w:r>
      <w:r w:rsidRPr="006F3A89">
        <w:rPr>
          <w:rStyle w:val="FontStyle15"/>
          <w:szCs w:val="26"/>
        </w:rPr>
        <w:t xml:space="preserve"> </w:t>
      </w:r>
      <w:r w:rsidRPr="006F3A89">
        <w:rPr>
          <w:rStyle w:val="FontStyle15"/>
        </w:rPr>
        <w:t>муниципальным унитарным</w:t>
      </w:r>
    </w:p>
    <w:p w:rsidR="00BE1025" w:rsidRPr="006F3A89" w:rsidRDefault="00BE1025" w:rsidP="00BE1025">
      <w:pPr>
        <w:pStyle w:val="a3"/>
        <w:ind w:firstLine="426"/>
        <w:jc w:val="both"/>
        <w:rPr>
          <w:rStyle w:val="FontStyle15"/>
        </w:rPr>
      </w:pPr>
      <w:r w:rsidRPr="006F3A89">
        <w:rPr>
          <w:rStyle w:val="FontStyle15"/>
        </w:rPr>
        <w:t xml:space="preserve">предприятием </w:t>
      </w:r>
      <w:r w:rsidRPr="006F3A89">
        <w:rPr>
          <w:rStyle w:val="FontStyle15"/>
          <w:szCs w:val="26"/>
        </w:rPr>
        <w:t xml:space="preserve"> </w:t>
      </w:r>
      <w:r w:rsidRPr="006F3A89">
        <w:rPr>
          <w:rStyle w:val="FontStyle15"/>
        </w:rPr>
        <w:t>в</w:t>
      </w:r>
      <w:r w:rsidRPr="006F3A89">
        <w:rPr>
          <w:rStyle w:val="FontStyle15"/>
        </w:rPr>
        <w:tab/>
        <w:t>Администрацию Аршановского сельсовета не позднее 10 дней после представления годового отчета в налоговый орган но форме расчета,</w:t>
      </w:r>
      <w:r w:rsidRPr="006F3A89">
        <w:rPr>
          <w:rStyle w:val="FontStyle15"/>
        </w:rPr>
        <w:br/>
        <w:t>согласно приложению к Порядку перечисления муниципальными унитарными предприятиями в бюджет муниципального образования части прибыли.</w:t>
      </w:r>
    </w:p>
    <w:p w:rsidR="00BE1025" w:rsidRPr="006F3A89" w:rsidRDefault="00BE1025" w:rsidP="00BE1025">
      <w:pPr>
        <w:pStyle w:val="a3"/>
        <w:ind w:firstLine="426"/>
        <w:jc w:val="both"/>
        <w:rPr>
          <w:rStyle w:val="FontStyle15"/>
        </w:rPr>
      </w:pPr>
      <w:r w:rsidRPr="006F3A89">
        <w:rPr>
          <w:rStyle w:val="FontStyle14"/>
          <w:b w:val="0"/>
        </w:rPr>
        <w:t>7.</w:t>
      </w:r>
      <w:r w:rsidRPr="006F3A89">
        <w:rPr>
          <w:rStyle w:val="FontStyle15"/>
        </w:rPr>
        <w:t xml:space="preserve">За нарушение </w:t>
      </w:r>
      <w:r w:rsidRPr="006F3A89">
        <w:rPr>
          <w:rStyle w:val="FontStyle11"/>
        </w:rPr>
        <w:t xml:space="preserve">сроков </w:t>
      </w:r>
      <w:r w:rsidRPr="006F3A89">
        <w:rPr>
          <w:rStyle w:val="FontStyle15"/>
        </w:rPr>
        <w:t>внесения части прибыли, остающейся в распоряжении</w:t>
      </w:r>
      <w:r w:rsidRPr="006F3A89">
        <w:rPr>
          <w:rStyle w:val="FontStyle15"/>
        </w:rPr>
        <w:br/>
        <w:t>муниципального унитарного предприятия посте уплаты налогов и иных обязательных</w:t>
      </w:r>
      <w:r w:rsidRPr="006F3A89">
        <w:rPr>
          <w:rStyle w:val="FontStyle15"/>
        </w:rPr>
        <w:br/>
      </w:r>
      <w:r w:rsidRPr="006F3A89">
        <w:rPr>
          <w:rStyle w:val="FontStyle11"/>
        </w:rPr>
        <w:t xml:space="preserve">платежей, </w:t>
      </w:r>
      <w:r w:rsidRPr="006F3A89">
        <w:rPr>
          <w:rStyle w:val="FontStyle15"/>
        </w:rPr>
        <w:t>подлежащей  перечислению в бюджет муниципального образования</w:t>
      </w:r>
      <w:r w:rsidRPr="006F3A89">
        <w:rPr>
          <w:rStyle w:val="FontStyle15"/>
        </w:rPr>
        <w:br/>
        <w:t>применяются финансовые санкции в виде взыскания пени в размерах, предусмотренных</w:t>
      </w:r>
      <w:r w:rsidRPr="006F3A89">
        <w:rPr>
          <w:rStyle w:val="FontStyle15"/>
        </w:rPr>
        <w:br/>
        <w:t>федеральным законодательством о налогах и сборах.</w:t>
      </w:r>
    </w:p>
    <w:p w:rsidR="00BE1025" w:rsidRPr="006F3A89" w:rsidRDefault="00BE1025" w:rsidP="00BE1025">
      <w:pPr>
        <w:pStyle w:val="a3"/>
        <w:ind w:firstLine="426"/>
        <w:jc w:val="both"/>
        <w:rPr>
          <w:rStyle w:val="FontStyle15"/>
        </w:rPr>
      </w:pPr>
      <w:r w:rsidRPr="006F3A89">
        <w:rPr>
          <w:rStyle w:val="FontStyle15"/>
        </w:rPr>
        <w:t>8.Руководители муниципальных унитарных предприятий несут персональную</w:t>
      </w:r>
      <w:r w:rsidRPr="006F3A89">
        <w:rPr>
          <w:rStyle w:val="FontStyle15"/>
        </w:rPr>
        <w:br/>
        <w:t xml:space="preserve">ответственность </w:t>
      </w:r>
      <w:r w:rsidRPr="006F3A89">
        <w:rPr>
          <w:rStyle w:val="FontStyle13"/>
          <w:rFonts w:ascii="Times New Roman" w:hAnsi="Times New Roman" w:cs="Times New Roman"/>
        </w:rPr>
        <w:t xml:space="preserve">за </w:t>
      </w:r>
      <w:r w:rsidRPr="006F3A89">
        <w:rPr>
          <w:rStyle w:val="FontStyle15"/>
        </w:rPr>
        <w:t>достоверность данных о результатах финансово-хозяйственной</w:t>
      </w:r>
      <w:r w:rsidRPr="006F3A89">
        <w:rPr>
          <w:rStyle w:val="FontStyle15"/>
        </w:rPr>
        <w:br/>
        <w:t>деятельности муниципального унитарного предприятия, правильность исчисления и</w:t>
      </w:r>
      <w:r w:rsidRPr="006F3A89">
        <w:rPr>
          <w:rStyle w:val="FontStyle15"/>
        </w:rPr>
        <w:br/>
        <w:t>своевременность уплаты платежей, предоставление отчетности.</w:t>
      </w:r>
    </w:p>
    <w:p w:rsidR="00BE1025" w:rsidRPr="006F3A89" w:rsidRDefault="00BE1025" w:rsidP="00BE1025">
      <w:pPr>
        <w:pStyle w:val="a3"/>
        <w:ind w:firstLine="426"/>
        <w:jc w:val="both"/>
        <w:rPr>
          <w:rStyle w:val="FontStyle15"/>
        </w:rPr>
      </w:pPr>
      <w:r w:rsidRPr="006F3A89">
        <w:rPr>
          <w:rStyle w:val="FontStyle12"/>
          <w:b w:val="0"/>
        </w:rPr>
        <w:t>9.</w:t>
      </w:r>
      <w:r w:rsidRPr="006F3A89">
        <w:rPr>
          <w:rStyle w:val="FontStyle12"/>
          <w:b w:val="0"/>
        </w:rPr>
        <w:tab/>
      </w:r>
      <w:r w:rsidRPr="006F3A89">
        <w:rPr>
          <w:rStyle w:val="FontStyle15"/>
        </w:rPr>
        <w:t>Учет и контроль за правильностью исчисления и своевременностью уплаты платежей</w:t>
      </w:r>
    </w:p>
    <w:p w:rsidR="00BE1025" w:rsidRDefault="00BE1025" w:rsidP="00BE1025">
      <w:pPr>
        <w:pStyle w:val="a3"/>
        <w:ind w:firstLine="426"/>
        <w:jc w:val="both"/>
        <w:rPr>
          <w:rStyle w:val="FontStyle15"/>
        </w:rPr>
      </w:pPr>
      <w:r w:rsidRPr="006F3A89">
        <w:rPr>
          <w:rStyle w:val="FontStyle15"/>
        </w:rPr>
        <w:t>в   бюджет   муниципального   образования</w:t>
      </w:r>
      <w:r w:rsidRPr="006F3A89">
        <w:rPr>
          <w:rStyle w:val="FontStyle15"/>
        </w:rPr>
        <w:tab/>
        <w:t>осуществляет Администрация Аршановского сельсовета.</w:t>
      </w:r>
    </w:p>
    <w:p w:rsidR="006F3A89" w:rsidRPr="006F3A89" w:rsidRDefault="006F3A89" w:rsidP="00BE1025">
      <w:pPr>
        <w:pStyle w:val="a3"/>
        <w:ind w:firstLine="426"/>
        <w:jc w:val="both"/>
        <w:rPr>
          <w:rStyle w:val="FontStyle15"/>
        </w:rPr>
      </w:pPr>
    </w:p>
    <w:p w:rsidR="00871583" w:rsidRPr="006F3A89" w:rsidRDefault="00871583"/>
    <w:p w:rsidR="006F3A89" w:rsidRPr="006F3A89" w:rsidRDefault="006F3A89"/>
    <w:p w:rsidR="006F3A89" w:rsidRPr="006F3A89" w:rsidRDefault="006F3A89"/>
    <w:p w:rsidR="006F3A89" w:rsidRPr="006F3A89" w:rsidRDefault="006F3A89"/>
    <w:p w:rsidR="006F3A89" w:rsidRPr="006F3A89" w:rsidRDefault="006F3A89"/>
    <w:p w:rsidR="006F3A89" w:rsidRPr="006F3A89" w:rsidRDefault="006F3A89">
      <w:r w:rsidRPr="006F3A89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213360</wp:posOffset>
            </wp:positionV>
            <wp:extent cx="6614430" cy="6972300"/>
            <wp:effectExtent l="0" t="0" r="0" b="0"/>
            <wp:wrapNone/>
            <wp:docPr id="2" name="Рисунок 2" descr="C:\Users\User\Desktop\Page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age_0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2" t="6396" r="3781" b="30206"/>
                    <a:stretch/>
                  </pic:blipFill>
                  <pic:spPr bwMode="auto">
                    <a:xfrm>
                      <a:off x="0" y="0"/>
                      <a:ext cx="6616480" cy="697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3A89" w:rsidRPr="006F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07"/>
    <w:rsid w:val="002A6386"/>
    <w:rsid w:val="00381807"/>
    <w:rsid w:val="00657B17"/>
    <w:rsid w:val="006F3A89"/>
    <w:rsid w:val="00871583"/>
    <w:rsid w:val="00B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CC66"/>
  <w15:chartTrackingRefBased/>
  <w15:docId w15:val="{A3FB0011-D432-40F0-844C-C6C87D28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BE102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E102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BE1025"/>
    <w:rPr>
      <w:rFonts w:ascii="Cambria" w:hAnsi="Cambria" w:cs="Cambria"/>
      <w:sz w:val="28"/>
      <w:szCs w:val="28"/>
    </w:rPr>
  </w:style>
  <w:style w:type="character" w:customStyle="1" w:styleId="FontStyle14">
    <w:name w:val="Font Style14"/>
    <w:basedOn w:val="a0"/>
    <w:uiPriority w:val="99"/>
    <w:rsid w:val="00BE102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BE1025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16">
    <w:name w:val="Font Style16"/>
    <w:basedOn w:val="a0"/>
    <w:uiPriority w:val="99"/>
    <w:rsid w:val="00BE1025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BE1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1025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2020-10-05T03:28:00Z</dcterms:created>
  <dcterms:modified xsi:type="dcterms:W3CDTF">2020-10-05T09:19:00Z</dcterms:modified>
</cp:coreProperties>
</file>