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15" w:rsidRPr="00690AD8" w:rsidRDefault="00415115" w:rsidP="00415115">
      <w:pPr>
        <w:pStyle w:val="a4"/>
        <w:rPr>
          <w:sz w:val="26"/>
          <w:szCs w:val="26"/>
        </w:rPr>
      </w:pPr>
      <w:r w:rsidRPr="00690AD8">
        <w:rPr>
          <w:noProof/>
          <w:sz w:val="26"/>
          <w:szCs w:val="26"/>
        </w:rPr>
        <w:drawing>
          <wp:inline distT="0" distB="0" distL="0" distR="0">
            <wp:extent cx="489051" cy="752475"/>
            <wp:effectExtent l="19050" t="0" r="6249" b="0"/>
            <wp:docPr id="2" name="Рисунок 1" descr="C:\Documents and Settings\admin\Рабочий стол\Gerb-28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Gerb-28608.jpg"/>
                    <pic:cNvPicPr>
                      <a:picLocks noChangeAspect="1" noChangeArrowheads="1"/>
                    </pic:cNvPicPr>
                  </pic:nvPicPr>
                  <pic:blipFill>
                    <a:blip r:embed="rId5" cstate="print"/>
                    <a:srcRect/>
                    <a:stretch>
                      <a:fillRect/>
                    </a:stretch>
                  </pic:blipFill>
                  <pic:spPr bwMode="auto">
                    <a:xfrm>
                      <a:off x="0" y="0"/>
                      <a:ext cx="490677" cy="754977"/>
                    </a:xfrm>
                    <a:prstGeom prst="rect">
                      <a:avLst/>
                    </a:prstGeom>
                    <a:noFill/>
                    <a:ln w="9525">
                      <a:noFill/>
                      <a:miter lim="800000"/>
                      <a:headEnd/>
                      <a:tailEnd/>
                    </a:ln>
                  </pic:spPr>
                </pic:pic>
              </a:graphicData>
            </a:graphic>
          </wp:inline>
        </w:drawing>
      </w:r>
    </w:p>
    <w:p w:rsidR="00415115" w:rsidRPr="00690AD8" w:rsidRDefault="00415115" w:rsidP="00415115">
      <w:pPr>
        <w:pStyle w:val="a4"/>
        <w:rPr>
          <w:sz w:val="26"/>
          <w:szCs w:val="26"/>
        </w:rPr>
      </w:pPr>
      <w:r w:rsidRPr="00690AD8">
        <w:rPr>
          <w:sz w:val="26"/>
          <w:szCs w:val="26"/>
        </w:rPr>
        <w:t>Российская Федерация</w:t>
      </w:r>
    </w:p>
    <w:p w:rsidR="00415115" w:rsidRPr="00690AD8" w:rsidRDefault="00415115" w:rsidP="00415115">
      <w:pPr>
        <w:pStyle w:val="a4"/>
        <w:rPr>
          <w:sz w:val="26"/>
          <w:szCs w:val="26"/>
        </w:rPr>
      </w:pPr>
      <w:r w:rsidRPr="00690AD8">
        <w:rPr>
          <w:sz w:val="26"/>
          <w:szCs w:val="26"/>
        </w:rPr>
        <w:t>Республика Хакасия</w:t>
      </w:r>
    </w:p>
    <w:p w:rsidR="00415115" w:rsidRPr="00690AD8" w:rsidRDefault="00415115" w:rsidP="00415115">
      <w:pPr>
        <w:pStyle w:val="a4"/>
        <w:rPr>
          <w:sz w:val="26"/>
          <w:szCs w:val="26"/>
        </w:rPr>
      </w:pPr>
      <w:r w:rsidRPr="00690AD8">
        <w:rPr>
          <w:sz w:val="26"/>
          <w:szCs w:val="26"/>
        </w:rPr>
        <w:t>Алтайский район</w:t>
      </w:r>
    </w:p>
    <w:p w:rsidR="00415115" w:rsidRPr="00690AD8" w:rsidRDefault="00415115" w:rsidP="00415115">
      <w:pPr>
        <w:pStyle w:val="a4"/>
        <w:rPr>
          <w:sz w:val="26"/>
          <w:szCs w:val="26"/>
        </w:rPr>
      </w:pPr>
      <w:r w:rsidRPr="00690AD8">
        <w:rPr>
          <w:sz w:val="26"/>
          <w:szCs w:val="26"/>
        </w:rPr>
        <w:t>Совет депутатов Аршановского сельсовета</w:t>
      </w:r>
    </w:p>
    <w:p w:rsidR="00415115" w:rsidRPr="00690AD8" w:rsidRDefault="00415115" w:rsidP="00415115">
      <w:pPr>
        <w:pStyle w:val="a4"/>
        <w:rPr>
          <w:sz w:val="26"/>
          <w:szCs w:val="26"/>
        </w:rPr>
      </w:pPr>
    </w:p>
    <w:p w:rsidR="00415115" w:rsidRPr="00690AD8" w:rsidRDefault="00415115" w:rsidP="00415115">
      <w:pPr>
        <w:pStyle w:val="a4"/>
        <w:rPr>
          <w:sz w:val="26"/>
          <w:szCs w:val="26"/>
        </w:rPr>
      </w:pPr>
    </w:p>
    <w:p w:rsidR="00415115" w:rsidRPr="00690AD8" w:rsidRDefault="00415115" w:rsidP="00415115">
      <w:pPr>
        <w:pStyle w:val="a4"/>
        <w:rPr>
          <w:sz w:val="26"/>
          <w:szCs w:val="26"/>
        </w:rPr>
      </w:pPr>
      <w:r w:rsidRPr="00690AD8">
        <w:rPr>
          <w:sz w:val="26"/>
          <w:szCs w:val="26"/>
        </w:rPr>
        <w:t>РЕШЕНИЕ</w:t>
      </w:r>
    </w:p>
    <w:p w:rsidR="00415115" w:rsidRPr="00690AD8" w:rsidRDefault="00415115" w:rsidP="00415115">
      <w:pPr>
        <w:pStyle w:val="a4"/>
        <w:jc w:val="both"/>
        <w:rPr>
          <w:sz w:val="26"/>
          <w:szCs w:val="26"/>
        </w:rPr>
      </w:pPr>
    </w:p>
    <w:p w:rsidR="00415115" w:rsidRPr="00690AD8" w:rsidRDefault="00415115" w:rsidP="00415115">
      <w:pPr>
        <w:pStyle w:val="a4"/>
        <w:jc w:val="both"/>
        <w:rPr>
          <w:sz w:val="26"/>
          <w:szCs w:val="26"/>
        </w:rPr>
      </w:pPr>
      <w:r w:rsidRPr="00690AD8">
        <w:rPr>
          <w:sz w:val="26"/>
          <w:szCs w:val="26"/>
        </w:rPr>
        <w:t xml:space="preserve">19.12.2017г.          </w:t>
      </w:r>
      <w:r w:rsidRPr="00690AD8">
        <w:rPr>
          <w:sz w:val="26"/>
          <w:szCs w:val="26"/>
        </w:rPr>
        <w:tab/>
      </w:r>
      <w:r w:rsidRPr="00690AD8">
        <w:rPr>
          <w:sz w:val="26"/>
          <w:szCs w:val="26"/>
        </w:rPr>
        <w:tab/>
        <w:t xml:space="preserve">                 с. Аршаново</w:t>
      </w:r>
      <w:r w:rsidRPr="00690AD8">
        <w:rPr>
          <w:sz w:val="26"/>
          <w:szCs w:val="26"/>
        </w:rPr>
        <w:tab/>
        <w:t xml:space="preserve">                                  № 155</w:t>
      </w:r>
    </w:p>
    <w:p w:rsidR="00415115" w:rsidRPr="00690AD8" w:rsidRDefault="00415115" w:rsidP="00415115">
      <w:pPr>
        <w:spacing w:after="0" w:line="240" w:lineRule="auto"/>
        <w:rPr>
          <w:rFonts w:ascii="Times New Roman" w:hAnsi="Times New Roman" w:cs="Times New Roman"/>
          <w:sz w:val="26"/>
          <w:szCs w:val="26"/>
        </w:rPr>
      </w:pPr>
    </w:p>
    <w:p w:rsidR="00415115" w:rsidRPr="00690AD8" w:rsidRDefault="00415115" w:rsidP="00415115">
      <w:pPr>
        <w:spacing w:after="0" w:line="240" w:lineRule="auto"/>
        <w:rPr>
          <w:rFonts w:ascii="Times New Roman" w:hAnsi="Times New Roman" w:cs="Times New Roman"/>
          <w:sz w:val="26"/>
          <w:szCs w:val="26"/>
        </w:rPr>
      </w:pPr>
    </w:p>
    <w:tbl>
      <w:tblPr>
        <w:tblW w:w="11855" w:type="dxa"/>
        <w:tblLook w:val="01E0"/>
      </w:tblPr>
      <w:tblGrid>
        <w:gridCol w:w="4503"/>
        <w:gridCol w:w="7352"/>
      </w:tblGrid>
      <w:tr w:rsidR="00415115" w:rsidRPr="00690AD8" w:rsidTr="00415115">
        <w:trPr>
          <w:trHeight w:val="1483"/>
        </w:trPr>
        <w:tc>
          <w:tcPr>
            <w:tcW w:w="4503" w:type="dxa"/>
          </w:tcPr>
          <w:p w:rsidR="00415115" w:rsidRPr="00690AD8" w:rsidRDefault="00415115" w:rsidP="00415115">
            <w:pPr>
              <w:spacing w:after="0" w:line="240" w:lineRule="auto"/>
              <w:jc w:val="both"/>
              <w:rPr>
                <w:rFonts w:ascii="Times New Roman" w:hAnsi="Times New Roman" w:cs="Times New Roman"/>
                <w:sz w:val="26"/>
                <w:szCs w:val="26"/>
              </w:rPr>
            </w:pPr>
            <w:r w:rsidRPr="00690AD8">
              <w:rPr>
                <w:rFonts w:ascii="Times New Roman" w:hAnsi="Times New Roman" w:cs="Times New Roman"/>
                <w:sz w:val="26"/>
                <w:szCs w:val="26"/>
              </w:rPr>
              <w:t xml:space="preserve">Об утверждении Стратегии социально-экономического развития Аршановского сельсовета Алтайского района Республики Хакасия  до 2030 года </w:t>
            </w:r>
          </w:p>
        </w:tc>
        <w:tc>
          <w:tcPr>
            <w:tcW w:w="7352" w:type="dxa"/>
          </w:tcPr>
          <w:p w:rsidR="00415115" w:rsidRPr="00690AD8" w:rsidRDefault="00415115" w:rsidP="00415115">
            <w:pPr>
              <w:spacing w:after="0" w:line="240" w:lineRule="auto"/>
              <w:rPr>
                <w:rFonts w:ascii="Times New Roman" w:hAnsi="Times New Roman" w:cs="Times New Roman"/>
                <w:sz w:val="26"/>
                <w:szCs w:val="26"/>
              </w:rPr>
            </w:pPr>
          </w:p>
        </w:tc>
      </w:tr>
    </w:tbl>
    <w:p w:rsidR="00415115" w:rsidRPr="00690AD8" w:rsidRDefault="00415115" w:rsidP="00415115">
      <w:pPr>
        <w:pStyle w:val="ConsNormal"/>
        <w:widowControl/>
        <w:ind w:firstLine="0"/>
        <w:jc w:val="both"/>
        <w:rPr>
          <w:rFonts w:ascii="Times New Roman" w:hAnsi="Times New Roman" w:cs="Times New Roman"/>
          <w:sz w:val="26"/>
          <w:szCs w:val="26"/>
        </w:rPr>
      </w:pPr>
    </w:p>
    <w:p w:rsidR="00415115" w:rsidRPr="00690AD8" w:rsidRDefault="00415115" w:rsidP="00415115">
      <w:pPr>
        <w:shd w:val="clear" w:color="auto" w:fill="FFFFFF"/>
        <w:spacing w:after="0" w:line="240" w:lineRule="auto"/>
        <w:ind w:firstLine="614"/>
        <w:jc w:val="both"/>
        <w:rPr>
          <w:rFonts w:ascii="Times New Roman" w:hAnsi="Times New Roman" w:cs="Times New Roman"/>
          <w:color w:val="000000"/>
          <w:sz w:val="26"/>
          <w:szCs w:val="26"/>
        </w:rPr>
      </w:pPr>
    </w:p>
    <w:p w:rsidR="00415115" w:rsidRPr="00690AD8" w:rsidRDefault="00415115" w:rsidP="00415115">
      <w:pPr>
        <w:shd w:val="clear" w:color="auto" w:fill="FFFFFF"/>
        <w:spacing w:after="0" w:line="240" w:lineRule="auto"/>
        <w:ind w:firstLine="614"/>
        <w:jc w:val="both"/>
        <w:rPr>
          <w:rFonts w:ascii="Times New Roman" w:hAnsi="Times New Roman" w:cs="Times New Roman"/>
          <w:color w:val="000000"/>
          <w:spacing w:val="-1"/>
          <w:sz w:val="26"/>
          <w:szCs w:val="26"/>
        </w:rPr>
      </w:pPr>
      <w:r w:rsidRPr="00690AD8">
        <w:rPr>
          <w:rFonts w:ascii="Times New Roman" w:hAnsi="Times New Roman" w:cs="Times New Roman"/>
          <w:sz w:val="26"/>
          <w:szCs w:val="26"/>
        </w:rPr>
        <w:t xml:space="preserve">В соответствии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28.06.2014 №172-ФЗ «О стратегическом планировании в Российской Федерации», </w:t>
      </w:r>
      <w:r w:rsidRPr="00690AD8">
        <w:rPr>
          <w:rFonts w:ascii="Times New Roman" w:hAnsi="Times New Roman" w:cs="Times New Roman"/>
          <w:color w:val="000000"/>
          <w:sz w:val="26"/>
          <w:szCs w:val="26"/>
        </w:rPr>
        <w:t>статьи 29 Устава муниципального образования Аршановский сельсовет</w:t>
      </w:r>
      <w:r w:rsidRPr="00690AD8">
        <w:rPr>
          <w:rFonts w:ascii="Times New Roman" w:hAnsi="Times New Roman" w:cs="Times New Roman"/>
          <w:color w:val="000000"/>
          <w:spacing w:val="-1"/>
          <w:sz w:val="26"/>
          <w:szCs w:val="26"/>
        </w:rPr>
        <w:t xml:space="preserve">, Совет депутатов Аршановского сельсовета Алтайского района Республики Хакасия </w:t>
      </w:r>
    </w:p>
    <w:p w:rsidR="00415115" w:rsidRPr="00690AD8" w:rsidRDefault="00415115" w:rsidP="00415115">
      <w:pPr>
        <w:shd w:val="clear" w:color="auto" w:fill="FFFFFF"/>
        <w:spacing w:after="0" w:line="240" w:lineRule="auto"/>
        <w:ind w:firstLine="614"/>
        <w:jc w:val="both"/>
        <w:rPr>
          <w:rFonts w:ascii="Times New Roman" w:hAnsi="Times New Roman" w:cs="Times New Roman"/>
          <w:color w:val="000000"/>
          <w:spacing w:val="-8"/>
          <w:sz w:val="26"/>
          <w:szCs w:val="26"/>
        </w:rPr>
      </w:pPr>
    </w:p>
    <w:p w:rsidR="00415115" w:rsidRPr="00690AD8" w:rsidRDefault="00415115" w:rsidP="00415115">
      <w:pPr>
        <w:shd w:val="clear" w:color="auto" w:fill="FFFFFF"/>
        <w:spacing w:after="0" w:line="240" w:lineRule="auto"/>
        <w:ind w:firstLine="614"/>
        <w:jc w:val="center"/>
        <w:rPr>
          <w:rFonts w:ascii="Times New Roman" w:hAnsi="Times New Roman" w:cs="Times New Roman"/>
          <w:sz w:val="26"/>
          <w:szCs w:val="26"/>
        </w:rPr>
      </w:pPr>
      <w:r w:rsidRPr="00690AD8">
        <w:rPr>
          <w:rFonts w:ascii="Times New Roman" w:hAnsi="Times New Roman" w:cs="Times New Roman"/>
          <w:color w:val="000000"/>
          <w:spacing w:val="-8"/>
          <w:sz w:val="26"/>
          <w:szCs w:val="26"/>
        </w:rPr>
        <w:t>РЕШИЛ:</w:t>
      </w:r>
    </w:p>
    <w:p w:rsidR="00415115" w:rsidRPr="00690AD8" w:rsidRDefault="00415115" w:rsidP="00415115">
      <w:pPr>
        <w:shd w:val="clear" w:color="auto" w:fill="FFFFFF"/>
        <w:spacing w:after="0" w:line="240" w:lineRule="auto"/>
        <w:jc w:val="both"/>
        <w:rPr>
          <w:rFonts w:ascii="Times New Roman" w:hAnsi="Times New Roman" w:cs="Times New Roman"/>
          <w:color w:val="000000"/>
          <w:spacing w:val="-1"/>
          <w:sz w:val="26"/>
          <w:szCs w:val="26"/>
        </w:rPr>
      </w:pPr>
    </w:p>
    <w:p w:rsidR="00415115" w:rsidRPr="00690AD8" w:rsidRDefault="00415115" w:rsidP="00D30E0F">
      <w:pPr>
        <w:spacing w:after="0" w:line="240" w:lineRule="auto"/>
        <w:jc w:val="both"/>
        <w:rPr>
          <w:rFonts w:ascii="Times New Roman" w:hAnsi="Times New Roman" w:cs="Times New Roman"/>
          <w:sz w:val="26"/>
          <w:szCs w:val="26"/>
        </w:rPr>
      </w:pPr>
      <w:r w:rsidRPr="00690AD8">
        <w:rPr>
          <w:rFonts w:ascii="Times New Roman" w:hAnsi="Times New Roman" w:cs="Times New Roman"/>
          <w:sz w:val="26"/>
          <w:szCs w:val="26"/>
        </w:rPr>
        <w:t xml:space="preserve">        1. Утвердить Стратегию социально-экономического развития Аршановского сельсовета Алтайского района Республики Хакасия  до 2030 года (приложение).</w:t>
      </w:r>
    </w:p>
    <w:p w:rsidR="00415115" w:rsidRPr="00690AD8" w:rsidRDefault="00415115" w:rsidP="00D30E0F">
      <w:pPr>
        <w:spacing w:after="0" w:line="240" w:lineRule="auto"/>
        <w:jc w:val="both"/>
        <w:rPr>
          <w:rFonts w:ascii="Times New Roman" w:hAnsi="Times New Roman" w:cs="Times New Roman"/>
          <w:sz w:val="26"/>
          <w:szCs w:val="26"/>
        </w:rPr>
      </w:pPr>
      <w:r w:rsidRPr="00690AD8">
        <w:rPr>
          <w:rFonts w:ascii="Times New Roman" w:hAnsi="Times New Roman" w:cs="Times New Roman"/>
          <w:sz w:val="26"/>
          <w:szCs w:val="26"/>
        </w:rPr>
        <w:t xml:space="preserve">        2.  </w:t>
      </w:r>
      <w:proofErr w:type="gramStart"/>
      <w:r w:rsidRPr="00690AD8">
        <w:rPr>
          <w:rFonts w:ascii="Times New Roman" w:hAnsi="Times New Roman" w:cs="Times New Roman"/>
          <w:sz w:val="26"/>
          <w:szCs w:val="26"/>
        </w:rPr>
        <w:t>Разместить</w:t>
      </w:r>
      <w:proofErr w:type="gramEnd"/>
      <w:r w:rsidRPr="00690AD8">
        <w:rPr>
          <w:rFonts w:ascii="Times New Roman" w:hAnsi="Times New Roman" w:cs="Times New Roman"/>
          <w:sz w:val="26"/>
          <w:szCs w:val="26"/>
        </w:rPr>
        <w:t xml:space="preserve"> настоящее решение на официальном сайте администрации Аршановского сельсовета в сети Интернет.</w:t>
      </w:r>
    </w:p>
    <w:p w:rsidR="00415115" w:rsidRPr="00690AD8" w:rsidRDefault="00415115" w:rsidP="00D30E0F">
      <w:pPr>
        <w:spacing w:after="0" w:line="240" w:lineRule="auto"/>
        <w:jc w:val="both"/>
        <w:rPr>
          <w:rFonts w:ascii="Times New Roman" w:hAnsi="Times New Roman" w:cs="Times New Roman"/>
          <w:sz w:val="26"/>
          <w:szCs w:val="26"/>
        </w:rPr>
      </w:pPr>
      <w:r w:rsidRPr="00690AD8">
        <w:rPr>
          <w:rFonts w:ascii="Times New Roman" w:hAnsi="Times New Roman" w:cs="Times New Roman"/>
          <w:sz w:val="26"/>
          <w:szCs w:val="26"/>
        </w:rPr>
        <w:t xml:space="preserve">        3. Настоящее решение вступает в силу со дня его официального опубликования (обнародования).</w:t>
      </w:r>
    </w:p>
    <w:p w:rsidR="00415115" w:rsidRPr="00690AD8" w:rsidRDefault="00415115" w:rsidP="00415115">
      <w:pPr>
        <w:tabs>
          <w:tab w:val="left" w:pos="7655"/>
        </w:tabs>
        <w:spacing w:after="0" w:line="240" w:lineRule="auto"/>
        <w:rPr>
          <w:rFonts w:ascii="Times New Roman" w:hAnsi="Times New Roman" w:cs="Times New Roman"/>
          <w:sz w:val="26"/>
          <w:szCs w:val="26"/>
        </w:rPr>
      </w:pPr>
    </w:p>
    <w:p w:rsidR="00415115" w:rsidRPr="00690AD8" w:rsidRDefault="00415115" w:rsidP="00415115">
      <w:pPr>
        <w:tabs>
          <w:tab w:val="left" w:pos="7655"/>
        </w:tabs>
        <w:spacing w:after="0" w:line="240" w:lineRule="auto"/>
        <w:rPr>
          <w:rFonts w:ascii="Times New Roman" w:hAnsi="Times New Roman" w:cs="Times New Roman"/>
          <w:sz w:val="26"/>
          <w:szCs w:val="26"/>
        </w:rPr>
      </w:pPr>
      <w:r w:rsidRPr="00690AD8">
        <w:rPr>
          <w:rFonts w:ascii="Times New Roman" w:hAnsi="Times New Roman" w:cs="Times New Roman"/>
          <w:sz w:val="26"/>
          <w:szCs w:val="26"/>
        </w:rPr>
        <w:t xml:space="preserve">Глава Аршановского </w:t>
      </w:r>
      <w:proofErr w:type="gramStart"/>
      <w:r w:rsidRPr="00690AD8">
        <w:rPr>
          <w:rFonts w:ascii="Times New Roman" w:hAnsi="Times New Roman" w:cs="Times New Roman"/>
          <w:sz w:val="26"/>
          <w:szCs w:val="26"/>
        </w:rPr>
        <w:t>сельсовета</w:t>
      </w:r>
      <w:r w:rsidRPr="00690AD8">
        <w:rPr>
          <w:rFonts w:ascii="Times New Roman" w:hAnsi="Times New Roman" w:cs="Times New Roman"/>
          <w:sz w:val="26"/>
          <w:szCs w:val="26"/>
        </w:rPr>
        <w:tab/>
        <w:t>Н.</w:t>
      </w:r>
      <w:proofErr w:type="gramEnd"/>
      <w:r w:rsidRPr="00690AD8">
        <w:rPr>
          <w:rFonts w:ascii="Times New Roman" w:hAnsi="Times New Roman" w:cs="Times New Roman"/>
          <w:sz w:val="26"/>
          <w:szCs w:val="26"/>
        </w:rPr>
        <w:t>А. Танбаев</w:t>
      </w:r>
    </w:p>
    <w:p w:rsidR="00415115" w:rsidRPr="00690AD8" w:rsidRDefault="00415115" w:rsidP="00415115">
      <w:pPr>
        <w:pStyle w:val="a6"/>
        <w:tabs>
          <w:tab w:val="left" w:pos="7200"/>
        </w:tabs>
        <w:jc w:val="both"/>
        <w:rPr>
          <w:sz w:val="26"/>
          <w:szCs w:val="26"/>
        </w:rPr>
      </w:pPr>
    </w:p>
    <w:p w:rsidR="00415115" w:rsidRPr="00690AD8" w:rsidRDefault="00415115" w:rsidP="00415115">
      <w:pPr>
        <w:jc w:val="both"/>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Default="00415115">
      <w:pPr>
        <w:rPr>
          <w:rFonts w:ascii="Times New Roman" w:hAnsi="Times New Roman" w:cs="Times New Roman"/>
          <w:sz w:val="26"/>
          <w:szCs w:val="26"/>
        </w:rPr>
      </w:pPr>
    </w:p>
    <w:p w:rsidR="00D30E0F" w:rsidRPr="00690AD8" w:rsidRDefault="00D30E0F">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rsidP="00415115">
      <w:pPr>
        <w:spacing w:after="0" w:line="240" w:lineRule="auto"/>
        <w:jc w:val="right"/>
        <w:rPr>
          <w:rFonts w:ascii="Times New Roman" w:hAnsi="Times New Roman" w:cs="Times New Roman"/>
          <w:sz w:val="26"/>
          <w:szCs w:val="26"/>
        </w:rPr>
      </w:pPr>
      <w:r w:rsidRPr="00690AD8">
        <w:rPr>
          <w:rFonts w:ascii="Times New Roman" w:hAnsi="Times New Roman" w:cs="Times New Roman"/>
          <w:sz w:val="26"/>
          <w:szCs w:val="26"/>
        </w:rPr>
        <w:lastRenderedPageBreak/>
        <w:t>Приложение</w:t>
      </w:r>
    </w:p>
    <w:p w:rsidR="00415115" w:rsidRPr="00690AD8" w:rsidRDefault="00415115" w:rsidP="00415115">
      <w:pPr>
        <w:spacing w:after="0" w:line="240" w:lineRule="auto"/>
        <w:jc w:val="right"/>
        <w:rPr>
          <w:rFonts w:ascii="Times New Roman" w:hAnsi="Times New Roman" w:cs="Times New Roman"/>
          <w:sz w:val="26"/>
          <w:szCs w:val="26"/>
        </w:rPr>
      </w:pPr>
      <w:r w:rsidRPr="00690AD8">
        <w:rPr>
          <w:rFonts w:ascii="Times New Roman" w:hAnsi="Times New Roman" w:cs="Times New Roman"/>
          <w:sz w:val="26"/>
          <w:szCs w:val="26"/>
        </w:rPr>
        <w:t xml:space="preserve">к решению совета депутатов </w:t>
      </w:r>
    </w:p>
    <w:p w:rsidR="00415115" w:rsidRPr="00690AD8" w:rsidRDefault="00415115" w:rsidP="00415115">
      <w:pPr>
        <w:spacing w:after="0" w:line="240" w:lineRule="auto"/>
        <w:jc w:val="right"/>
        <w:rPr>
          <w:rFonts w:ascii="Times New Roman" w:hAnsi="Times New Roman" w:cs="Times New Roman"/>
          <w:sz w:val="26"/>
          <w:szCs w:val="26"/>
        </w:rPr>
      </w:pPr>
      <w:r w:rsidRPr="00690AD8">
        <w:rPr>
          <w:rFonts w:ascii="Times New Roman" w:hAnsi="Times New Roman" w:cs="Times New Roman"/>
          <w:sz w:val="26"/>
          <w:szCs w:val="26"/>
        </w:rPr>
        <w:t xml:space="preserve">Аршановского сельсовета </w:t>
      </w:r>
    </w:p>
    <w:p w:rsidR="00415115" w:rsidRPr="00690AD8" w:rsidRDefault="00415115" w:rsidP="00415115">
      <w:pPr>
        <w:spacing w:after="0" w:line="240" w:lineRule="auto"/>
        <w:jc w:val="right"/>
        <w:rPr>
          <w:rFonts w:ascii="Times New Roman" w:hAnsi="Times New Roman" w:cs="Times New Roman"/>
          <w:sz w:val="26"/>
          <w:szCs w:val="26"/>
        </w:rPr>
      </w:pPr>
      <w:r w:rsidRPr="00690AD8">
        <w:rPr>
          <w:rFonts w:ascii="Times New Roman" w:hAnsi="Times New Roman" w:cs="Times New Roman"/>
          <w:sz w:val="26"/>
          <w:szCs w:val="26"/>
        </w:rPr>
        <w:t>от 19.12.2017 № 55</w:t>
      </w:r>
    </w:p>
    <w:p w:rsidR="00415115" w:rsidRPr="00690AD8" w:rsidRDefault="00415115" w:rsidP="00415115">
      <w:pPr>
        <w:spacing w:after="0" w:line="240" w:lineRule="auto"/>
        <w:jc w:val="right"/>
        <w:rPr>
          <w:rFonts w:ascii="Times New Roman" w:hAnsi="Times New Roman" w:cs="Times New Roman"/>
          <w:sz w:val="26"/>
          <w:szCs w:val="26"/>
        </w:rPr>
      </w:pPr>
    </w:p>
    <w:p w:rsidR="00415115" w:rsidRPr="00690AD8" w:rsidRDefault="00415115" w:rsidP="00415115">
      <w:pPr>
        <w:spacing w:after="0" w:line="240" w:lineRule="auto"/>
        <w:jc w:val="right"/>
        <w:rPr>
          <w:rFonts w:ascii="Times New Roman" w:hAnsi="Times New Roman" w:cs="Times New Roman"/>
          <w:sz w:val="26"/>
          <w:szCs w:val="26"/>
        </w:rPr>
      </w:pPr>
    </w:p>
    <w:p w:rsidR="00415115" w:rsidRPr="00690AD8" w:rsidRDefault="00415115" w:rsidP="00415115">
      <w:pPr>
        <w:rPr>
          <w:rFonts w:ascii="Times New Roman" w:hAnsi="Times New Roman" w:cs="Times New Roman"/>
          <w:b/>
          <w:sz w:val="26"/>
          <w:szCs w:val="26"/>
        </w:rPr>
      </w:pPr>
    </w:p>
    <w:p w:rsidR="00415115" w:rsidRPr="00690AD8" w:rsidRDefault="00415115" w:rsidP="00415115">
      <w:pPr>
        <w:jc w:val="center"/>
        <w:rPr>
          <w:rFonts w:ascii="Times New Roman" w:hAnsi="Times New Roman" w:cs="Times New Roman"/>
          <w:b/>
          <w:sz w:val="26"/>
          <w:szCs w:val="26"/>
        </w:rPr>
      </w:pPr>
      <w:r w:rsidRPr="00690AD8">
        <w:rPr>
          <w:rFonts w:ascii="Times New Roman" w:hAnsi="Times New Roman" w:cs="Times New Roman"/>
          <w:b/>
          <w:sz w:val="26"/>
          <w:szCs w:val="26"/>
        </w:rPr>
        <w:t>СТРАТЕГИЯ</w:t>
      </w:r>
    </w:p>
    <w:p w:rsidR="00415115" w:rsidRPr="00690AD8" w:rsidRDefault="00415115" w:rsidP="00415115">
      <w:pPr>
        <w:jc w:val="center"/>
        <w:rPr>
          <w:rFonts w:ascii="Times New Roman" w:hAnsi="Times New Roman" w:cs="Times New Roman"/>
          <w:b/>
          <w:sz w:val="26"/>
          <w:szCs w:val="26"/>
        </w:rPr>
      </w:pPr>
      <w:r w:rsidRPr="00690AD8">
        <w:rPr>
          <w:rFonts w:ascii="Times New Roman" w:hAnsi="Times New Roman" w:cs="Times New Roman"/>
          <w:b/>
          <w:sz w:val="26"/>
          <w:szCs w:val="26"/>
        </w:rPr>
        <w:t xml:space="preserve">СОЦИАЛЬНО-ЭКОНОМИЧЕСКОГО РАЗВИТИЯ АРШАНОВСКОГО СЕЛЬСОВЕТА </w:t>
      </w:r>
    </w:p>
    <w:p w:rsidR="00415115" w:rsidRPr="00690AD8" w:rsidRDefault="00415115" w:rsidP="00415115">
      <w:pPr>
        <w:jc w:val="center"/>
        <w:rPr>
          <w:rFonts w:ascii="Times New Roman" w:hAnsi="Times New Roman" w:cs="Times New Roman"/>
          <w:b/>
          <w:sz w:val="26"/>
          <w:szCs w:val="26"/>
        </w:rPr>
      </w:pPr>
      <w:r w:rsidRPr="00690AD8">
        <w:rPr>
          <w:rFonts w:ascii="Times New Roman" w:hAnsi="Times New Roman" w:cs="Times New Roman"/>
          <w:b/>
          <w:sz w:val="26"/>
          <w:szCs w:val="26"/>
        </w:rPr>
        <w:t>до  2030 года</w:t>
      </w: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pPr>
        <w:rPr>
          <w:rFonts w:ascii="Times New Roman" w:hAnsi="Times New Roman" w:cs="Times New Roman"/>
          <w:sz w:val="26"/>
          <w:szCs w:val="26"/>
        </w:rPr>
      </w:pPr>
    </w:p>
    <w:p w:rsidR="00415115" w:rsidRPr="00690AD8" w:rsidRDefault="00415115" w:rsidP="00415115">
      <w:pPr>
        <w:pStyle w:val="2"/>
        <w:numPr>
          <w:ilvl w:val="0"/>
          <w:numId w:val="16"/>
        </w:numPr>
        <w:spacing w:before="0" w:after="0"/>
        <w:ind w:right="-1"/>
        <w:jc w:val="center"/>
        <w:rPr>
          <w:rFonts w:ascii="Times New Roman" w:hAnsi="Times New Roman"/>
          <w:bCs w:val="0"/>
          <w:i w:val="0"/>
          <w:iCs w:val="0"/>
          <w:sz w:val="26"/>
          <w:szCs w:val="26"/>
        </w:rPr>
      </w:pPr>
      <w:r w:rsidRPr="00690AD8">
        <w:rPr>
          <w:rFonts w:ascii="Times New Roman" w:hAnsi="Times New Roman"/>
          <w:bCs w:val="0"/>
          <w:i w:val="0"/>
          <w:iCs w:val="0"/>
          <w:sz w:val="26"/>
          <w:szCs w:val="26"/>
        </w:rPr>
        <w:t>Паспо</w:t>
      </w:r>
      <w:proofErr w:type="gramStart"/>
      <w:r w:rsidRPr="00690AD8">
        <w:rPr>
          <w:rFonts w:ascii="Times New Roman" w:hAnsi="Times New Roman"/>
          <w:bCs w:val="0"/>
          <w:i w:val="0"/>
          <w:iCs w:val="0"/>
          <w:sz w:val="26"/>
          <w:szCs w:val="26"/>
        </w:rPr>
        <w:t>рт Стр</w:t>
      </w:r>
      <w:proofErr w:type="gramEnd"/>
      <w:r w:rsidRPr="00690AD8">
        <w:rPr>
          <w:rFonts w:ascii="Times New Roman" w:hAnsi="Times New Roman"/>
          <w:bCs w:val="0"/>
          <w:i w:val="0"/>
          <w:iCs w:val="0"/>
          <w:sz w:val="26"/>
          <w:szCs w:val="26"/>
        </w:rPr>
        <w:t xml:space="preserve">атегии социально-экономического развития </w:t>
      </w:r>
      <w:r w:rsidRPr="00690AD8">
        <w:rPr>
          <w:rFonts w:ascii="Times New Roman" w:hAnsi="Times New Roman"/>
          <w:i w:val="0"/>
          <w:sz w:val="26"/>
          <w:szCs w:val="26"/>
        </w:rPr>
        <w:t>Аршановского сельсовета</w:t>
      </w:r>
      <w:r w:rsidRPr="00690AD8">
        <w:rPr>
          <w:rFonts w:ascii="Times New Roman" w:hAnsi="Times New Roman"/>
          <w:bCs w:val="0"/>
          <w:i w:val="0"/>
          <w:iCs w:val="0"/>
          <w:sz w:val="26"/>
          <w:szCs w:val="26"/>
        </w:rPr>
        <w:t xml:space="preserve"> до 2030 года</w:t>
      </w:r>
    </w:p>
    <w:p w:rsidR="00415115" w:rsidRPr="00690AD8" w:rsidRDefault="00415115" w:rsidP="00415115">
      <w:pPr>
        <w:ind w:right="-1"/>
        <w:rPr>
          <w:rFonts w:ascii="Times New Roman" w:hAnsi="Times New Roman" w:cs="Times New Roman"/>
          <w:b/>
          <w:sz w:val="26"/>
          <w:szCs w:val="26"/>
        </w:rPr>
      </w:pPr>
    </w:p>
    <w:tbl>
      <w:tblPr>
        <w:tblW w:w="1020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8"/>
        <w:gridCol w:w="5528"/>
      </w:tblGrid>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Наименование Стратегии</w:t>
            </w:r>
          </w:p>
        </w:tc>
        <w:tc>
          <w:tcPr>
            <w:tcW w:w="5528" w:type="dxa"/>
          </w:tcPr>
          <w:p w:rsidR="00415115" w:rsidRPr="00690AD8" w:rsidRDefault="00415115" w:rsidP="00415115">
            <w:pPr>
              <w:pStyle w:val="af1"/>
              <w:ind w:right="-1"/>
              <w:rPr>
                <w:sz w:val="26"/>
                <w:szCs w:val="26"/>
              </w:rPr>
            </w:pPr>
            <w:r w:rsidRPr="00690AD8">
              <w:rPr>
                <w:sz w:val="26"/>
                <w:szCs w:val="26"/>
              </w:rPr>
              <w:t>Стратегия социально-экономического развития Аршановского сельсовета Алтайского района Республики Хакасия  до 2030 года</w:t>
            </w:r>
          </w:p>
        </w:tc>
      </w:tr>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Основной разработчик Стратегии</w:t>
            </w:r>
          </w:p>
        </w:tc>
        <w:tc>
          <w:tcPr>
            <w:tcW w:w="5528" w:type="dxa"/>
          </w:tcPr>
          <w:p w:rsidR="00415115" w:rsidRPr="00690AD8" w:rsidRDefault="00415115" w:rsidP="00415115">
            <w:pPr>
              <w:pStyle w:val="af1"/>
              <w:ind w:right="-1"/>
              <w:rPr>
                <w:sz w:val="26"/>
                <w:szCs w:val="26"/>
              </w:rPr>
            </w:pPr>
            <w:r w:rsidRPr="00690AD8">
              <w:rPr>
                <w:sz w:val="26"/>
                <w:szCs w:val="26"/>
              </w:rPr>
              <w:t xml:space="preserve">  Администрация Аршановского сельсовета </w:t>
            </w:r>
          </w:p>
        </w:tc>
      </w:tr>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Цель Стратегии</w:t>
            </w:r>
          </w:p>
        </w:tc>
        <w:tc>
          <w:tcPr>
            <w:tcW w:w="5528" w:type="dxa"/>
          </w:tcPr>
          <w:p w:rsidR="00415115" w:rsidRPr="00690AD8" w:rsidRDefault="00415115" w:rsidP="00415115">
            <w:pPr>
              <w:pStyle w:val="af1"/>
              <w:ind w:right="-1"/>
              <w:rPr>
                <w:sz w:val="26"/>
                <w:szCs w:val="26"/>
              </w:rPr>
            </w:pPr>
            <w:r w:rsidRPr="00690AD8">
              <w:rPr>
                <w:bCs/>
                <w:sz w:val="26"/>
                <w:szCs w:val="26"/>
              </w:rPr>
              <w:t xml:space="preserve">Повышение качества жизни населения </w:t>
            </w:r>
            <w:r w:rsidRPr="00690AD8">
              <w:rPr>
                <w:sz w:val="26"/>
                <w:szCs w:val="26"/>
              </w:rPr>
              <w:t>Аршановского сельсовета  на основе повышения</w:t>
            </w:r>
            <w:r w:rsidRPr="00690AD8">
              <w:rPr>
                <w:color w:val="FF0000"/>
                <w:sz w:val="26"/>
                <w:szCs w:val="26"/>
              </w:rPr>
              <w:t xml:space="preserve"> </w:t>
            </w:r>
            <w:r w:rsidRPr="00690AD8">
              <w:rPr>
                <w:sz w:val="26"/>
                <w:szCs w:val="26"/>
              </w:rPr>
              <w:t xml:space="preserve">инвестиционной привлекательности и обеспечения экономического роста. </w:t>
            </w:r>
          </w:p>
        </w:tc>
      </w:tr>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Задачи Стратегии</w:t>
            </w:r>
          </w:p>
        </w:tc>
        <w:tc>
          <w:tcPr>
            <w:tcW w:w="5528" w:type="dxa"/>
          </w:tcPr>
          <w:p w:rsidR="00415115" w:rsidRPr="00690AD8" w:rsidRDefault="00415115" w:rsidP="00415115">
            <w:pPr>
              <w:pStyle w:val="af1"/>
              <w:ind w:right="-1"/>
              <w:rPr>
                <w:sz w:val="26"/>
                <w:szCs w:val="26"/>
              </w:rPr>
            </w:pPr>
            <w:r w:rsidRPr="00690AD8">
              <w:rPr>
                <w:sz w:val="26"/>
                <w:szCs w:val="26"/>
              </w:rPr>
              <w:t>1. определение стратегических направлений развития с использованием имеющихся преимуществ;</w:t>
            </w:r>
          </w:p>
          <w:p w:rsidR="00415115" w:rsidRPr="00690AD8" w:rsidRDefault="00415115" w:rsidP="00415115">
            <w:pPr>
              <w:pStyle w:val="af1"/>
              <w:ind w:right="-1"/>
              <w:rPr>
                <w:sz w:val="26"/>
                <w:szCs w:val="26"/>
              </w:rPr>
            </w:pPr>
            <w:r w:rsidRPr="00690AD8">
              <w:rPr>
                <w:sz w:val="26"/>
                <w:szCs w:val="26"/>
              </w:rPr>
              <w:t>2.создание благоприятного инвестиционного климата;</w:t>
            </w:r>
          </w:p>
          <w:p w:rsidR="00415115" w:rsidRPr="00690AD8" w:rsidRDefault="00415115" w:rsidP="00415115">
            <w:pPr>
              <w:pStyle w:val="af1"/>
              <w:ind w:right="-1"/>
              <w:rPr>
                <w:sz w:val="26"/>
                <w:szCs w:val="26"/>
              </w:rPr>
            </w:pPr>
            <w:r w:rsidRPr="00690AD8">
              <w:rPr>
                <w:sz w:val="26"/>
                <w:szCs w:val="26"/>
              </w:rPr>
              <w:t xml:space="preserve"> 3. создание территории, комфортной для отдыха и работы;</w:t>
            </w:r>
          </w:p>
          <w:p w:rsidR="00415115" w:rsidRPr="00690AD8" w:rsidRDefault="00415115" w:rsidP="00415115">
            <w:pPr>
              <w:pStyle w:val="af1"/>
              <w:ind w:right="-1"/>
              <w:rPr>
                <w:sz w:val="26"/>
                <w:szCs w:val="26"/>
              </w:rPr>
            </w:pPr>
            <w:r w:rsidRPr="00690AD8">
              <w:rPr>
                <w:sz w:val="26"/>
                <w:szCs w:val="26"/>
              </w:rPr>
              <w:t>5. достижение общественной консолидации различных слоев населения и субъектов социально-экономической деятельности;</w:t>
            </w:r>
          </w:p>
          <w:p w:rsidR="00415115" w:rsidRPr="00690AD8" w:rsidRDefault="00415115" w:rsidP="00415115">
            <w:pPr>
              <w:pStyle w:val="af1"/>
              <w:ind w:right="-1"/>
              <w:rPr>
                <w:sz w:val="26"/>
                <w:szCs w:val="26"/>
              </w:rPr>
            </w:pPr>
            <w:r w:rsidRPr="00690AD8">
              <w:rPr>
                <w:sz w:val="26"/>
                <w:szCs w:val="26"/>
              </w:rPr>
              <w:t xml:space="preserve"> 6. повышение уровня финансово-экономической самодостаточности </w:t>
            </w:r>
          </w:p>
        </w:tc>
      </w:tr>
      <w:tr w:rsidR="00415115" w:rsidRPr="00690AD8" w:rsidTr="00415115">
        <w:tc>
          <w:tcPr>
            <w:tcW w:w="4678" w:type="dxa"/>
          </w:tcPr>
          <w:p w:rsidR="00415115" w:rsidRPr="00690AD8" w:rsidRDefault="00415115" w:rsidP="00415115">
            <w:pPr>
              <w:pStyle w:val="af1"/>
              <w:spacing w:before="120" w:after="120"/>
              <w:rPr>
                <w:sz w:val="26"/>
                <w:szCs w:val="26"/>
              </w:rPr>
            </w:pPr>
            <w:r w:rsidRPr="00690AD8">
              <w:rPr>
                <w:sz w:val="26"/>
                <w:szCs w:val="26"/>
              </w:rPr>
              <w:t>Срок реализации Стратегии</w:t>
            </w:r>
          </w:p>
        </w:tc>
        <w:tc>
          <w:tcPr>
            <w:tcW w:w="5528" w:type="dxa"/>
          </w:tcPr>
          <w:p w:rsidR="00415115" w:rsidRPr="00690AD8" w:rsidRDefault="00415115" w:rsidP="00415115">
            <w:pPr>
              <w:pStyle w:val="af1"/>
              <w:spacing w:before="120" w:after="120"/>
              <w:rPr>
                <w:sz w:val="26"/>
                <w:szCs w:val="26"/>
              </w:rPr>
            </w:pPr>
            <w:r w:rsidRPr="00690AD8">
              <w:rPr>
                <w:sz w:val="26"/>
                <w:szCs w:val="26"/>
              </w:rPr>
              <w:t>2018 – 2030 гг.</w:t>
            </w:r>
          </w:p>
        </w:tc>
      </w:tr>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Исполнители Стратегии</w:t>
            </w:r>
          </w:p>
        </w:tc>
        <w:tc>
          <w:tcPr>
            <w:tcW w:w="5528" w:type="dxa"/>
          </w:tcPr>
          <w:p w:rsidR="00415115" w:rsidRPr="00690AD8" w:rsidRDefault="00415115" w:rsidP="00415115">
            <w:pPr>
              <w:pStyle w:val="af1"/>
              <w:spacing w:after="120"/>
              <w:rPr>
                <w:sz w:val="26"/>
                <w:szCs w:val="26"/>
              </w:rPr>
            </w:pPr>
            <w:r w:rsidRPr="00690AD8">
              <w:rPr>
                <w:sz w:val="26"/>
                <w:szCs w:val="26"/>
              </w:rPr>
              <w:t>Администрация и Совет депутатов Аршановского сельсовета</w:t>
            </w:r>
            <w:proofErr w:type="gramStart"/>
            <w:r w:rsidRPr="00690AD8">
              <w:rPr>
                <w:sz w:val="26"/>
                <w:szCs w:val="26"/>
              </w:rPr>
              <w:t xml:space="preserve"> ,</w:t>
            </w:r>
            <w:proofErr w:type="gramEnd"/>
            <w:r w:rsidRPr="00690AD8">
              <w:rPr>
                <w:sz w:val="26"/>
                <w:szCs w:val="26"/>
              </w:rPr>
              <w:t xml:space="preserve"> предприятия и организации, учреждения, с/</w:t>
            </w:r>
            <w:proofErr w:type="spellStart"/>
            <w:r w:rsidRPr="00690AD8">
              <w:rPr>
                <w:sz w:val="26"/>
                <w:szCs w:val="26"/>
              </w:rPr>
              <w:t>х</w:t>
            </w:r>
            <w:proofErr w:type="spellEnd"/>
            <w:r w:rsidRPr="00690AD8">
              <w:rPr>
                <w:sz w:val="26"/>
                <w:szCs w:val="26"/>
              </w:rPr>
              <w:t xml:space="preserve"> производители( ЛПХ,КФХ) </w:t>
            </w:r>
          </w:p>
        </w:tc>
      </w:tr>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Координатор стратегии</w:t>
            </w:r>
          </w:p>
        </w:tc>
        <w:tc>
          <w:tcPr>
            <w:tcW w:w="5528" w:type="dxa"/>
          </w:tcPr>
          <w:p w:rsidR="00415115" w:rsidRPr="00690AD8" w:rsidRDefault="00415115" w:rsidP="00415115">
            <w:pPr>
              <w:pStyle w:val="af1"/>
              <w:ind w:right="-1"/>
              <w:rPr>
                <w:sz w:val="26"/>
                <w:szCs w:val="26"/>
              </w:rPr>
            </w:pPr>
            <w:r w:rsidRPr="00690AD8">
              <w:rPr>
                <w:sz w:val="26"/>
                <w:szCs w:val="26"/>
              </w:rPr>
              <w:t>Совет депутатов Аршановского сельсовета</w:t>
            </w:r>
          </w:p>
        </w:tc>
      </w:tr>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 xml:space="preserve">Объемы и источники финансирования </w:t>
            </w:r>
          </w:p>
        </w:tc>
        <w:tc>
          <w:tcPr>
            <w:tcW w:w="5528" w:type="dxa"/>
          </w:tcPr>
          <w:p w:rsidR="00415115" w:rsidRPr="00690AD8" w:rsidRDefault="00415115" w:rsidP="00415115">
            <w:pPr>
              <w:pStyle w:val="af1"/>
              <w:rPr>
                <w:sz w:val="26"/>
                <w:szCs w:val="26"/>
              </w:rPr>
            </w:pPr>
            <w:r w:rsidRPr="00690AD8">
              <w:rPr>
                <w:sz w:val="26"/>
                <w:szCs w:val="26"/>
              </w:rPr>
              <w:t>Республиканский бюджет, местный  бюджет, средства самообложения</w:t>
            </w:r>
          </w:p>
          <w:p w:rsidR="00415115" w:rsidRPr="00690AD8" w:rsidRDefault="00415115" w:rsidP="00415115">
            <w:pPr>
              <w:pStyle w:val="af1"/>
              <w:rPr>
                <w:sz w:val="26"/>
                <w:szCs w:val="26"/>
              </w:rPr>
            </w:pPr>
          </w:p>
        </w:tc>
      </w:tr>
      <w:tr w:rsidR="00415115" w:rsidRPr="00690AD8" w:rsidTr="00415115">
        <w:tc>
          <w:tcPr>
            <w:tcW w:w="4678" w:type="dxa"/>
          </w:tcPr>
          <w:p w:rsidR="00415115" w:rsidRPr="00690AD8" w:rsidRDefault="00415115" w:rsidP="00415115">
            <w:pPr>
              <w:pStyle w:val="af1"/>
              <w:ind w:right="-1"/>
              <w:rPr>
                <w:sz w:val="26"/>
                <w:szCs w:val="26"/>
              </w:rPr>
            </w:pPr>
            <w:r w:rsidRPr="00690AD8">
              <w:rPr>
                <w:sz w:val="26"/>
                <w:szCs w:val="26"/>
              </w:rPr>
              <w:t xml:space="preserve">Система организации </w:t>
            </w:r>
            <w:proofErr w:type="gramStart"/>
            <w:r w:rsidRPr="00690AD8">
              <w:rPr>
                <w:sz w:val="26"/>
                <w:szCs w:val="26"/>
              </w:rPr>
              <w:t>контроля за</w:t>
            </w:r>
            <w:proofErr w:type="gramEnd"/>
            <w:r w:rsidRPr="00690AD8">
              <w:rPr>
                <w:sz w:val="26"/>
                <w:szCs w:val="26"/>
              </w:rPr>
              <w:t xml:space="preserve"> исполнением Стратегии</w:t>
            </w:r>
          </w:p>
        </w:tc>
        <w:tc>
          <w:tcPr>
            <w:tcW w:w="5528" w:type="dxa"/>
          </w:tcPr>
          <w:p w:rsidR="00415115" w:rsidRPr="00690AD8" w:rsidRDefault="00415115" w:rsidP="00415115">
            <w:pPr>
              <w:pStyle w:val="af1"/>
              <w:ind w:right="-1"/>
              <w:rPr>
                <w:sz w:val="26"/>
                <w:szCs w:val="26"/>
              </w:rPr>
            </w:pPr>
            <w:proofErr w:type="gramStart"/>
            <w:r w:rsidRPr="00690AD8">
              <w:rPr>
                <w:sz w:val="26"/>
                <w:szCs w:val="26"/>
              </w:rPr>
              <w:t>Контроль за</w:t>
            </w:r>
            <w:proofErr w:type="gramEnd"/>
            <w:r w:rsidRPr="00690AD8">
              <w:rPr>
                <w:sz w:val="26"/>
                <w:szCs w:val="26"/>
              </w:rPr>
              <w:t xml:space="preserve"> исполнением осуществляется Советом депутатов Аршановского сельсовета, Администрацией Алтайского района Республики Хакасия</w:t>
            </w:r>
          </w:p>
        </w:tc>
      </w:tr>
      <w:tr w:rsidR="00415115" w:rsidRPr="00690AD8" w:rsidTr="00415115">
        <w:trPr>
          <w:trHeight w:val="1841"/>
        </w:trPr>
        <w:tc>
          <w:tcPr>
            <w:tcW w:w="4678" w:type="dxa"/>
          </w:tcPr>
          <w:p w:rsidR="00415115" w:rsidRPr="00690AD8" w:rsidRDefault="00415115" w:rsidP="00415115">
            <w:pPr>
              <w:pStyle w:val="af1"/>
              <w:ind w:right="-1"/>
              <w:rPr>
                <w:sz w:val="26"/>
                <w:szCs w:val="26"/>
              </w:rPr>
            </w:pPr>
            <w:r w:rsidRPr="00690AD8">
              <w:rPr>
                <w:sz w:val="26"/>
                <w:szCs w:val="26"/>
              </w:rPr>
              <w:t>Основные результаты реализации Стратегии</w:t>
            </w:r>
          </w:p>
        </w:tc>
        <w:tc>
          <w:tcPr>
            <w:tcW w:w="5528" w:type="dxa"/>
          </w:tcPr>
          <w:p w:rsidR="00415115" w:rsidRPr="00690AD8" w:rsidRDefault="00415115" w:rsidP="00415115">
            <w:pPr>
              <w:pStyle w:val="af1"/>
              <w:spacing w:before="120" w:after="120"/>
              <w:ind w:left="57"/>
              <w:rPr>
                <w:sz w:val="26"/>
                <w:szCs w:val="26"/>
              </w:rPr>
            </w:pPr>
            <w:r w:rsidRPr="00690AD8">
              <w:rPr>
                <w:sz w:val="26"/>
                <w:szCs w:val="26"/>
              </w:rPr>
              <w:t>Достижение к 2030 г.:</w:t>
            </w:r>
          </w:p>
          <w:p w:rsidR="00415115" w:rsidRPr="00690AD8" w:rsidRDefault="00415115" w:rsidP="00415115">
            <w:pPr>
              <w:pStyle w:val="af1"/>
              <w:spacing w:before="120" w:after="120"/>
              <w:ind w:left="57"/>
              <w:rPr>
                <w:sz w:val="26"/>
                <w:szCs w:val="26"/>
              </w:rPr>
            </w:pPr>
            <w:r w:rsidRPr="00690AD8">
              <w:rPr>
                <w:sz w:val="26"/>
                <w:szCs w:val="26"/>
              </w:rPr>
              <w:t xml:space="preserve"> - рост объема валового территориального продукта на душу населения   </w:t>
            </w:r>
          </w:p>
          <w:p w:rsidR="00415115" w:rsidRPr="00690AD8" w:rsidRDefault="00415115" w:rsidP="00415115">
            <w:pPr>
              <w:pStyle w:val="af1"/>
              <w:spacing w:before="120" w:after="120"/>
              <w:ind w:left="57"/>
              <w:rPr>
                <w:sz w:val="26"/>
                <w:szCs w:val="26"/>
              </w:rPr>
            </w:pPr>
            <w:r w:rsidRPr="00690AD8">
              <w:rPr>
                <w:sz w:val="26"/>
                <w:szCs w:val="26"/>
              </w:rPr>
              <w:t xml:space="preserve">- привлечение инвестиций   </w:t>
            </w:r>
          </w:p>
          <w:p w:rsidR="00415115" w:rsidRPr="00690AD8" w:rsidRDefault="00415115" w:rsidP="00415115">
            <w:pPr>
              <w:pStyle w:val="af1"/>
              <w:spacing w:before="120" w:after="120"/>
              <w:ind w:left="57"/>
              <w:rPr>
                <w:sz w:val="26"/>
                <w:szCs w:val="26"/>
                <w:highlight w:val="red"/>
              </w:rPr>
            </w:pPr>
            <w:r w:rsidRPr="00690AD8">
              <w:rPr>
                <w:sz w:val="26"/>
                <w:szCs w:val="26"/>
              </w:rPr>
              <w:t xml:space="preserve"> - рост качества  жизни</w:t>
            </w:r>
            <w:r w:rsidRPr="00690AD8">
              <w:rPr>
                <w:sz w:val="26"/>
                <w:szCs w:val="26"/>
                <w:highlight w:val="red"/>
              </w:rPr>
              <w:t xml:space="preserve">              </w:t>
            </w:r>
          </w:p>
        </w:tc>
      </w:tr>
      <w:tr w:rsidR="00415115" w:rsidRPr="00690AD8" w:rsidTr="00415115">
        <w:trPr>
          <w:trHeight w:val="2017"/>
        </w:trPr>
        <w:tc>
          <w:tcPr>
            <w:tcW w:w="4678" w:type="dxa"/>
          </w:tcPr>
          <w:p w:rsidR="00415115" w:rsidRPr="00690AD8" w:rsidRDefault="00415115" w:rsidP="00415115">
            <w:pPr>
              <w:pStyle w:val="af1"/>
              <w:ind w:right="-1"/>
              <w:jc w:val="both"/>
              <w:rPr>
                <w:sz w:val="26"/>
                <w:szCs w:val="26"/>
              </w:rPr>
            </w:pPr>
            <w:r w:rsidRPr="00690AD8">
              <w:rPr>
                <w:sz w:val="26"/>
                <w:szCs w:val="26"/>
              </w:rPr>
              <w:lastRenderedPageBreak/>
              <w:t xml:space="preserve">Оценка социально – экономической эффективности реализации Стратегии </w:t>
            </w:r>
          </w:p>
        </w:tc>
        <w:tc>
          <w:tcPr>
            <w:tcW w:w="5528" w:type="dxa"/>
          </w:tcPr>
          <w:p w:rsidR="00415115" w:rsidRPr="00690AD8" w:rsidRDefault="00415115" w:rsidP="00415115">
            <w:pPr>
              <w:pStyle w:val="af1"/>
              <w:ind w:right="-1"/>
              <w:jc w:val="both"/>
              <w:rPr>
                <w:sz w:val="26"/>
                <w:szCs w:val="26"/>
              </w:rPr>
            </w:pPr>
            <w:r w:rsidRPr="00690AD8">
              <w:rPr>
                <w:sz w:val="26"/>
                <w:szCs w:val="26"/>
              </w:rPr>
              <w:t xml:space="preserve">Социально–экономическая эффективность программы оценивается по степени достижения установленных целевых параметров запланированных к 2030 году. </w:t>
            </w:r>
          </w:p>
          <w:p w:rsidR="00415115" w:rsidRPr="00690AD8" w:rsidRDefault="00415115" w:rsidP="00415115">
            <w:pPr>
              <w:pStyle w:val="af1"/>
              <w:ind w:right="-1"/>
              <w:jc w:val="both"/>
              <w:rPr>
                <w:sz w:val="26"/>
                <w:szCs w:val="26"/>
              </w:rPr>
            </w:pPr>
            <w:r w:rsidRPr="00690AD8">
              <w:rPr>
                <w:sz w:val="26"/>
                <w:szCs w:val="26"/>
              </w:rPr>
              <w:t xml:space="preserve"> Улучшение качества жизни. </w:t>
            </w:r>
          </w:p>
        </w:tc>
      </w:tr>
    </w:tbl>
    <w:p w:rsidR="00415115" w:rsidRPr="00690AD8" w:rsidRDefault="00415115" w:rsidP="00415115">
      <w:pPr>
        <w:spacing w:after="120"/>
        <w:ind w:left="720"/>
        <w:rPr>
          <w:rFonts w:ascii="Times New Roman" w:hAnsi="Times New Roman" w:cs="Times New Roman"/>
          <w:b/>
          <w:bCs/>
          <w:sz w:val="26"/>
          <w:szCs w:val="26"/>
        </w:rPr>
      </w:pPr>
    </w:p>
    <w:p w:rsidR="00415115" w:rsidRDefault="00415115" w:rsidP="00702D38">
      <w:pPr>
        <w:spacing w:after="0" w:line="240" w:lineRule="auto"/>
        <w:jc w:val="center"/>
        <w:rPr>
          <w:rFonts w:ascii="Times New Roman" w:hAnsi="Times New Roman" w:cs="Times New Roman"/>
          <w:b/>
          <w:bCs/>
          <w:sz w:val="26"/>
          <w:szCs w:val="26"/>
        </w:rPr>
      </w:pPr>
      <w:r w:rsidRPr="00702D38">
        <w:rPr>
          <w:rFonts w:ascii="Times New Roman" w:hAnsi="Times New Roman" w:cs="Times New Roman"/>
          <w:b/>
          <w:bCs/>
          <w:sz w:val="26"/>
          <w:szCs w:val="26"/>
        </w:rPr>
        <w:t>2. Общие положения</w:t>
      </w:r>
    </w:p>
    <w:p w:rsidR="00702D38" w:rsidRPr="00702D38" w:rsidRDefault="00702D38" w:rsidP="00702D38">
      <w:pPr>
        <w:spacing w:after="0" w:line="240" w:lineRule="auto"/>
        <w:jc w:val="center"/>
        <w:rPr>
          <w:rFonts w:ascii="Times New Roman" w:hAnsi="Times New Roman" w:cs="Times New Roman"/>
          <w:b/>
          <w:bCs/>
          <w:sz w:val="26"/>
          <w:szCs w:val="26"/>
        </w:rPr>
      </w:pPr>
    </w:p>
    <w:p w:rsidR="00415115" w:rsidRPr="00702D38" w:rsidRDefault="00415115" w:rsidP="00702D38">
      <w:pPr>
        <w:spacing w:after="0" w:line="240" w:lineRule="auto"/>
        <w:ind w:firstLine="709"/>
        <w:jc w:val="both"/>
        <w:rPr>
          <w:rStyle w:val="docaccesstitle"/>
          <w:rFonts w:ascii="Times New Roman" w:hAnsi="Times New Roman" w:cs="Times New Roman"/>
          <w:sz w:val="26"/>
          <w:szCs w:val="26"/>
        </w:rPr>
      </w:pPr>
      <w:r w:rsidRPr="00702D38">
        <w:rPr>
          <w:rFonts w:ascii="Times New Roman" w:hAnsi="Times New Roman" w:cs="Times New Roman"/>
          <w:bCs/>
          <w:sz w:val="26"/>
          <w:szCs w:val="26"/>
        </w:rPr>
        <w:t xml:space="preserve">Стратегия социально-экономического развития </w:t>
      </w:r>
      <w:r w:rsidRPr="00702D38">
        <w:rPr>
          <w:rFonts w:ascii="Times New Roman" w:hAnsi="Times New Roman" w:cs="Times New Roman"/>
          <w:sz w:val="26"/>
          <w:szCs w:val="26"/>
        </w:rPr>
        <w:t>Аршановского сельсовета</w:t>
      </w:r>
      <w:r w:rsidRPr="00702D38">
        <w:rPr>
          <w:rFonts w:ascii="Times New Roman" w:hAnsi="Times New Roman" w:cs="Times New Roman"/>
          <w:bCs/>
          <w:sz w:val="26"/>
          <w:szCs w:val="26"/>
        </w:rPr>
        <w:t xml:space="preserve"> до 2030 (далее – Стратегия) разработана в соответствии с основными положениями Федерального закона от 28 июня 2014 года №172-ФЗ «О стратегическом планировании в Российской Федерации», Закона </w:t>
      </w:r>
      <w:r w:rsidRPr="00702D38">
        <w:rPr>
          <w:rStyle w:val="docaccesstitle"/>
          <w:rFonts w:ascii="Times New Roman" w:hAnsi="Times New Roman" w:cs="Times New Roman"/>
          <w:sz w:val="26"/>
          <w:szCs w:val="26"/>
        </w:rPr>
        <w:t>Республики Хакасия от 10.06.2015 N 48-ЗРХ "О стратегическом планировании в Республике Хакасия".</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bCs/>
          <w:sz w:val="26"/>
          <w:szCs w:val="26"/>
        </w:rPr>
        <w:t xml:space="preserve"> Основная цель реализации Стратегии  – повышение качества жизни населения </w:t>
      </w:r>
      <w:r w:rsidRPr="00702D38">
        <w:rPr>
          <w:rFonts w:ascii="Times New Roman" w:hAnsi="Times New Roman" w:cs="Times New Roman"/>
          <w:sz w:val="26"/>
          <w:szCs w:val="26"/>
        </w:rPr>
        <w:t>Аршановского сельского поселения</w:t>
      </w:r>
      <w:r w:rsidRPr="00702D38">
        <w:rPr>
          <w:rFonts w:ascii="Times New Roman" w:hAnsi="Times New Roman" w:cs="Times New Roman"/>
          <w:bCs/>
          <w:sz w:val="26"/>
          <w:szCs w:val="26"/>
        </w:rPr>
        <w:t xml:space="preserve">, </w:t>
      </w:r>
      <w:r w:rsidRPr="00702D38">
        <w:rPr>
          <w:rFonts w:ascii="Times New Roman" w:hAnsi="Times New Roman" w:cs="Times New Roman"/>
          <w:sz w:val="26"/>
          <w:szCs w:val="26"/>
        </w:rPr>
        <w:t xml:space="preserve">конкурентоспособности всех субъектов экономики поселения, обеспечение благоприятного инвестиционного климата на территории, что обеспечит экономический рост более 1.5 раз. </w:t>
      </w:r>
    </w:p>
    <w:p w:rsidR="00415115" w:rsidRPr="00702D38" w:rsidRDefault="00415115" w:rsidP="00702D38">
      <w:pPr>
        <w:spacing w:after="0" w:line="240" w:lineRule="auto"/>
        <w:ind w:firstLine="709"/>
        <w:jc w:val="both"/>
        <w:rPr>
          <w:rFonts w:ascii="Times New Roman" w:hAnsi="Times New Roman" w:cs="Times New Roman"/>
          <w:bCs/>
          <w:sz w:val="26"/>
          <w:szCs w:val="26"/>
        </w:rPr>
      </w:pPr>
      <w:r w:rsidRPr="00702D38">
        <w:rPr>
          <w:rFonts w:ascii="Times New Roman" w:hAnsi="Times New Roman" w:cs="Times New Roman"/>
          <w:bCs/>
          <w:sz w:val="26"/>
          <w:szCs w:val="26"/>
        </w:rPr>
        <w:t>Период реализации Стратегии обусловлен законами, обозначенными выше.</w:t>
      </w:r>
    </w:p>
    <w:p w:rsidR="00415115" w:rsidRPr="00702D38" w:rsidRDefault="00415115" w:rsidP="00702D38">
      <w:pPr>
        <w:spacing w:after="0" w:line="240" w:lineRule="auto"/>
        <w:ind w:firstLine="709"/>
        <w:jc w:val="both"/>
        <w:rPr>
          <w:rFonts w:ascii="Times New Roman" w:hAnsi="Times New Roman" w:cs="Times New Roman"/>
          <w:bCs/>
          <w:sz w:val="26"/>
          <w:szCs w:val="26"/>
        </w:rPr>
      </w:pPr>
      <w:r w:rsidRPr="00702D38">
        <w:rPr>
          <w:rFonts w:ascii="Times New Roman" w:hAnsi="Times New Roman" w:cs="Times New Roman"/>
          <w:bCs/>
          <w:sz w:val="26"/>
          <w:szCs w:val="26"/>
        </w:rPr>
        <w:t>При разработке и реализации Стратегии  планируется использовать метод двухлетнего планирования в интервалах, определенных Стратегией – 2030 – 2, 6 и 15 лет. В связи с этим основные мероприятия  намечены на первые три года ее реализации – 201</w:t>
      </w:r>
      <w:r w:rsidR="00D044D1" w:rsidRPr="00702D38">
        <w:rPr>
          <w:rFonts w:ascii="Times New Roman" w:hAnsi="Times New Roman" w:cs="Times New Roman"/>
          <w:bCs/>
          <w:sz w:val="26"/>
          <w:szCs w:val="26"/>
        </w:rPr>
        <w:t>8</w:t>
      </w:r>
      <w:r w:rsidRPr="00702D38">
        <w:rPr>
          <w:rFonts w:ascii="Times New Roman" w:hAnsi="Times New Roman" w:cs="Times New Roman"/>
          <w:bCs/>
          <w:sz w:val="26"/>
          <w:szCs w:val="26"/>
        </w:rPr>
        <w:t>-20</w:t>
      </w:r>
      <w:r w:rsidR="00D044D1" w:rsidRPr="00702D38">
        <w:rPr>
          <w:rFonts w:ascii="Times New Roman" w:hAnsi="Times New Roman" w:cs="Times New Roman"/>
          <w:bCs/>
          <w:sz w:val="26"/>
          <w:szCs w:val="26"/>
        </w:rPr>
        <w:t>20</w:t>
      </w:r>
      <w:r w:rsidRPr="00702D38">
        <w:rPr>
          <w:rFonts w:ascii="Times New Roman" w:hAnsi="Times New Roman" w:cs="Times New Roman"/>
          <w:bCs/>
          <w:sz w:val="26"/>
          <w:szCs w:val="26"/>
        </w:rPr>
        <w:t xml:space="preserve"> гг.</w:t>
      </w:r>
    </w:p>
    <w:p w:rsidR="00415115" w:rsidRPr="00702D38" w:rsidRDefault="00415115" w:rsidP="00702D38">
      <w:pPr>
        <w:spacing w:after="0" w:line="240" w:lineRule="auto"/>
        <w:ind w:firstLine="709"/>
        <w:jc w:val="both"/>
        <w:rPr>
          <w:rFonts w:ascii="Times New Roman" w:hAnsi="Times New Roman" w:cs="Times New Roman"/>
          <w:bCs/>
          <w:sz w:val="26"/>
          <w:szCs w:val="26"/>
        </w:rPr>
      </w:pPr>
      <w:r w:rsidRPr="00702D38">
        <w:rPr>
          <w:rFonts w:ascii="Times New Roman" w:hAnsi="Times New Roman" w:cs="Times New Roman"/>
          <w:bCs/>
          <w:sz w:val="26"/>
          <w:szCs w:val="26"/>
        </w:rPr>
        <w:t xml:space="preserve">Ежегодно по результатам выполнения плана мероприятий и </w:t>
      </w:r>
      <w:proofErr w:type="gramStart"/>
      <w:r w:rsidRPr="00702D38">
        <w:rPr>
          <w:rFonts w:ascii="Times New Roman" w:hAnsi="Times New Roman" w:cs="Times New Roman"/>
          <w:bCs/>
          <w:sz w:val="26"/>
          <w:szCs w:val="26"/>
        </w:rPr>
        <w:t>исходя из внешних и внутренних факторов  детализируются</w:t>
      </w:r>
      <w:proofErr w:type="gramEnd"/>
      <w:r w:rsidRPr="00702D38">
        <w:rPr>
          <w:rFonts w:ascii="Times New Roman" w:hAnsi="Times New Roman" w:cs="Times New Roman"/>
          <w:bCs/>
          <w:sz w:val="26"/>
          <w:szCs w:val="26"/>
        </w:rPr>
        <w:t xml:space="preserve"> мероприятия на очередной трехлетний плановый период (201</w:t>
      </w:r>
      <w:r w:rsidR="00D044D1" w:rsidRPr="00702D38">
        <w:rPr>
          <w:rFonts w:ascii="Times New Roman" w:hAnsi="Times New Roman" w:cs="Times New Roman"/>
          <w:bCs/>
          <w:sz w:val="26"/>
          <w:szCs w:val="26"/>
        </w:rPr>
        <w:t>8</w:t>
      </w:r>
      <w:r w:rsidRPr="00702D38">
        <w:rPr>
          <w:rFonts w:ascii="Times New Roman" w:hAnsi="Times New Roman" w:cs="Times New Roman"/>
          <w:bCs/>
          <w:sz w:val="26"/>
          <w:szCs w:val="26"/>
        </w:rPr>
        <w:t>-20</w:t>
      </w:r>
      <w:r w:rsidR="00D044D1" w:rsidRPr="00702D38">
        <w:rPr>
          <w:rFonts w:ascii="Times New Roman" w:hAnsi="Times New Roman" w:cs="Times New Roman"/>
          <w:bCs/>
          <w:sz w:val="26"/>
          <w:szCs w:val="26"/>
        </w:rPr>
        <w:t>20</w:t>
      </w:r>
      <w:r w:rsidRPr="00702D38">
        <w:rPr>
          <w:rFonts w:ascii="Times New Roman" w:hAnsi="Times New Roman" w:cs="Times New Roman"/>
          <w:bCs/>
          <w:sz w:val="26"/>
          <w:szCs w:val="26"/>
        </w:rPr>
        <w:t xml:space="preserve"> гг., 201</w:t>
      </w:r>
      <w:r w:rsidR="00D044D1" w:rsidRPr="00702D38">
        <w:rPr>
          <w:rFonts w:ascii="Times New Roman" w:hAnsi="Times New Roman" w:cs="Times New Roman"/>
          <w:bCs/>
          <w:sz w:val="26"/>
          <w:szCs w:val="26"/>
        </w:rPr>
        <w:t>9</w:t>
      </w:r>
      <w:r w:rsidRPr="00702D38">
        <w:rPr>
          <w:rFonts w:ascii="Times New Roman" w:hAnsi="Times New Roman" w:cs="Times New Roman"/>
          <w:bCs/>
          <w:sz w:val="26"/>
          <w:szCs w:val="26"/>
        </w:rPr>
        <w:t>-202</w:t>
      </w:r>
      <w:r w:rsidR="00D044D1" w:rsidRPr="00702D38">
        <w:rPr>
          <w:rFonts w:ascii="Times New Roman" w:hAnsi="Times New Roman" w:cs="Times New Roman"/>
          <w:bCs/>
          <w:sz w:val="26"/>
          <w:szCs w:val="26"/>
        </w:rPr>
        <w:t>1</w:t>
      </w:r>
      <w:r w:rsidRPr="00702D38">
        <w:rPr>
          <w:rFonts w:ascii="Times New Roman" w:hAnsi="Times New Roman" w:cs="Times New Roman"/>
          <w:bCs/>
          <w:sz w:val="26"/>
          <w:szCs w:val="26"/>
        </w:rPr>
        <w:t xml:space="preserve"> гг., 20</w:t>
      </w:r>
      <w:r w:rsidR="00D044D1" w:rsidRPr="00702D38">
        <w:rPr>
          <w:rFonts w:ascii="Times New Roman" w:hAnsi="Times New Roman" w:cs="Times New Roman"/>
          <w:bCs/>
          <w:sz w:val="26"/>
          <w:szCs w:val="26"/>
        </w:rPr>
        <w:t>20</w:t>
      </w:r>
      <w:r w:rsidRPr="00702D38">
        <w:rPr>
          <w:rFonts w:ascii="Times New Roman" w:hAnsi="Times New Roman" w:cs="Times New Roman"/>
          <w:bCs/>
          <w:sz w:val="26"/>
          <w:szCs w:val="26"/>
        </w:rPr>
        <w:t>-202</w:t>
      </w:r>
      <w:r w:rsidR="00D044D1" w:rsidRPr="00702D38">
        <w:rPr>
          <w:rFonts w:ascii="Times New Roman" w:hAnsi="Times New Roman" w:cs="Times New Roman"/>
          <w:bCs/>
          <w:sz w:val="26"/>
          <w:szCs w:val="26"/>
        </w:rPr>
        <w:t>2</w:t>
      </w:r>
      <w:r w:rsidRPr="00702D38">
        <w:rPr>
          <w:rFonts w:ascii="Times New Roman" w:hAnsi="Times New Roman" w:cs="Times New Roman"/>
          <w:bCs/>
          <w:sz w:val="26"/>
          <w:szCs w:val="26"/>
        </w:rPr>
        <w:t xml:space="preserve"> гг.). По завершению основного этапа Стратегии в 202</w:t>
      </w:r>
      <w:r w:rsidR="00D044D1" w:rsidRPr="00702D38">
        <w:rPr>
          <w:rFonts w:ascii="Times New Roman" w:hAnsi="Times New Roman" w:cs="Times New Roman"/>
          <w:bCs/>
          <w:sz w:val="26"/>
          <w:szCs w:val="26"/>
        </w:rPr>
        <w:t>2</w:t>
      </w:r>
      <w:r w:rsidRPr="00702D38">
        <w:rPr>
          <w:rFonts w:ascii="Times New Roman" w:hAnsi="Times New Roman" w:cs="Times New Roman"/>
          <w:bCs/>
          <w:sz w:val="26"/>
          <w:szCs w:val="26"/>
        </w:rPr>
        <w:t xml:space="preserve"> году при необходимости в нее будут внесены соответствующие изменения, а также разработан план мероприятий на очередной шестилетний период с использованием трехлетнего планирования.</w:t>
      </w:r>
    </w:p>
    <w:p w:rsidR="00415115" w:rsidRPr="00702D38" w:rsidRDefault="00D044D1" w:rsidP="00702D38">
      <w:pPr>
        <w:spacing w:after="0" w:line="240" w:lineRule="auto"/>
        <w:ind w:firstLine="709"/>
        <w:jc w:val="both"/>
        <w:rPr>
          <w:rFonts w:ascii="Times New Roman" w:hAnsi="Times New Roman" w:cs="Times New Roman"/>
          <w:bCs/>
          <w:sz w:val="26"/>
          <w:szCs w:val="26"/>
        </w:rPr>
      </w:pPr>
      <w:r w:rsidRPr="00702D38">
        <w:rPr>
          <w:rFonts w:ascii="Times New Roman" w:hAnsi="Times New Roman" w:cs="Times New Roman"/>
          <w:bCs/>
          <w:sz w:val="26"/>
          <w:szCs w:val="26"/>
        </w:rPr>
        <w:t xml:space="preserve">Сельское поселение </w:t>
      </w:r>
      <w:r w:rsidR="00415115" w:rsidRPr="00702D38">
        <w:rPr>
          <w:rFonts w:ascii="Times New Roman" w:hAnsi="Times New Roman" w:cs="Times New Roman"/>
          <w:bCs/>
          <w:sz w:val="26"/>
          <w:szCs w:val="26"/>
        </w:rPr>
        <w:t xml:space="preserve">разрабатывает в рамках Стратегии </w:t>
      </w:r>
      <w:r w:rsidRPr="00702D38">
        <w:rPr>
          <w:rFonts w:ascii="Times New Roman" w:hAnsi="Times New Roman" w:cs="Times New Roman"/>
          <w:bCs/>
          <w:sz w:val="26"/>
          <w:szCs w:val="26"/>
        </w:rPr>
        <w:t xml:space="preserve">Алтайского </w:t>
      </w:r>
      <w:r w:rsidR="00415115" w:rsidRPr="00702D38">
        <w:rPr>
          <w:rFonts w:ascii="Times New Roman" w:hAnsi="Times New Roman" w:cs="Times New Roman"/>
          <w:bCs/>
          <w:sz w:val="26"/>
          <w:szCs w:val="26"/>
        </w:rPr>
        <w:t xml:space="preserve">муниципального района собственный план социально-экономического развития. Мониторинг их выполнения обеспечивает </w:t>
      </w:r>
      <w:r w:rsidR="006739B2" w:rsidRPr="00702D38">
        <w:rPr>
          <w:rFonts w:ascii="Times New Roman" w:hAnsi="Times New Roman" w:cs="Times New Roman"/>
          <w:bCs/>
          <w:sz w:val="26"/>
          <w:szCs w:val="26"/>
        </w:rPr>
        <w:t>Администрация Аршановского сельсовета</w:t>
      </w:r>
      <w:r w:rsidR="00415115" w:rsidRPr="00702D38">
        <w:rPr>
          <w:rFonts w:ascii="Times New Roman" w:hAnsi="Times New Roman" w:cs="Times New Roman"/>
          <w:bCs/>
          <w:sz w:val="26"/>
          <w:szCs w:val="26"/>
        </w:rPr>
        <w:t xml:space="preserve"> (далее – </w:t>
      </w:r>
      <w:r w:rsidR="006739B2" w:rsidRPr="00702D38">
        <w:rPr>
          <w:rFonts w:ascii="Times New Roman" w:hAnsi="Times New Roman" w:cs="Times New Roman"/>
          <w:bCs/>
          <w:sz w:val="26"/>
          <w:szCs w:val="26"/>
        </w:rPr>
        <w:t>Администрация</w:t>
      </w:r>
      <w:r w:rsidR="00415115" w:rsidRPr="00702D38">
        <w:rPr>
          <w:rFonts w:ascii="Times New Roman" w:hAnsi="Times New Roman" w:cs="Times New Roman"/>
          <w:bCs/>
          <w:sz w:val="26"/>
          <w:szCs w:val="26"/>
        </w:rPr>
        <w:t>).</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bCs/>
          <w:sz w:val="26"/>
          <w:szCs w:val="26"/>
        </w:rPr>
        <w:t xml:space="preserve"> </w:t>
      </w:r>
      <w:r w:rsidRPr="00702D38">
        <w:rPr>
          <w:rFonts w:ascii="Times New Roman" w:hAnsi="Times New Roman" w:cs="Times New Roman"/>
          <w:sz w:val="26"/>
          <w:szCs w:val="26"/>
        </w:rPr>
        <w:t>Приоритетными направлениями развития Поселения являются:</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развитие человеческого потенциала;</w:t>
      </w:r>
    </w:p>
    <w:p w:rsidR="00415115" w:rsidRPr="00702D38" w:rsidRDefault="00415115" w:rsidP="00702D38">
      <w:pPr>
        <w:spacing w:after="0" w:line="240" w:lineRule="auto"/>
        <w:ind w:firstLine="709"/>
        <w:rPr>
          <w:rFonts w:ascii="Times New Roman" w:hAnsi="Times New Roman" w:cs="Times New Roman"/>
          <w:sz w:val="26"/>
          <w:szCs w:val="26"/>
        </w:rPr>
      </w:pPr>
      <w:r w:rsidRPr="00702D38">
        <w:rPr>
          <w:rFonts w:ascii="Times New Roman" w:hAnsi="Times New Roman" w:cs="Times New Roman"/>
          <w:sz w:val="26"/>
          <w:szCs w:val="26"/>
        </w:rPr>
        <w:t>- пространство, реальный капитал;</w:t>
      </w:r>
    </w:p>
    <w:p w:rsidR="00415115" w:rsidRPr="00702D38" w:rsidRDefault="00415115" w:rsidP="00702D38">
      <w:pPr>
        <w:spacing w:after="0" w:line="240" w:lineRule="auto"/>
        <w:ind w:firstLine="709"/>
        <w:rPr>
          <w:rFonts w:ascii="Times New Roman" w:hAnsi="Times New Roman" w:cs="Times New Roman"/>
          <w:sz w:val="26"/>
          <w:szCs w:val="26"/>
        </w:rPr>
      </w:pPr>
      <w:r w:rsidRPr="00702D38">
        <w:rPr>
          <w:rFonts w:ascii="Times New Roman" w:hAnsi="Times New Roman" w:cs="Times New Roman"/>
          <w:sz w:val="26"/>
          <w:szCs w:val="26"/>
        </w:rPr>
        <w:t xml:space="preserve"> -развитие рынка;</w:t>
      </w:r>
    </w:p>
    <w:p w:rsidR="00415115" w:rsidRPr="00702D38" w:rsidRDefault="00415115" w:rsidP="00702D38">
      <w:pPr>
        <w:spacing w:after="0" w:line="240" w:lineRule="auto"/>
        <w:ind w:firstLine="709"/>
        <w:rPr>
          <w:rFonts w:ascii="Times New Roman" w:hAnsi="Times New Roman" w:cs="Times New Roman"/>
          <w:sz w:val="26"/>
          <w:szCs w:val="26"/>
        </w:rPr>
      </w:pPr>
      <w:r w:rsidRPr="00702D38">
        <w:rPr>
          <w:rFonts w:ascii="Times New Roman" w:hAnsi="Times New Roman" w:cs="Times New Roman"/>
          <w:sz w:val="26"/>
          <w:szCs w:val="26"/>
        </w:rPr>
        <w:t>-развитие институтов;</w:t>
      </w:r>
    </w:p>
    <w:p w:rsidR="00415115" w:rsidRPr="00702D38" w:rsidRDefault="00415115" w:rsidP="00702D38">
      <w:pPr>
        <w:spacing w:after="0" w:line="240" w:lineRule="auto"/>
        <w:ind w:firstLine="709"/>
        <w:rPr>
          <w:rFonts w:ascii="Times New Roman" w:hAnsi="Times New Roman" w:cs="Times New Roman"/>
          <w:sz w:val="26"/>
          <w:szCs w:val="26"/>
        </w:rPr>
      </w:pPr>
      <w:r w:rsidRPr="00702D38">
        <w:rPr>
          <w:rFonts w:ascii="Times New Roman" w:hAnsi="Times New Roman" w:cs="Times New Roman"/>
          <w:sz w:val="26"/>
          <w:szCs w:val="26"/>
        </w:rPr>
        <w:t>- информация.</w:t>
      </w:r>
    </w:p>
    <w:p w:rsidR="00415115" w:rsidRPr="00702D38" w:rsidRDefault="00415115" w:rsidP="00702D38">
      <w:pPr>
        <w:spacing w:after="0" w:line="240" w:lineRule="auto"/>
        <w:rPr>
          <w:rFonts w:ascii="Times New Roman" w:hAnsi="Times New Roman" w:cs="Times New Roman"/>
          <w:color w:val="FF0000"/>
          <w:sz w:val="26"/>
          <w:szCs w:val="26"/>
        </w:rPr>
      </w:pPr>
      <w:r w:rsidRPr="00702D38">
        <w:rPr>
          <w:rFonts w:ascii="Times New Roman" w:hAnsi="Times New Roman" w:cs="Times New Roman"/>
          <w:sz w:val="26"/>
          <w:szCs w:val="26"/>
        </w:rPr>
        <w:t xml:space="preserve"> </w:t>
      </w:r>
    </w:p>
    <w:p w:rsidR="00415115" w:rsidRPr="00702D38" w:rsidRDefault="00415115" w:rsidP="00702D38">
      <w:pPr>
        <w:pStyle w:val="a6"/>
        <w:ind w:left="0"/>
        <w:jc w:val="center"/>
        <w:rPr>
          <w:b/>
          <w:bCs/>
          <w:sz w:val="26"/>
          <w:szCs w:val="26"/>
        </w:rPr>
      </w:pPr>
      <w:r w:rsidRPr="00702D38">
        <w:rPr>
          <w:b/>
          <w:bCs/>
          <w:sz w:val="26"/>
          <w:szCs w:val="26"/>
        </w:rPr>
        <w:t xml:space="preserve">3.Цели и задачи Стратегии </w:t>
      </w:r>
      <w:r w:rsidR="006739B2" w:rsidRPr="00702D38">
        <w:rPr>
          <w:b/>
          <w:bCs/>
          <w:sz w:val="26"/>
          <w:szCs w:val="26"/>
        </w:rPr>
        <w:t>Аршановского сельсовета</w:t>
      </w:r>
    </w:p>
    <w:p w:rsidR="006739B2" w:rsidRPr="00702D38" w:rsidRDefault="006739B2" w:rsidP="00702D38">
      <w:pPr>
        <w:pStyle w:val="a6"/>
        <w:ind w:left="0"/>
        <w:jc w:val="center"/>
        <w:rPr>
          <w:b/>
          <w:bCs/>
          <w:sz w:val="26"/>
          <w:szCs w:val="26"/>
        </w:rPr>
      </w:pPr>
    </w:p>
    <w:p w:rsidR="00470CAE" w:rsidRPr="00702D38" w:rsidRDefault="00415115" w:rsidP="00702D38">
      <w:pPr>
        <w:pStyle w:val="ConsNormal"/>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Целью Стратегии развития </w:t>
      </w:r>
      <w:r w:rsidR="006739B2" w:rsidRPr="00702D38">
        <w:rPr>
          <w:rFonts w:ascii="Times New Roman" w:hAnsi="Times New Roman" w:cs="Times New Roman"/>
          <w:sz w:val="26"/>
          <w:szCs w:val="26"/>
        </w:rPr>
        <w:t>Аршановского сельсовета</w:t>
      </w:r>
      <w:r w:rsidR="00880BCD" w:rsidRPr="00702D38">
        <w:rPr>
          <w:rFonts w:ascii="Times New Roman" w:hAnsi="Times New Roman" w:cs="Times New Roman"/>
          <w:sz w:val="26"/>
          <w:szCs w:val="26"/>
        </w:rPr>
        <w:t xml:space="preserve">  </w:t>
      </w:r>
      <w:r w:rsidRPr="00702D38">
        <w:rPr>
          <w:rFonts w:ascii="Times New Roman" w:hAnsi="Times New Roman" w:cs="Times New Roman"/>
          <w:sz w:val="26"/>
          <w:szCs w:val="26"/>
        </w:rPr>
        <w:t xml:space="preserve">на период до 2030 года является повышение качества жизни населения на основе   модернизации структуры экономики, </w:t>
      </w:r>
      <w:proofErr w:type="gramStart"/>
      <w:r w:rsidRPr="00702D38">
        <w:rPr>
          <w:rFonts w:ascii="Times New Roman" w:hAnsi="Times New Roman" w:cs="Times New Roman"/>
          <w:sz w:val="26"/>
          <w:szCs w:val="26"/>
        </w:rPr>
        <w:t>обеспечивающих</w:t>
      </w:r>
      <w:proofErr w:type="gramEnd"/>
      <w:r w:rsidRPr="00702D38">
        <w:rPr>
          <w:rFonts w:ascii="Times New Roman" w:hAnsi="Times New Roman" w:cs="Times New Roman"/>
          <w:sz w:val="26"/>
          <w:szCs w:val="26"/>
        </w:rPr>
        <w:t xml:space="preserve"> сбалансированность бюджета и интенсивную динамику социально-экономического развития поселения, обеспечение благоприятного инвестиционного климата на территории  поселения. </w:t>
      </w:r>
    </w:p>
    <w:p w:rsidR="00415115" w:rsidRPr="00702D38" w:rsidRDefault="00415115" w:rsidP="00702D38">
      <w:pPr>
        <w:pStyle w:val="ConsNormal"/>
        <w:widowControl/>
        <w:ind w:firstLine="709"/>
        <w:jc w:val="both"/>
        <w:rPr>
          <w:rFonts w:ascii="Times New Roman" w:hAnsi="Times New Roman" w:cs="Times New Roman"/>
          <w:sz w:val="26"/>
          <w:szCs w:val="26"/>
        </w:rPr>
      </w:pPr>
      <w:r w:rsidRPr="00702D38">
        <w:rPr>
          <w:rFonts w:ascii="Times New Roman" w:hAnsi="Times New Roman" w:cs="Times New Roman"/>
          <w:sz w:val="26"/>
          <w:szCs w:val="26"/>
        </w:rPr>
        <w:t>Для достижения поставленной цели необходимо решить следующие задачи:</w:t>
      </w:r>
    </w:p>
    <w:p w:rsidR="00415115" w:rsidRPr="00702D38" w:rsidRDefault="00415115" w:rsidP="00702D38">
      <w:pPr>
        <w:pStyle w:val="af1"/>
        <w:rPr>
          <w:sz w:val="26"/>
          <w:szCs w:val="26"/>
        </w:rPr>
      </w:pPr>
      <w:r w:rsidRPr="00702D38">
        <w:rPr>
          <w:sz w:val="26"/>
          <w:szCs w:val="26"/>
        </w:rPr>
        <w:t xml:space="preserve">              - определение стратегических направлений развития с использованием имеющихся преимуществ;</w:t>
      </w:r>
    </w:p>
    <w:p w:rsidR="00415115" w:rsidRPr="00702D38" w:rsidRDefault="00415115" w:rsidP="00702D38">
      <w:pPr>
        <w:pStyle w:val="af1"/>
        <w:rPr>
          <w:sz w:val="26"/>
          <w:szCs w:val="26"/>
        </w:rPr>
      </w:pPr>
      <w:r w:rsidRPr="00702D38">
        <w:rPr>
          <w:sz w:val="26"/>
          <w:szCs w:val="26"/>
        </w:rPr>
        <w:t xml:space="preserve">             - создание благоприятного инвестиционного климата;</w:t>
      </w:r>
    </w:p>
    <w:p w:rsidR="00415115" w:rsidRPr="00702D38" w:rsidRDefault="00415115" w:rsidP="00702D38">
      <w:pPr>
        <w:pStyle w:val="af1"/>
        <w:rPr>
          <w:sz w:val="26"/>
          <w:szCs w:val="26"/>
        </w:rPr>
      </w:pPr>
      <w:r w:rsidRPr="00702D38">
        <w:rPr>
          <w:sz w:val="26"/>
          <w:szCs w:val="26"/>
        </w:rPr>
        <w:lastRenderedPageBreak/>
        <w:t xml:space="preserve">             - создание новых рабочих мест;</w:t>
      </w:r>
    </w:p>
    <w:p w:rsidR="00415115" w:rsidRPr="00702D38" w:rsidRDefault="00415115" w:rsidP="00702D38">
      <w:pPr>
        <w:pStyle w:val="af1"/>
        <w:rPr>
          <w:sz w:val="26"/>
          <w:szCs w:val="26"/>
        </w:rPr>
      </w:pPr>
      <w:r w:rsidRPr="00702D38">
        <w:rPr>
          <w:sz w:val="26"/>
          <w:szCs w:val="26"/>
        </w:rPr>
        <w:t xml:space="preserve">             - создание территории, комфортной для отдыха и работы;</w:t>
      </w:r>
    </w:p>
    <w:p w:rsidR="00415115" w:rsidRPr="00702D38" w:rsidRDefault="00415115" w:rsidP="00702D38">
      <w:pPr>
        <w:pStyle w:val="af1"/>
        <w:rPr>
          <w:sz w:val="26"/>
          <w:szCs w:val="26"/>
        </w:rPr>
      </w:pPr>
      <w:r w:rsidRPr="00702D38">
        <w:rPr>
          <w:sz w:val="26"/>
          <w:szCs w:val="26"/>
        </w:rPr>
        <w:t xml:space="preserve">             - повышение уровня финансово-экономической самодостаточности </w:t>
      </w:r>
      <w:r w:rsidR="00470CAE" w:rsidRPr="00702D38">
        <w:rPr>
          <w:sz w:val="26"/>
          <w:szCs w:val="26"/>
        </w:rPr>
        <w:t>Аршановского</w:t>
      </w:r>
      <w:r w:rsidRPr="00702D38">
        <w:rPr>
          <w:sz w:val="26"/>
          <w:szCs w:val="26"/>
        </w:rPr>
        <w:t xml:space="preserve"> сельского поселения путем создания инфраструктурных, имущественных, транспортных и иных условий инвесторам со стороны муниципалитета</w:t>
      </w:r>
      <w:r w:rsidRPr="00702D38">
        <w:rPr>
          <w:color w:val="C00000"/>
          <w:sz w:val="26"/>
          <w:szCs w:val="26"/>
        </w:rPr>
        <w:t>.</w:t>
      </w:r>
    </w:p>
    <w:p w:rsidR="00415115" w:rsidRPr="00702D38" w:rsidRDefault="00415115" w:rsidP="00702D38">
      <w:pPr>
        <w:spacing w:after="0" w:line="240" w:lineRule="auto"/>
        <w:ind w:firstLine="709"/>
        <w:rPr>
          <w:rFonts w:ascii="Times New Roman" w:eastAsia="Calibri" w:hAnsi="Times New Roman" w:cs="Times New Roman"/>
          <w:sz w:val="26"/>
          <w:szCs w:val="26"/>
        </w:rPr>
      </w:pPr>
      <w:r w:rsidRPr="00702D38">
        <w:rPr>
          <w:rFonts w:ascii="Times New Roman" w:eastAsia="Calibri" w:hAnsi="Times New Roman" w:cs="Times New Roman"/>
          <w:sz w:val="26"/>
          <w:szCs w:val="26"/>
        </w:rPr>
        <w:t>Приоритетами и задачами социально-экономической политики для достижения обозначенных стратегических целей в разрезе 5 направлений конкуренции станут:</w:t>
      </w:r>
    </w:p>
    <w:p w:rsidR="00415115" w:rsidRPr="00702D38" w:rsidRDefault="00415115" w:rsidP="00702D38">
      <w:pPr>
        <w:spacing w:after="0" w:line="240" w:lineRule="auto"/>
        <w:ind w:firstLine="709"/>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1. В части   накопления и развития </w:t>
      </w:r>
      <w:r w:rsidRPr="00702D38">
        <w:rPr>
          <w:rFonts w:ascii="Times New Roman" w:eastAsia="Calibri" w:hAnsi="Times New Roman" w:cs="Times New Roman"/>
          <w:b/>
          <w:sz w:val="26"/>
          <w:szCs w:val="26"/>
        </w:rPr>
        <w:t>человеческого капитала</w:t>
      </w:r>
      <w:r w:rsidRPr="00702D38">
        <w:rPr>
          <w:rFonts w:ascii="Times New Roman" w:eastAsia="Calibri" w:hAnsi="Times New Roman" w:cs="Times New Roman"/>
          <w:sz w:val="26"/>
          <w:szCs w:val="26"/>
        </w:rPr>
        <w:t>,</w:t>
      </w:r>
      <w:r w:rsidRPr="00702D38">
        <w:rPr>
          <w:rFonts w:ascii="Times New Roman" w:hAnsi="Times New Roman" w:cs="Times New Roman"/>
          <w:sz w:val="26"/>
          <w:szCs w:val="26"/>
        </w:rPr>
        <w:t xml:space="preserve"> </w:t>
      </w:r>
      <w:r w:rsidRPr="00702D38">
        <w:rPr>
          <w:rFonts w:ascii="Times New Roman" w:eastAsia="Calibri" w:hAnsi="Times New Roman" w:cs="Times New Roman"/>
          <w:sz w:val="26"/>
          <w:szCs w:val="26"/>
        </w:rPr>
        <w:t>создания комфортного пространства для развития человеческого капитала,</w:t>
      </w:r>
      <w:r w:rsidRPr="00702D38">
        <w:rPr>
          <w:rFonts w:ascii="Times New Roman" w:hAnsi="Times New Roman" w:cs="Times New Roman"/>
          <w:sz w:val="26"/>
          <w:szCs w:val="26"/>
        </w:rPr>
        <w:t xml:space="preserve"> </w:t>
      </w:r>
      <w:r w:rsidRPr="00702D38">
        <w:rPr>
          <w:rFonts w:ascii="Times New Roman" w:eastAsia="Calibri" w:hAnsi="Times New Roman" w:cs="Times New Roman"/>
          <w:sz w:val="26"/>
          <w:szCs w:val="26"/>
        </w:rPr>
        <w:t xml:space="preserve">  необходимо добиться следующих результатов: </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уменьшить сокращение среднегодовой численности населения;</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стабилизировать  численность населения, </w:t>
      </w:r>
      <w:proofErr w:type="gramStart"/>
      <w:r w:rsidRPr="00702D38">
        <w:rPr>
          <w:rFonts w:ascii="Times New Roman" w:eastAsia="Calibri" w:hAnsi="Times New Roman" w:cs="Times New Roman"/>
          <w:sz w:val="26"/>
          <w:szCs w:val="26"/>
        </w:rPr>
        <w:t>занятых</w:t>
      </w:r>
      <w:proofErr w:type="gramEnd"/>
      <w:r w:rsidRPr="00702D38">
        <w:rPr>
          <w:rFonts w:ascii="Times New Roman" w:eastAsia="Calibri" w:hAnsi="Times New Roman" w:cs="Times New Roman"/>
          <w:sz w:val="26"/>
          <w:szCs w:val="26"/>
        </w:rPr>
        <w:t xml:space="preserve"> в экономике; </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увеличения ожидаемой продолжительности жизни; </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снижения уровня безработицы;</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увеличения доли населения, систематически занимающегося  массовым спортом.</w:t>
      </w:r>
    </w:p>
    <w:p w:rsidR="00415115" w:rsidRPr="00702D38" w:rsidRDefault="00415115" w:rsidP="00702D38">
      <w:p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Для достижения </w:t>
      </w:r>
      <w:proofErr w:type="spellStart"/>
      <w:r w:rsidRPr="00702D38">
        <w:rPr>
          <w:rFonts w:ascii="Times New Roman" w:eastAsia="Calibri" w:hAnsi="Times New Roman" w:cs="Times New Roman"/>
          <w:sz w:val="26"/>
          <w:szCs w:val="26"/>
        </w:rPr>
        <w:t>вышеобозначенных</w:t>
      </w:r>
      <w:proofErr w:type="spellEnd"/>
      <w:r w:rsidRPr="00702D38">
        <w:rPr>
          <w:rFonts w:ascii="Times New Roman" w:eastAsia="Calibri" w:hAnsi="Times New Roman" w:cs="Times New Roman"/>
          <w:sz w:val="26"/>
          <w:szCs w:val="26"/>
        </w:rPr>
        <w:t xml:space="preserve"> результатов необходимо:</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повысить качество предоставляемых образовательных услуг путем   способствования участию преподавательского состава и самих учащихся в различных республиканских и муниципальных  грантах,   участия самих учреждений в целевых программах;</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повысить качество предоставляемых услуг здравоохранения путем   участия  в целевых программах поддержки системы здравоохранения;</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усилить пропаганду ведения здорового образа жизни посредством  проведения спортивных мероприятий;</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усилить роль института семьи в обществе через информирование население положительными примерами;</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активизировать работу общественных советов, выявлять  среди населения наиболее активных с целью их дальнейшего продвижения и поддержки и вовлечения   остальных.</w:t>
      </w:r>
    </w:p>
    <w:p w:rsidR="00415115" w:rsidRPr="00702D38" w:rsidRDefault="00415115" w:rsidP="00702D38">
      <w:p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2.  В части </w:t>
      </w:r>
      <w:r w:rsidRPr="00702D38">
        <w:rPr>
          <w:rFonts w:ascii="Times New Roman" w:eastAsia="Calibri" w:hAnsi="Times New Roman" w:cs="Times New Roman"/>
          <w:b/>
          <w:sz w:val="26"/>
          <w:szCs w:val="26"/>
        </w:rPr>
        <w:t>пространственного развития</w:t>
      </w:r>
      <w:r w:rsidRPr="00702D38">
        <w:rPr>
          <w:rFonts w:ascii="Times New Roman" w:eastAsia="Calibri" w:hAnsi="Times New Roman" w:cs="Times New Roman"/>
          <w:sz w:val="26"/>
          <w:szCs w:val="26"/>
        </w:rPr>
        <w:t xml:space="preserve"> необходимо:</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максимально использовать имеющуюся инфраструктуру жизнедеятельности;</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создать и  развивать  дополнительные сегменты инфраструктуры поселения;</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color w:val="000000"/>
          <w:sz w:val="26"/>
          <w:szCs w:val="26"/>
        </w:rPr>
        <w:t xml:space="preserve">улучшать </w:t>
      </w:r>
      <w:r w:rsidRPr="00702D38">
        <w:rPr>
          <w:rFonts w:ascii="Times New Roman" w:eastAsia="Calibri" w:hAnsi="Times New Roman" w:cs="Times New Roman"/>
          <w:sz w:val="26"/>
          <w:szCs w:val="26"/>
        </w:rPr>
        <w:t xml:space="preserve">качество предоставляемых ЖКХ услуг (водоснабжение, </w:t>
      </w:r>
      <w:r w:rsidR="00567CDE" w:rsidRPr="00702D38">
        <w:rPr>
          <w:rFonts w:ascii="Times New Roman" w:eastAsia="Calibri" w:hAnsi="Times New Roman" w:cs="Times New Roman"/>
          <w:sz w:val="26"/>
          <w:szCs w:val="26"/>
        </w:rPr>
        <w:t>теплоснабжение</w:t>
      </w:r>
      <w:r w:rsidRPr="00702D38">
        <w:rPr>
          <w:rFonts w:ascii="Times New Roman" w:eastAsia="Calibri" w:hAnsi="Times New Roman" w:cs="Times New Roman"/>
          <w:sz w:val="26"/>
          <w:szCs w:val="26"/>
        </w:rPr>
        <w:t>, сбор и утилизация Т</w:t>
      </w:r>
      <w:r w:rsidR="00567CDE" w:rsidRPr="00702D38">
        <w:rPr>
          <w:rFonts w:ascii="Times New Roman" w:eastAsia="Calibri" w:hAnsi="Times New Roman" w:cs="Times New Roman"/>
          <w:sz w:val="26"/>
          <w:szCs w:val="26"/>
        </w:rPr>
        <w:t>К</w:t>
      </w:r>
      <w:r w:rsidRPr="00702D38">
        <w:rPr>
          <w:rFonts w:ascii="Times New Roman" w:eastAsia="Calibri" w:hAnsi="Times New Roman" w:cs="Times New Roman"/>
          <w:sz w:val="26"/>
          <w:szCs w:val="26"/>
        </w:rPr>
        <w:t>О);</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улучшать состояние дорог, приводить в соответствие нормативным требованиям, увеличивать долю дорог с твердым покрытием в общем объеме дорог путем эффективного использования денежных </w:t>
      </w:r>
      <w:r w:rsidR="00567CDE" w:rsidRPr="00702D38">
        <w:rPr>
          <w:rFonts w:ascii="Times New Roman" w:eastAsia="Calibri" w:hAnsi="Times New Roman" w:cs="Times New Roman"/>
          <w:sz w:val="26"/>
          <w:szCs w:val="26"/>
        </w:rPr>
        <w:t>средст</w:t>
      </w:r>
      <w:r w:rsidR="001B49EB" w:rsidRPr="00702D38">
        <w:rPr>
          <w:rFonts w:ascii="Times New Roman" w:eastAsia="Calibri" w:hAnsi="Times New Roman" w:cs="Times New Roman"/>
          <w:sz w:val="26"/>
          <w:szCs w:val="26"/>
        </w:rPr>
        <w:t>в</w:t>
      </w:r>
      <w:r w:rsidRPr="00702D38">
        <w:rPr>
          <w:rFonts w:ascii="Times New Roman" w:eastAsia="Calibri" w:hAnsi="Times New Roman" w:cs="Times New Roman"/>
          <w:sz w:val="26"/>
          <w:szCs w:val="26"/>
        </w:rPr>
        <w:t xml:space="preserve">, с учетом </w:t>
      </w:r>
      <w:proofErr w:type="spellStart"/>
      <w:r w:rsidRPr="00702D38">
        <w:rPr>
          <w:rFonts w:ascii="Times New Roman" w:eastAsia="Calibri" w:hAnsi="Times New Roman" w:cs="Times New Roman"/>
          <w:sz w:val="26"/>
          <w:szCs w:val="26"/>
        </w:rPr>
        <w:t>софинансирования</w:t>
      </w:r>
      <w:proofErr w:type="spellEnd"/>
      <w:r w:rsidRPr="00702D38">
        <w:rPr>
          <w:rFonts w:ascii="Times New Roman" w:eastAsia="Calibri" w:hAnsi="Times New Roman" w:cs="Times New Roman"/>
          <w:sz w:val="26"/>
          <w:szCs w:val="26"/>
        </w:rPr>
        <w:t xml:space="preserve"> из республиканского бюджета 1 к 4;</w:t>
      </w:r>
    </w:p>
    <w:p w:rsidR="00415115" w:rsidRPr="00702D38" w:rsidRDefault="00567CDE"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способствовать развитию ИЖС </w:t>
      </w:r>
      <w:r w:rsidR="00415115" w:rsidRPr="00702D38">
        <w:rPr>
          <w:rFonts w:ascii="Times New Roman" w:eastAsia="Calibri" w:hAnsi="Times New Roman" w:cs="Times New Roman"/>
          <w:sz w:val="26"/>
          <w:szCs w:val="26"/>
        </w:rPr>
        <w:t>привлекая население к участию в федеральных, республиканских программах  развития села.</w:t>
      </w:r>
    </w:p>
    <w:p w:rsidR="00415115" w:rsidRPr="00702D38" w:rsidRDefault="00415115" w:rsidP="00702D38">
      <w:pPr>
        <w:spacing w:after="0" w:line="240" w:lineRule="auto"/>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3.   В части развития </w:t>
      </w:r>
      <w:r w:rsidRPr="00702D38">
        <w:rPr>
          <w:rFonts w:ascii="Times New Roman" w:eastAsia="Calibri" w:hAnsi="Times New Roman" w:cs="Times New Roman"/>
          <w:b/>
          <w:sz w:val="26"/>
          <w:szCs w:val="26"/>
        </w:rPr>
        <w:t xml:space="preserve">рынков </w:t>
      </w:r>
      <w:r w:rsidRPr="00702D38">
        <w:rPr>
          <w:rFonts w:ascii="Times New Roman" w:eastAsia="Calibri" w:hAnsi="Times New Roman" w:cs="Times New Roman"/>
          <w:sz w:val="26"/>
          <w:szCs w:val="26"/>
        </w:rPr>
        <w:t>необходимо достичь значительного увеличения доли производимой продукции и услуг, для этого необходимо:</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оказывать поддержку действующим и начинающим субъектам малого и среднего предпринимательства, занятых производством   и способствовать их максимальному участию в федеральных,  республиканских и районных программах и системе муниципального заказа;</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lastRenderedPageBreak/>
        <w:t xml:space="preserve"> провести инвентаризацию земель и имеющегося  муниципального имущества  для разработки инвестиционного плана развития поселения;  </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помочь внедрить современные технологии в сельскохозяйственную отрасль, в том числе принцип «Бережливого производства»;  </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создать не менее 2 семейных и 5 мини ферм;</w:t>
      </w:r>
    </w:p>
    <w:p w:rsidR="00415115" w:rsidRPr="00702D38" w:rsidRDefault="00415115" w:rsidP="00702D38">
      <w:pPr>
        <w:numPr>
          <w:ilvl w:val="0"/>
          <w:numId w:val="1"/>
        </w:num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содействовать развитию сельского </w:t>
      </w:r>
      <w:proofErr w:type="spellStart"/>
      <w:r w:rsidR="009A738A" w:rsidRPr="00702D38">
        <w:rPr>
          <w:rFonts w:ascii="Times New Roman" w:eastAsia="Calibri" w:hAnsi="Times New Roman" w:cs="Times New Roman"/>
          <w:sz w:val="26"/>
          <w:szCs w:val="26"/>
        </w:rPr>
        <w:t>этно</w:t>
      </w:r>
      <w:r w:rsidRPr="00702D38">
        <w:rPr>
          <w:rFonts w:ascii="Times New Roman" w:eastAsia="Calibri" w:hAnsi="Times New Roman" w:cs="Times New Roman"/>
          <w:sz w:val="26"/>
          <w:szCs w:val="26"/>
        </w:rPr>
        <w:t>туризма</w:t>
      </w:r>
      <w:proofErr w:type="spellEnd"/>
      <w:r w:rsidRPr="00702D38">
        <w:rPr>
          <w:rFonts w:ascii="Times New Roman" w:eastAsia="Calibri" w:hAnsi="Times New Roman" w:cs="Times New Roman"/>
          <w:sz w:val="26"/>
          <w:szCs w:val="26"/>
        </w:rPr>
        <w:t>, и туризма исторических мест</w:t>
      </w:r>
      <w:r w:rsidR="009A738A" w:rsidRPr="00702D38">
        <w:rPr>
          <w:rFonts w:ascii="Times New Roman" w:eastAsia="Calibri" w:hAnsi="Times New Roman" w:cs="Times New Roman"/>
          <w:sz w:val="26"/>
          <w:szCs w:val="26"/>
        </w:rPr>
        <w:t xml:space="preserve"> </w:t>
      </w:r>
      <w:r w:rsidRPr="00702D38">
        <w:rPr>
          <w:rFonts w:ascii="Times New Roman" w:eastAsia="Calibri" w:hAnsi="Times New Roman" w:cs="Times New Roman"/>
          <w:sz w:val="26"/>
          <w:szCs w:val="26"/>
        </w:rPr>
        <w:t>(</w:t>
      </w:r>
      <w:r w:rsidR="009A738A" w:rsidRPr="00702D38">
        <w:rPr>
          <w:rFonts w:ascii="Times New Roman" w:eastAsia="Calibri" w:hAnsi="Times New Roman" w:cs="Times New Roman"/>
          <w:sz w:val="26"/>
          <w:szCs w:val="26"/>
        </w:rPr>
        <w:t xml:space="preserve"> местности Курган </w:t>
      </w:r>
      <w:proofErr w:type="spellStart"/>
      <w:r w:rsidR="009A738A" w:rsidRPr="00702D38">
        <w:rPr>
          <w:rFonts w:ascii="Times New Roman" w:eastAsia="Calibri" w:hAnsi="Times New Roman" w:cs="Times New Roman"/>
          <w:sz w:val="26"/>
          <w:szCs w:val="26"/>
        </w:rPr>
        <w:t>Тигей</w:t>
      </w:r>
      <w:proofErr w:type="spellEnd"/>
      <w:r w:rsidR="009A738A" w:rsidRPr="00702D38">
        <w:rPr>
          <w:rFonts w:ascii="Times New Roman" w:eastAsia="Calibri" w:hAnsi="Times New Roman" w:cs="Times New Roman"/>
          <w:sz w:val="26"/>
          <w:szCs w:val="26"/>
        </w:rPr>
        <w:t>, Иней</w:t>
      </w:r>
      <w:proofErr w:type="gramStart"/>
      <w:r w:rsidR="009A738A" w:rsidRPr="00702D38">
        <w:rPr>
          <w:rFonts w:ascii="Times New Roman" w:eastAsia="Calibri" w:hAnsi="Times New Roman" w:cs="Times New Roman"/>
          <w:sz w:val="26"/>
          <w:szCs w:val="26"/>
        </w:rPr>
        <w:t xml:space="preserve"> О</w:t>
      </w:r>
      <w:proofErr w:type="gramEnd"/>
      <w:r w:rsidR="009A738A" w:rsidRPr="00702D38">
        <w:rPr>
          <w:rFonts w:ascii="Times New Roman" w:eastAsia="Calibri" w:hAnsi="Times New Roman" w:cs="Times New Roman"/>
          <w:sz w:val="26"/>
          <w:szCs w:val="26"/>
        </w:rPr>
        <w:t>ба</w:t>
      </w:r>
      <w:r w:rsidRPr="00702D38">
        <w:rPr>
          <w:rFonts w:ascii="Times New Roman" w:eastAsia="Calibri" w:hAnsi="Times New Roman" w:cs="Times New Roman"/>
          <w:sz w:val="26"/>
          <w:szCs w:val="26"/>
        </w:rPr>
        <w:t>).</w:t>
      </w:r>
    </w:p>
    <w:p w:rsidR="00415115" w:rsidRPr="00702D38" w:rsidRDefault="00415115" w:rsidP="00702D38">
      <w:pPr>
        <w:spacing w:after="0" w:line="240" w:lineRule="auto"/>
        <w:ind w:firstLine="709"/>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4. В части развития </w:t>
      </w:r>
      <w:r w:rsidRPr="00702D38">
        <w:rPr>
          <w:rFonts w:ascii="Times New Roman" w:eastAsia="Calibri" w:hAnsi="Times New Roman" w:cs="Times New Roman"/>
          <w:b/>
          <w:sz w:val="26"/>
          <w:szCs w:val="26"/>
        </w:rPr>
        <w:t>институтов</w:t>
      </w:r>
      <w:r w:rsidRPr="00702D38">
        <w:rPr>
          <w:rFonts w:ascii="Times New Roman" w:eastAsia="Calibri" w:hAnsi="Times New Roman" w:cs="Times New Roman"/>
          <w:sz w:val="26"/>
          <w:szCs w:val="26"/>
        </w:rPr>
        <w:t xml:space="preserve">  нужно  обеспечить всеми необходимыми структурами, которые будут способствовать развитию предпринимательской среды, комфортной и  удобной</w:t>
      </w:r>
      <w:r w:rsidRPr="00702D38">
        <w:rPr>
          <w:rFonts w:ascii="Times New Roman" w:eastAsia="Calibri" w:hAnsi="Times New Roman" w:cs="Times New Roman"/>
          <w:color w:val="FF0000"/>
          <w:sz w:val="26"/>
          <w:szCs w:val="26"/>
        </w:rPr>
        <w:t xml:space="preserve">  </w:t>
      </w:r>
      <w:r w:rsidRPr="00702D38">
        <w:rPr>
          <w:rFonts w:ascii="Times New Roman" w:eastAsia="Calibri" w:hAnsi="Times New Roman" w:cs="Times New Roman"/>
          <w:sz w:val="26"/>
          <w:szCs w:val="26"/>
        </w:rPr>
        <w:t>жизнедеятельности населения, качественному и доступному функционированию систем предоставления  социальных услуг для населения в системах образования, здравоохранения, культуры, молодежной политики и спорта.</w:t>
      </w:r>
    </w:p>
    <w:p w:rsidR="00415115" w:rsidRPr="00702D38" w:rsidRDefault="00415115" w:rsidP="00702D38">
      <w:pPr>
        <w:spacing w:after="0" w:line="240" w:lineRule="auto"/>
        <w:jc w:val="both"/>
        <w:rPr>
          <w:rFonts w:ascii="Times New Roman" w:eastAsia="Calibri" w:hAnsi="Times New Roman" w:cs="Times New Roman"/>
          <w:sz w:val="26"/>
          <w:szCs w:val="26"/>
        </w:rPr>
      </w:pPr>
      <w:r w:rsidRPr="00702D38">
        <w:rPr>
          <w:rFonts w:ascii="Times New Roman" w:eastAsia="Calibri" w:hAnsi="Times New Roman" w:cs="Times New Roman"/>
          <w:sz w:val="26"/>
          <w:szCs w:val="26"/>
        </w:rPr>
        <w:tab/>
        <w:t xml:space="preserve">5. </w:t>
      </w:r>
      <w:proofErr w:type="gramStart"/>
      <w:r w:rsidRPr="00702D38">
        <w:rPr>
          <w:rFonts w:ascii="Times New Roman" w:eastAsia="Calibri" w:hAnsi="Times New Roman" w:cs="Times New Roman"/>
          <w:sz w:val="26"/>
          <w:szCs w:val="26"/>
        </w:rPr>
        <w:t xml:space="preserve">В части </w:t>
      </w:r>
      <w:r w:rsidRPr="00702D38">
        <w:rPr>
          <w:rFonts w:ascii="Times New Roman" w:eastAsia="Calibri" w:hAnsi="Times New Roman" w:cs="Times New Roman"/>
          <w:b/>
          <w:sz w:val="26"/>
          <w:szCs w:val="26"/>
        </w:rPr>
        <w:t>Информационных технологий</w:t>
      </w:r>
      <w:r w:rsidRPr="00702D38">
        <w:rPr>
          <w:rFonts w:ascii="Times New Roman" w:eastAsia="Calibri" w:hAnsi="Times New Roman" w:cs="Times New Roman"/>
          <w:sz w:val="26"/>
          <w:szCs w:val="26"/>
        </w:rPr>
        <w:t xml:space="preserve"> необходимо использовать  современные   технологии, машины и оборудование в производственной сфере деятельности,   активно внедрять имеющиеся рационализаторские предложения  в </w:t>
      </w:r>
      <w:proofErr w:type="spellStart"/>
      <w:r w:rsidRPr="00702D38">
        <w:rPr>
          <w:rFonts w:ascii="Times New Roman" w:eastAsia="Calibri" w:hAnsi="Times New Roman" w:cs="Times New Roman"/>
          <w:sz w:val="26"/>
          <w:szCs w:val="26"/>
        </w:rPr>
        <w:t>с\х</w:t>
      </w:r>
      <w:proofErr w:type="spellEnd"/>
      <w:r w:rsidRPr="00702D38">
        <w:rPr>
          <w:rFonts w:ascii="Times New Roman" w:eastAsia="Calibri" w:hAnsi="Times New Roman" w:cs="Times New Roman"/>
          <w:sz w:val="26"/>
          <w:szCs w:val="26"/>
        </w:rPr>
        <w:t xml:space="preserve"> объединениях</w:t>
      </w:r>
      <w:r w:rsidR="009A738A" w:rsidRPr="00702D38">
        <w:rPr>
          <w:rFonts w:ascii="Times New Roman" w:eastAsia="Calibri" w:hAnsi="Times New Roman" w:cs="Times New Roman"/>
          <w:sz w:val="26"/>
          <w:szCs w:val="26"/>
        </w:rPr>
        <w:t>, промышленное производство</w:t>
      </w:r>
      <w:r w:rsidRPr="00702D38">
        <w:rPr>
          <w:rFonts w:ascii="Times New Roman" w:eastAsia="Calibri" w:hAnsi="Times New Roman" w:cs="Times New Roman"/>
          <w:sz w:val="26"/>
          <w:szCs w:val="26"/>
        </w:rPr>
        <w:t xml:space="preserve">. </w:t>
      </w:r>
      <w:proofErr w:type="gramEnd"/>
    </w:p>
    <w:p w:rsidR="00415115" w:rsidRPr="00702D38" w:rsidRDefault="00415115" w:rsidP="00702D38">
      <w:pPr>
        <w:pStyle w:val="33"/>
        <w:spacing w:after="0"/>
        <w:jc w:val="center"/>
        <w:rPr>
          <w:sz w:val="26"/>
          <w:szCs w:val="26"/>
        </w:rPr>
      </w:pPr>
    </w:p>
    <w:p w:rsidR="00415115" w:rsidRPr="00702D38" w:rsidRDefault="00415115" w:rsidP="00702D38">
      <w:pPr>
        <w:pStyle w:val="33"/>
        <w:spacing w:after="0"/>
        <w:jc w:val="center"/>
        <w:rPr>
          <w:b/>
          <w:color w:val="C00000"/>
          <w:sz w:val="26"/>
          <w:szCs w:val="26"/>
        </w:rPr>
      </w:pPr>
      <w:r w:rsidRPr="00702D38">
        <w:rPr>
          <w:b/>
          <w:sz w:val="26"/>
          <w:szCs w:val="26"/>
        </w:rPr>
        <w:t>4.</w:t>
      </w:r>
      <w:r w:rsidRPr="00702D38">
        <w:rPr>
          <w:sz w:val="26"/>
          <w:szCs w:val="26"/>
        </w:rPr>
        <w:t xml:space="preserve"> </w:t>
      </w:r>
      <w:r w:rsidRPr="00702D38">
        <w:rPr>
          <w:b/>
          <w:sz w:val="26"/>
          <w:szCs w:val="26"/>
        </w:rPr>
        <w:t>Ха</w:t>
      </w:r>
      <w:r w:rsidRPr="00702D38">
        <w:rPr>
          <w:b/>
          <w:bCs/>
          <w:sz w:val="26"/>
          <w:szCs w:val="26"/>
        </w:rPr>
        <w:t xml:space="preserve">рактеристика социально-экономического положения </w:t>
      </w:r>
      <w:r w:rsidR="009A738A" w:rsidRPr="00702D38">
        <w:rPr>
          <w:b/>
          <w:sz w:val="26"/>
          <w:szCs w:val="26"/>
        </w:rPr>
        <w:t>Аршановского сельсовета</w:t>
      </w:r>
    </w:p>
    <w:p w:rsidR="00415115" w:rsidRPr="00702D38" w:rsidRDefault="00415115" w:rsidP="00702D38">
      <w:pPr>
        <w:pStyle w:val="33"/>
        <w:spacing w:after="0"/>
        <w:jc w:val="center"/>
        <w:rPr>
          <w:color w:val="FF0000"/>
          <w:sz w:val="26"/>
          <w:szCs w:val="26"/>
        </w:rPr>
      </w:pPr>
      <w:r w:rsidRPr="00702D38">
        <w:rPr>
          <w:color w:val="FF0000"/>
          <w:sz w:val="26"/>
          <w:szCs w:val="26"/>
        </w:rPr>
        <w:t xml:space="preserve"> </w:t>
      </w:r>
    </w:p>
    <w:p w:rsidR="009A738A" w:rsidRPr="00702D38" w:rsidRDefault="009A738A" w:rsidP="00702D38">
      <w:pPr>
        <w:tabs>
          <w:tab w:val="left" w:pos="0"/>
        </w:tabs>
        <w:spacing w:after="0" w:line="240" w:lineRule="auto"/>
        <w:ind w:firstLine="567"/>
        <w:jc w:val="both"/>
        <w:rPr>
          <w:rFonts w:ascii="Times New Roman" w:hAnsi="Times New Roman"/>
          <w:sz w:val="26"/>
          <w:szCs w:val="26"/>
        </w:rPr>
      </w:pPr>
      <w:r w:rsidRPr="00702D38">
        <w:rPr>
          <w:rFonts w:ascii="Times New Roman" w:hAnsi="Times New Roman"/>
          <w:sz w:val="26"/>
          <w:szCs w:val="26"/>
        </w:rPr>
        <w:t>Муниципальное образование Аршановский сельсовет было сформировано с 23 января 2006 году в соответствии с Федеральным Законом от 06.10.2003 г. № 131-ФЗ «Об общих принципах организации местного самоуправления в Российской Федерации». МО Аршановский сельсовет входит в состав Алтайского района и располагается от районного центра  в 34 км, от центра Республики Хакасия г. Абакан – 52 км.</w:t>
      </w:r>
    </w:p>
    <w:p w:rsidR="009A738A" w:rsidRPr="00702D38" w:rsidRDefault="009A738A" w:rsidP="00702D38">
      <w:pPr>
        <w:pStyle w:val="ConsNonformat"/>
        <w:tabs>
          <w:tab w:val="left" w:pos="375"/>
          <w:tab w:val="left" w:pos="825"/>
        </w:tabs>
        <w:ind w:firstLine="300"/>
        <w:jc w:val="both"/>
        <w:rPr>
          <w:sz w:val="26"/>
          <w:szCs w:val="26"/>
        </w:rPr>
      </w:pPr>
      <w:r w:rsidRPr="00702D38">
        <w:rPr>
          <w:sz w:val="26"/>
          <w:szCs w:val="26"/>
        </w:rPr>
        <w:tab/>
        <w:t xml:space="preserve">В границах  поселения   находятся  три  населённых  пункта: с. Аршаново, аал  Сартыков,  аал  </w:t>
      </w:r>
      <w:proofErr w:type="spellStart"/>
      <w:r w:rsidRPr="00702D38">
        <w:rPr>
          <w:sz w:val="26"/>
          <w:szCs w:val="26"/>
        </w:rPr>
        <w:t>Хызыл-Салда</w:t>
      </w:r>
      <w:proofErr w:type="spellEnd"/>
      <w:r w:rsidRPr="00702D38">
        <w:rPr>
          <w:sz w:val="26"/>
          <w:szCs w:val="26"/>
        </w:rPr>
        <w:t xml:space="preserve">.   </w:t>
      </w:r>
    </w:p>
    <w:p w:rsidR="009A738A" w:rsidRPr="00702D38" w:rsidRDefault="009A738A" w:rsidP="00702D38">
      <w:pPr>
        <w:tabs>
          <w:tab w:val="left" w:pos="0"/>
        </w:tabs>
        <w:spacing w:after="0" w:line="240" w:lineRule="auto"/>
        <w:jc w:val="both"/>
        <w:rPr>
          <w:sz w:val="26"/>
          <w:szCs w:val="26"/>
        </w:rPr>
      </w:pPr>
      <w:r w:rsidRPr="00702D38">
        <w:rPr>
          <w:rFonts w:ascii="Times New Roman" w:hAnsi="Times New Roman"/>
          <w:sz w:val="26"/>
          <w:szCs w:val="26"/>
        </w:rPr>
        <w:tab/>
      </w:r>
      <w:r w:rsidRPr="00702D38">
        <w:rPr>
          <w:rFonts w:ascii="Times New Roman" w:hAnsi="Times New Roman" w:cs="Times New Roman"/>
          <w:sz w:val="26"/>
          <w:szCs w:val="26"/>
        </w:rPr>
        <w:t>Поселение   располагается    в  западной   части    Алтайского   района,  на  правом   берегу  реки  Абакан.</w:t>
      </w:r>
      <w:r w:rsidRPr="00702D38">
        <w:rPr>
          <w:sz w:val="26"/>
          <w:szCs w:val="26"/>
        </w:rPr>
        <w:t xml:space="preserve"> </w:t>
      </w:r>
      <w:proofErr w:type="gramStart"/>
      <w:r w:rsidRPr="00702D38">
        <w:rPr>
          <w:rFonts w:ascii="Times New Roman" w:hAnsi="Times New Roman" w:cs="Times New Roman"/>
          <w:sz w:val="26"/>
          <w:szCs w:val="26"/>
        </w:rPr>
        <w:t xml:space="preserve">На   </w:t>
      </w:r>
      <w:r w:rsidRPr="00702D38">
        <w:rPr>
          <w:sz w:val="26"/>
          <w:szCs w:val="26"/>
        </w:rPr>
        <w:t>юго-западе</w:t>
      </w:r>
      <w:r w:rsidRPr="00702D38">
        <w:rPr>
          <w:rFonts w:ascii="Times New Roman" w:hAnsi="Times New Roman" w:cs="Times New Roman"/>
          <w:sz w:val="26"/>
          <w:szCs w:val="26"/>
        </w:rPr>
        <w:t xml:space="preserve">  граничит    с   Бейским   районом   Республики  Хакасия,   на  севере  с  </w:t>
      </w:r>
      <w:proofErr w:type="spellStart"/>
      <w:r w:rsidRPr="00702D38">
        <w:rPr>
          <w:rFonts w:ascii="Times New Roman" w:hAnsi="Times New Roman" w:cs="Times New Roman"/>
          <w:sz w:val="26"/>
          <w:szCs w:val="26"/>
        </w:rPr>
        <w:t>Усть</w:t>
      </w:r>
      <w:proofErr w:type="spellEnd"/>
      <w:r w:rsidRPr="00702D38">
        <w:rPr>
          <w:rFonts w:ascii="Times New Roman" w:hAnsi="Times New Roman" w:cs="Times New Roman"/>
          <w:sz w:val="26"/>
          <w:szCs w:val="26"/>
        </w:rPr>
        <w:t xml:space="preserve">–Абаканским   районом,  на  юго-востоке  граничит   с  муниципальным  образованием  Краснопольский  сельсовет,  на  северо-западе  с  муниципальным  образованием  </w:t>
      </w:r>
      <w:proofErr w:type="spellStart"/>
      <w:r w:rsidRPr="00702D38">
        <w:rPr>
          <w:rFonts w:ascii="Times New Roman" w:hAnsi="Times New Roman" w:cs="Times New Roman"/>
          <w:sz w:val="26"/>
          <w:szCs w:val="26"/>
        </w:rPr>
        <w:t>Изыхский</w:t>
      </w:r>
      <w:proofErr w:type="spellEnd"/>
      <w:r w:rsidRPr="00702D38">
        <w:rPr>
          <w:rFonts w:ascii="Times New Roman" w:hAnsi="Times New Roman" w:cs="Times New Roman"/>
          <w:sz w:val="26"/>
          <w:szCs w:val="26"/>
        </w:rPr>
        <w:t xml:space="preserve">  сельсовет  находящихся   в  границах  Алтайского  района.</w:t>
      </w:r>
      <w:r w:rsidRPr="00702D38">
        <w:rPr>
          <w:rFonts w:ascii="Times New Roman" w:hAnsi="Times New Roman"/>
          <w:sz w:val="26"/>
          <w:szCs w:val="26"/>
        </w:rPr>
        <w:tab/>
      </w:r>
      <w:proofErr w:type="gramEnd"/>
    </w:p>
    <w:p w:rsidR="009A738A" w:rsidRPr="00702D38" w:rsidRDefault="009A738A" w:rsidP="00702D38">
      <w:pPr>
        <w:tabs>
          <w:tab w:val="left" w:pos="0"/>
        </w:tabs>
        <w:spacing w:after="0" w:line="240" w:lineRule="auto"/>
        <w:jc w:val="both"/>
        <w:rPr>
          <w:rFonts w:ascii="Times New Roman" w:hAnsi="Times New Roman"/>
          <w:sz w:val="26"/>
          <w:szCs w:val="26"/>
        </w:rPr>
      </w:pPr>
      <w:r w:rsidRPr="00702D38">
        <w:rPr>
          <w:rFonts w:ascii="Times New Roman" w:hAnsi="Times New Roman"/>
          <w:sz w:val="26"/>
          <w:szCs w:val="26"/>
        </w:rPr>
        <w:tab/>
        <w:t xml:space="preserve">Основной вид деятельности на территории поселения – сельскохозяйственное и промышленное производство (угольные разрезы Аршановский и </w:t>
      </w:r>
      <w:proofErr w:type="spellStart"/>
      <w:r w:rsidRPr="00702D38">
        <w:rPr>
          <w:rFonts w:ascii="Times New Roman" w:hAnsi="Times New Roman"/>
          <w:sz w:val="26"/>
          <w:szCs w:val="26"/>
        </w:rPr>
        <w:t>Майрыхский</w:t>
      </w:r>
      <w:proofErr w:type="spellEnd"/>
      <w:r w:rsidRPr="00702D38">
        <w:rPr>
          <w:rFonts w:ascii="Times New Roman" w:hAnsi="Times New Roman"/>
          <w:sz w:val="26"/>
          <w:szCs w:val="26"/>
        </w:rPr>
        <w:t>). На территории поселения насчитывается около 535 подворий занимающихся личным подсобным хозяйством.</w:t>
      </w:r>
    </w:p>
    <w:p w:rsidR="009A738A" w:rsidRPr="00702D38" w:rsidRDefault="009A738A" w:rsidP="00702D38">
      <w:pPr>
        <w:tabs>
          <w:tab w:val="left" w:pos="0"/>
        </w:tabs>
        <w:spacing w:after="0" w:line="240" w:lineRule="auto"/>
        <w:jc w:val="both"/>
        <w:rPr>
          <w:rFonts w:ascii="Times New Roman" w:hAnsi="Times New Roman"/>
          <w:sz w:val="26"/>
          <w:szCs w:val="26"/>
        </w:rPr>
      </w:pPr>
      <w:r w:rsidRPr="00702D38">
        <w:rPr>
          <w:rFonts w:ascii="Times New Roman" w:hAnsi="Times New Roman"/>
          <w:sz w:val="26"/>
          <w:szCs w:val="26"/>
        </w:rPr>
        <w:tab/>
        <w:t xml:space="preserve">В социально-экономической политике поселения особое внимание уделяется развитию малого предпринимательства, крестьянско-фермерским хозяйствам, личным подсобным хозяйствам, как одному из главных факторов достижения экономической независимости людей в рыночных условиях. </w:t>
      </w:r>
    </w:p>
    <w:p w:rsidR="009A738A" w:rsidRPr="00702D38" w:rsidRDefault="009A738A" w:rsidP="00702D38">
      <w:pPr>
        <w:pStyle w:val="ConsNonformat"/>
        <w:tabs>
          <w:tab w:val="left" w:pos="375"/>
          <w:tab w:val="left" w:pos="825"/>
        </w:tabs>
        <w:ind w:firstLine="567"/>
        <w:jc w:val="both"/>
        <w:rPr>
          <w:sz w:val="26"/>
          <w:szCs w:val="26"/>
        </w:rPr>
      </w:pPr>
      <w:r w:rsidRPr="00702D38">
        <w:rPr>
          <w:sz w:val="26"/>
          <w:szCs w:val="26"/>
        </w:rPr>
        <w:t>Рельеф  муниципального образования  представляет   собой   в   большей  части   равнинную   местность   с  небольшими    горными    возвышенностями    в  северо-западной  части.</w:t>
      </w:r>
    </w:p>
    <w:p w:rsidR="00415115" w:rsidRPr="00702D38" w:rsidRDefault="009A738A" w:rsidP="00702D38">
      <w:pPr>
        <w:pStyle w:val="ConsNonformat"/>
        <w:tabs>
          <w:tab w:val="left" w:pos="375"/>
          <w:tab w:val="left" w:pos="825"/>
        </w:tabs>
        <w:ind w:firstLine="567"/>
        <w:jc w:val="both"/>
        <w:rPr>
          <w:sz w:val="26"/>
          <w:szCs w:val="26"/>
        </w:rPr>
      </w:pPr>
      <w:r w:rsidRPr="00702D38">
        <w:rPr>
          <w:sz w:val="26"/>
          <w:szCs w:val="26"/>
        </w:rPr>
        <w:t xml:space="preserve">Климат  резко – континентальный: морозная  зима,  нежаркое  лето.   Перепад  температуры    составляет   от  + 33 – 35  градусов   по    Цельсию    до  –33  – 37.  Весенне-летний   период   отмечается   небольшими   осадками,  частыми   пыльными  ветрами   юго-западного   направления.       </w:t>
      </w:r>
    </w:p>
    <w:p w:rsidR="00415115" w:rsidRPr="00702D38" w:rsidRDefault="00415115" w:rsidP="00702D38">
      <w:pPr>
        <w:tabs>
          <w:tab w:val="left" w:pos="851"/>
        </w:tabs>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Общая площадь территории поселения составляет </w:t>
      </w:r>
      <w:r w:rsidR="00DD6180" w:rsidRPr="00702D38">
        <w:rPr>
          <w:rFonts w:ascii="Times New Roman" w:hAnsi="Times New Roman" w:cs="Times New Roman"/>
          <w:sz w:val="26"/>
          <w:szCs w:val="26"/>
        </w:rPr>
        <w:t>2855,5</w:t>
      </w:r>
      <w:r w:rsidRPr="00702D38">
        <w:rPr>
          <w:rFonts w:ascii="Times New Roman" w:hAnsi="Times New Roman" w:cs="Times New Roman"/>
          <w:sz w:val="26"/>
          <w:szCs w:val="26"/>
        </w:rPr>
        <w:t xml:space="preserve"> га, в том числе земли сельскохозяйственного назначения – </w:t>
      </w:r>
      <w:r w:rsidR="00DD6180" w:rsidRPr="00702D38">
        <w:rPr>
          <w:rFonts w:ascii="Calibri" w:eastAsia="Times New Roman" w:hAnsi="Calibri" w:cs="Times New Roman"/>
          <w:bCs/>
          <w:sz w:val="26"/>
          <w:szCs w:val="26"/>
        </w:rPr>
        <w:t>20296</w:t>
      </w:r>
      <w:r w:rsidR="00DD6180" w:rsidRPr="00702D38">
        <w:rPr>
          <w:rFonts w:ascii="Times New Roman" w:hAnsi="Times New Roman" w:cs="Times New Roman"/>
          <w:sz w:val="26"/>
          <w:szCs w:val="26"/>
        </w:rPr>
        <w:t xml:space="preserve"> га. </w:t>
      </w:r>
    </w:p>
    <w:p w:rsidR="00415115" w:rsidRPr="00702D38" w:rsidRDefault="00415115" w:rsidP="00702D38">
      <w:pPr>
        <w:tabs>
          <w:tab w:val="left" w:pos="851"/>
        </w:tabs>
        <w:spacing w:after="0" w:line="240" w:lineRule="auto"/>
        <w:ind w:firstLine="851"/>
        <w:jc w:val="both"/>
        <w:rPr>
          <w:rFonts w:ascii="Times New Roman" w:hAnsi="Times New Roman" w:cs="Times New Roman"/>
          <w:sz w:val="26"/>
          <w:szCs w:val="26"/>
        </w:rPr>
      </w:pPr>
      <w:r w:rsidRPr="00702D38">
        <w:rPr>
          <w:rFonts w:ascii="Times New Roman" w:hAnsi="Times New Roman" w:cs="Times New Roman"/>
          <w:sz w:val="26"/>
          <w:szCs w:val="26"/>
        </w:rPr>
        <w:lastRenderedPageBreak/>
        <w:t>В поселении проживают</w:t>
      </w:r>
      <w:r w:rsidR="00DD6180" w:rsidRPr="00702D38">
        <w:rPr>
          <w:rFonts w:ascii="Times New Roman" w:hAnsi="Times New Roman" w:cs="Times New Roman"/>
          <w:sz w:val="26"/>
          <w:szCs w:val="26"/>
        </w:rPr>
        <w:t xml:space="preserve"> по данным похозяйственных книг по состоянию на 01.01.2017 года </w:t>
      </w:r>
      <w:r w:rsidRPr="00702D38">
        <w:rPr>
          <w:rFonts w:ascii="Times New Roman" w:hAnsi="Times New Roman" w:cs="Times New Roman"/>
          <w:sz w:val="26"/>
          <w:szCs w:val="26"/>
        </w:rPr>
        <w:t xml:space="preserve"> </w:t>
      </w:r>
      <w:r w:rsidR="00DD6180" w:rsidRPr="00702D38">
        <w:rPr>
          <w:rFonts w:ascii="Times New Roman" w:hAnsi="Times New Roman" w:cs="Times New Roman"/>
          <w:sz w:val="26"/>
          <w:szCs w:val="26"/>
        </w:rPr>
        <w:t>1919</w:t>
      </w:r>
      <w:r w:rsidRPr="00702D38">
        <w:rPr>
          <w:rFonts w:ascii="Times New Roman" w:hAnsi="Times New Roman" w:cs="Times New Roman"/>
          <w:sz w:val="26"/>
          <w:szCs w:val="26"/>
        </w:rPr>
        <w:t xml:space="preserve">человек.   </w:t>
      </w:r>
    </w:p>
    <w:p w:rsidR="00415115" w:rsidRPr="00702D38" w:rsidRDefault="00415115" w:rsidP="00702D38">
      <w:pPr>
        <w:spacing w:after="0" w:line="240" w:lineRule="auto"/>
        <w:jc w:val="center"/>
        <w:rPr>
          <w:rFonts w:ascii="Times New Roman" w:hAnsi="Times New Roman" w:cs="Times New Roman"/>
          <w:b/>
          <w:sz w:val="26"/>
          <w:szCs w:val="26"/>
        </w:rPr>
      </w:pPr>
    </w:p>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b/>
          <w:sz w:val="26"/>
          <w:szCs w:val="26"/>
        </w:rPr>
        <w:t>Динамика численности населения поселения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Год</w:t>
            </w:r>
          </w:p>
        </w:tc>
        <w:tc>
          <w:tcPr>
            <w:tcW w:w="5245"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Численность населения (человек)</w:t>
            </w:r>
          </w:p>
        </w:tc>
      </w:tr>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2010</w:t>
            </w:r>
          </w:p>
        </w:tc>
        <w:tc>
          <w:tcPr>
            <w:tcW w:w="5245" w:type="dxa"/>
            <w:shd w:val="clear" w:color="auto" w:fill="auto"/>
          </w:tcPr>
          <w:p w:rsidR="00415115" w:rsidRPr="00702D38" w:rsidRDefault="00DD6E4E"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1804</w:t>
            </w:r>
          </w:p>
        </w:tc>
      </w:tr>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2011</w:t>
            </w:r>
          </w:p>
        </w:tc>
        <w:tc>
          <w:tcPr>
            <w:tcW w:w="5245" w:type="dxa"/>
            <w:shd w:val="clear" w:color="auto" w:fill="auto"/>
          </w:tcPr>
          <w:p w:rsidR="00415115" w:rsidRPr="00702D38" w:rsidRDefault="00DD6E4E"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2009</w:t>
            </w:r>
          </w:p>
        </w:tc>
      </w:tr>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2012</w:t>
            </w:r>
          </w:p>
        </w:tc>
        <w:tc>
          <w:tcPr>
            <w:tcW w:w="5245" w:type="dxa"/>
            <w:shd w:val="clear" w:color="auto" w:fill="auto"/>
          </w:tcPr>
          <w:p w:rsidR="00415115" w:rsidRPr="00702D38" w:rsidRDefault="00DD6E4E"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2091</w:t>
            </w:r>
          </w:p>
        </w:tc>
      </w:tr>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2013</w:t>
            </w:r>
          </w:p>
        </w:tc>
        <w:tc>
          <w:tcPr>
            <w:tcW w:w="5245" w:type="dxa"/>
            <w:shd w:val="clear" w:color="auto" w:fill="auto"/>
          </w:tcPr>
          <w:p w:rsidR="00415115" w:rsidRPr="00702D38" w:rsidRDefault="00DD6E4E"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2329</w:t>
            </w:r>
          </w:p>
        </w:tc>
      </w:tr>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2014</w:t>
            </w:r>
          </w:p>
        </w:tc>
        <w:tc>
          <w:tcPr>
            <w:tcW w:w="5245" w:type="dxa"/>
            <w:shd w:val="clear" w:color="auto" w:fill="auto"/>
          </w:tcPr>
          <w:p w:rsidR="00415115" w:rsidRPr="00702D38" w:rsidRDefault="00DD6E4E"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2228</w:t>
            </w:r>
          </w:p>
        </w:tc>
      </w:tr>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2015</w:t>
            </w:r>
          </w:p>
        </w:tc>
        <w:tc>
          <w:tcPr>
            <w:tcW w:w="5245" w:type="dxa"/>
            <w:shd w:val="clear" w:color="auto" w:fill="auto"/>
          </w:tcPr>
          <w:p w:rsidR="00415115" w:rsidRPr="00702D38" w:rsidRDefault="00DD6E4E"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2204</w:t>
            </w:r>
          </w:p>
        </w:tc>
      </w:tr>
      <w:tr w:rsidR="00415115" w:rsidRPr="00702D38" w:rsidTr="00702D38">
        <w:tc>
          <w:tcPr>
            <w:tcW w:w="4219" w:type="dxa"/>
            <w:shd w:val="clear" w:color="auto" w:fill="auto"/>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2016</w:t>
            </w:r>
          </w:p>
        </w:tc>
        <w:tc>
          <w:tcPr>
            <w:tcW w:w="5245" w:type="dxa"/>
            <w:shd w:val="clear" w:color="auto" w:fill="auto"/>
          </w:tcPr>
          <w:p w:rsidR="00415115" w:rsidRPr="00702D38" w:rsidRDefault="00DD6E4E"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1919</w:t>
            </w:r>
          </w:p>
        </w:tc>
      </w:tr>
    </w:tbl>
    <w:p w:rsidR="00415115" w:rsidRPr="00702D38" w:rsidRDefault="00415115" w:rsidP="00702D38">
      <w:pPr>
        <w:spacing w:after="0" w:line="240" w:lineRule="auto"/>
        <w:jc w:val="right"/>
        <w:rPr>
          <w:rFonts w:ascii="Times New Roman" w:hAnsi="Times New Roman" w:cs="Times New Roman"/>
          <w:b/>
          <w:sz w:val="26"/>
          <w:szCs w:val="26"/>
        </w:rPr>
      </w:pPr>
    </w:p>
    <w:p w:rsidR="00415115" w:rsidRPr="00702D38" w:rsidRDefault="00415115" w:rsidP="00702D38">
      <w:pPr>
        <w:spacing w:after="0" w:line="240" w:lineRule="auto"/>
        <w:ind w:firstLine="709"/>
        <w:jc w:val="center"/>
        <w:rPr>
          <w:rFonts w:ascii="Times New Roman" w:hAnsi="Times New Roman" w:cs="Times New Roman"/>
          <w:b/>
          <w:sz w:val="26"/>
          <w:szCs w:val="26"/>
        </w:rPr>
      </w:pPr>
      <w:r w:rsidRPr="00702D38">
        <w:rPr>
          <w:rFonts w:ascii="Times New Roman" w:hAnsi="Times New Roman" w:cs="Times New Roman"/>
          <w:b/>
          <w:sz w:val="26"/>
          <w:szCs w:val="26"/>
        </w:rPr>
        <w:t xml:space="preserve">4.1.  Основные социально-экономические показатели </w:t>
      </w:r>
      <w:r w:rsidR="00DD6E4E" w:rsidRPr="00702D38">
        <w:rPr>
          <w:rFonts w:ascii="Times New Roman" w:hAnsi="Times New Roman" w:cs="Times New Roman"/>
          <w:b/>
          <w:sz w:val="26"/>
          <w:szCs w:val="26"/>
        </w:rPr>
        <w:t>Аршановского сельсовета</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Основное место в экономике   занимает сельское хозяйство. Основная часть населения  связана с производством  и переработкой сельскохозяйственной продукции. Общая площадь сельхозугодий поселения составляет </w:t>
      </w:r>
      <w:r w:rsidR="00DD6E4E" w:rsidRPr="00702D38">
        <w:rPr>
          <w:bCs/>
          <w:sz w:val="26"/>
          <w:szCs w:val="26"/>
        </w:rPr>
        <w:t xml:space="preserve">20296 </w:t>
      </w:r>
      <w:r w:rsidRPr="00702D38">
        <w:rPr>
          <w:rFonts w:ascii="Times New Roman" w:hAnsi="Times New Roman" w:cs="Times New Roman"/>
          <w:sz w:val="26"/>
          <w:szCs w:val="26"/>
        </w:rPr>
        <w:t>га,   В структуре пашни   более 60%  посевных площадей отводится под  зерновые культуры (</w:t>
      </w:r>
      <w:r w:rsidR="00DD6E4E" w:rsidRPr="00702D38">
        <w:rPr>
          <w:rFonts w:ascii="Times New Roman" w:hAnsi="Times New Roman" w:cs="Times New Roman"/>
          <w:sz w:val="26"/>
          <w:szCs w:val="26"/>
        </w:rPr>
        <w:t>ячмень</w:t>
      </w:r>
      <w:r w:rsidRPr="00702D38">
        <w:rPr>
          <w:rFonts w:ascii="Times New Roman" w:hAnsi="Times New Roman" w:cs="Times New Roman"/>
          <w:sz w:val="26"/>
          <w:szCs w:val="26"/>
        </w:rPr>
        <w:t xml:space="preserve">), 40% – кормовые культуры (кукуруза, травы).  </w:t>
      </w:r>
    </w:p>
    <w:p w:rsidR="00415115" w:rsidRPr="00702D38" w:rsidRDefault="00415115" w:rsidP="00702D38">
      <w:pPr>
        <w:spacing w:after="0" w:line="240" w:lineRule="auto"/>
        <w:ind w:firstLine="720"/>
        <w:jc w:val="both"/>
        <w:rPr>
          <w:rFonts w:ascii="Times New Roman" w:hAnsi="Times New Roman" w:cs="Times New Roman"/>
          <w:sz w:val="26"/>
          <w:szCs w:val="26"/>
        </w:rPr>
      </w:pPr>
      <w:r w:rsidRPr="00702D38">
        <w:rPr>
          <w:rFonts w:ascii="Times New Roman" w:hAnsi="Times New Roman" w:cs="Times New Roman"/>
          <w:sz w:val="26"/>
          <w:szCs w:val="26"/>
        </w:rPr>
        <w:t>К основным направлениям развития сельского хозяйства  относятся:</w:t>
      </w:r>
    </w:p>
    <w:p w:rsidR="00415115" w:rsidRPr="00702D38" w:rsidRDefault="00415115" w:rsidP="00702D38">
      <w:pPr>
        <w:tabs>
          <w:tab w:val="left" w:pos="0"/>
        </w:tabs>
        <w:spacing w:after="0" w:line="240" w:lineRule="auto"/>
        <w:jc w:val="both"/>
        <w:rPr>
          <w:rFonts w:ascii="Times New Roman" w:hAnsi="Times New Roman" w:cs="Times New Roman"/>
          <w:sz w:val="26"/>
          <w:szCs w:val="26"/>
        </w:rPr>
      </w:pPr>
      <w:r w:rsidRPr="00702D38">
        <w:rPr>
          <w:rFonts w:ascii="Times New Roman" w:hAnsi="Times New Roman" w:cs="Times New Roman"/>
          <w:sz w:val="26"/>
          <w:szCs w:val="26"/>
        </w:rPr>
        <w:t xml:space="preserve">-внедрение передовых технологий, поддержка племенного животноводства (ЛПХ и КФХ); </w:t>
      </w:r>
    </w:p>
    <w:p w:rsidR="00415115" w:rsidRPr="00702D38" w:rsidRDefault="00415115" w:rsidP="00702D38">
      <w:pPr>
        <w:tabs>
          <w:tab w:val="left" w:pos="0"/>
        </w:tabs>
        <w:spacing w:after="0" w:line="240" w:lineRule="auto"/>
        <w:jc w:val="both"/>
        <w:rPr>
          <w:rFonts w:ascii="Times New Roman" w:hAnsi="Times New Roman" w:cs="Times New Roman"/>
          <w:sz w:val="26"/>
          <w:szCs w:val="26"/>
        </w:rPr>
      </w:pPr>
      <w:r w:rsidRPr="00702D38">
        <w:rPr>
          <w:rFonts w:ascii="Times New Roman" w:hAnsi="Times New Roman" w:cs="Times New Roman"/>
          <w:sz w:val="26"/>
          <w:szCs w:val="26"/>
        </w:rPr>
        <w:t>- развитие малых форм хозяйствования;</w:t>
      </w:r>
    </w:p>
    <w:p w:rsidR="00415115" w:rsidRPr="00702D38" w:rsidRDefault="00415115" w:rsidP="00702D38">
      <w:pPr>
        <w:tabs>
          <w:tab w:val="left" w:pos="0"/>
        </w:tabs>
        <w:spacing w:after="0" w:line="240" w:lineRule="auto"/>
        <w:jc w:val="both"/>
        <w:rPr>
          <w:rFonts w:ascii="Times New Roman" w:hAnsi="Times New Roman" w:cs="Times New Roman"/>
          <w:sz w:val="26"/>
          <w:szCs w:val="26"/>
        </w:rPr>
      </w:pPr>
      <w:r w:rsidRPr="00702D38">
        <w:rPr>
          <w:rFonts w:ascii="Times New Roman" w:hAnsi="Times New Roman" w:cs="Times New Roman"/>
          <w:sz w:val="26"/>
          <w:szCs w:val="26"/>
        </w:rPr>
        <w:t xml:space="preserve">-привлечение молодежи в сельскую местность;  </w:t>
      </w:r>
    </w:p>
    <w:p w:rsidR="00415115" w:rsidRPr="00702D38" w:rsidRDefault="00415115" w:rsidP="00702D38">
      <w:pPr>
        <w:spacing w:after="0" w:line="240" w:lineRule="auto"/>
        <w:ind w:firstLine="708"/>
        <w:jc w:val="both"/>
        <w:rPr>
          <w:rFonts w:ascii="Times New Roman" w:hAnsi="Times New Roman" w:cs="Times New Roman"/>
          <w:b/>
          <w:sz w:val="26"/>
          <w:szCs w:val="26"/>
        </w:rPr>
      </w:pPr>
      <w:r w:rsidRPr="00702D38">
        <w:rPr>
          <w:rFonts w:ascii="Times New Roman" w:eastAsia="Calibri" w:hAnsi="Times New Roman" w:cs="Times New Roman"/>
          <w:sz w:val="26"/>
          <w:szCs w:val="26"/>
        </w:rPr>
        <w:t>Общее поголовье  КРС в 201</w:t>
      </w:r>
      <w:r w:rsidR="000822D0" w:rsidRPr="00702D38">
        <w:rPr>
          <w:rFonts w:ascii="Times New Roman" w:eastAsia="Calibri" w:hAnsi="Times New Roman" w:cs="Times New Roman"/>
          <w:sz w:val="26"/>
          <w:szCs w:val="26"/>
        </w:rPr>
        <w:t>7</w:t>
      </w:r>
      <w:r w:rsidRPr="00702D38">
        <w:rPr>
          <w:rFonts w:ascii="Times New Roman" w:eastAsia="Calibri" w:hAnsi="Times New Roman" w:cs="Times New Roman"/>
          <w:sz w:val="26"/>
          <w:szCs w:val="26"/>
        </w:rPr>
        <w:t xml:space="preserve"> году составило  по ЛПХ и КФХ </w:t>
      </w:r>
      <w:r w:rsidR="00E77E86" w:rsidRPr="00702D38">
        <w:rPr>
          <w:rFonts w:ascii="Times New Roman" w:eastAsia="Calibri" w:hAnsi="Times New Roman" w:cs="Times New Roman"/>
          <w:sz w:val="26"/>
          <w:szCs w:val="26"/>
        </w:rPr>
        <w:t xml:space="preserve">1549 </w:t>
      </w:r>
      <w:r w:rsidRPr="00702D38">
        <w:rPr>
          <w:rFonts w:ascii="Times New Roman" w:hAnsi="Times New Roman" w:cs="Times New Roman"/>
          <w:sz w:val="26"/>
          <w:szCs w:val="26"/>
        </w:rPr>
        <w:t>гол.</w:t>
      </w:r>
    </w:p>
    <w:p w:rsidR="00415115" w:rsidRPr="00702D38" w:rsidRDefault="00415115" w:rsidP="00702D38">
      <w:pPr>
        <w:pStyle w:val="HTML"/>
        <w:ind w:firstLine="709"/>
        <w:jc w:val="both"/>
        <w:rPr>
          <w:rFonts w:ascii="Times New Roman" w:hAnsi="Times New Roman" w:cs="Times New Roman"/>
          <w:color w:val="FF0000"/>
          <w:sz w:val="26"/>
          <w:szCs w:val="26"/>
        </w:rPr>
      </w:pPr>
      <w:r w:rsidRPr="00702D38">
        <w:rPr>
          <w:rFonts w:ascii="Times New Roman" w:hAnsi="Times New Roman" w:cs="Times New Roman"/>
          <w:sz w:val="26"/>
          <w:szCs w:val="26"/>
        </w:rPr>
        <w:t>На 1 января 201</w:t>
      </w:r>
      <w:r w:rsidR="000822D0" w:rsidRPr="00702D38">
        <w:rPr>
          <w:rFonts w:ascii="Times New Roman" w:hAnsi="Times New Roman" w:cs="Times New Roman"/>
          <w:sz w:val="26"/>
          <w:szCs w:val="26"/>
        </w:rPr>
        <w:t>7</w:t>
      </w:r>
      <w:r w:rsidRPr="00702D38">
        <w:rPr>
          <w:rFonts w:ascii="Times New Roman" w:hAnsi="Times New Roman" w:cs="Times New Roman"/>
          <w:sz w:val="26"/>
          <w:szCs w:val="26"/>
        </w:rPr>
        <w:t xml:space="preserve"> года в поселении действует </w:t>
      </w:r>
      <w:r w:rsidR="000822D0" w:rsidRPr="00702D38">
        <w:rPr>
          <w:rFonts w:ascii="Times New Roman" w:hAnsi="Times New Roman" w:cs="Times New Roman"/>
          <w:sz w:val="26"/>
          <w:szCs w:val="26"/>
        </w:rPr>
        <w:t>4</w:t>
      </w:r>
      <w:r w:rsidRPr="00702D38">
        <w:rPr>
          <w:rFonts w:ascii="Times New Roman" w:hAnsi="Times New Roman" w:cs="Times New Roman"/>
          <w:sz w:val="26"/>
          <w:szCs w:val="26"/>
        </w:rPr>
        <w:t xml:space="preserve"> ИП, </w:t>
      </w:r>
      <w:r w:rsidR="000E2C99" w:rsidRPr="00702D38">
        <w:rPr>
          <w:rFonts w:ascii="Times New Roman" w:hAnsi="Times New Roman" w:cs="Times New Roman"/>
          <w:sz w:val="26"/>
          <w:szCs w:val="26"/>
        </w:rPr>
        <w:t>5 крестьянско-</w:t>
      </w:r>
      <w:r w:rsidRPr="00702D38">
        <w:rPr>
          <w:rFonts w:ascii="Times New Roman" w:hAnsi="Times New Roman" w:cs="Times New Roman"/>
          <w:sz w:val="26"/>
          <w:szCs w:val="26"/>
        </w:rPr>
        <w:t xml:space="preserve">фермерских хозяйств, </w:t>
      </w:r>
      <w:r w:rsidR="000822D0" w:rsidRPr="00702D38">
        <w:rPr>
          <w:rFonts w:ascii="Times New Roman" w:hAnsi="Times New Roman" w:cs="Times New Roman"/>
          <w:sz w:val="26"/>
          <w:szCs w:val="26"/>
        </w:rPr>
        <w:t>ООО «Аршановское»</w:t>
      </w:r>
      <w:r w:rsidRPr="00702D38">
        <w:rPr>
          <w:rFonts w:ascii="Times New Roman" w:hAnsi="Times New Roman" w:cs="Times New Roman"/>
          <w:sz w:val="26"/>
          <w:szCs w:val="26"/>
        </w:rPr>
        <w:t>. На субъекты предпринимательства  приходится порядка 3 рабочих мест</w:t>
      </w:r>
      <w:r w:rsidRPr="00702D38">
        <w:rPr>
          <w:rFonts w:ascii="Times New Roman" w:hAnsi="Times New Roman" w:cs="Times New Roman"/>
          <w:color w:val="FF0000"/>
          <w:sz w:val="26"/>
          <w:szCs w:val="26"/>
        </w:rPr>
        <w:t xml:space="preserve">. </w:t>
      </w:r>
    </w:p>
    <w:p w:rsidR="000E2C99" w:rsidRPr="00702D38" w:rsidRDefault="000E2C99" w:rsidP="00702D38">
      <w:pPr>
        <w:pStyle w:val="HTML"/>
        <w:ind w:firstLine="709"/>
        <w:jc w:val="both"/>
        <w:rPr>
          <w:rFonts w:ascii="Times New Roman" w:hAnsi="Times New Roman" w:cs="Times New Roman"/>
          <w:sz w:val="26"/>
          <w:szCs w:val="26"/>
        </w:rPr>
      </w:pPr>
      <w:r w:rsidRPr="00702D38">
        <w:rPr>
          <w:rFonts w:ascii="Times New Roman" w:hAnsi="Times New Roman" w:cs="Times New Roman"/>
          <w:sz w:val="26"/>
          <w:szCs w:val="26"/>
        </w:rPr>
        <w:t>В последние пять лет наращивает темпы промышленное производство, на территории поселения начали разработку каменного угля и функционируют разрез</w:t>
      </w:r>
      <w:proofErr w:type="gramStart"/>
      <w:r w:rsidRPr="00702D38">
        <w:rPr>
          <w:rFonts w:ascii="Times New Roman" w:hAnsi="Times New Roman" w:cs="Times New Roman"/>
          <w:sz w:val="26"/>
          <w:szCs w:val="26"/>
        </w:rPr>
        <w:t>ы ООО</w:t>
      </w:r>
      <w:proofErr w:type="gramEnd"/>
      <w:r w:rsidRPr="00702D38">
        <w:rPr>
          <w:rFonts w:ascii="Times New Roman" w:hAnsi="Times New Roman" w:cs="Times New Roman"/>
          <w:sz w:val="26"/>
          <w:szCs w:val="26"/>
        </w:rPr>
        <w:t xml:space="preserve"> «Разрез Аршановский», ООО «УК» Разрез </w:t>
      </w:r>
      <w:proofErr w:type="spellStart"/>
      <w:r w:rsidRPr="00702D38">
        <w:rPr>
          <w:rFonts w:ascii="Times New Roman" w:hAnsi="Times New Roman" w:cs="Times New Roman"/>
          <w:sz w:val="26"/>
          <w:szCs w:val="26"/>
        </w:rPr>
        <w:t>Майрыхский</w:t>
      </w:r>
      <w:proofErr w:type="spellEnd"/>
      <w:r w:rsidRPr="00702D38">
        <w:rPr>
          <w:rFonts w:ascii="Times New Roman" w:hAnsi="Times New Roman" w:cs="Times New Roman"/>
          <w:sz w:val="26"/>
          <w:szCs w:val="26"/>
        </w:rPr>
        <w:t xml:space="preserve">». </w:t>
      </w:r>
    </w:p>
    <w:p w:rsidR="00415115" w:rsidRPr="00702D38" w:rsidRDefault="00415115" w:rsidP="00702D38">
      <w:pPr>
        <w:spacing w:after="0" w:line="240" w:lineRule="auto"/>
        <w:jc w:val="right"/>
        <w:rPr>
          <w:rFonts w:ascii="Times New Roman" w:hAnsi="Times New Roman" w:cs="Times New Roman"/>
          <w:b/>
          <w:sz w:val="26"/>
          <w:szCs w:val="26"/>
        </w:rPr>
      </w:pPr>
    </w:p>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 xml:space="preserve">5. Оценка динамики изменения показателей </w:t>
      </w:r>
    </w:p>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социально - экономического развития</w:t>
      </w:r>
      <w:r w:rsidRPr="00702D38">
        <w:rPr>
          <w:rFonts w:ascii="Times New Roman" w:hAnsi="Times New Roman" w:cs="Times New Roman"/>
          <w:b/>
          <w:color w:val="FF0000"/>
          <w:sz w:val="26"/>
          <w:szCs w:val="26"/>
        </w:rPr>
        <w:t xml:space="preserve"> </w:t>
      </w:r>
      <w:r w:rsidR="00C45968" w:rsidRPr="00702D38">
        <w:rPr>
          <w:rFonts w:ascii="Times New Roman" w:hAnsi="Times New Roman" w:cs="Times New Roman"/>
          <w:b/>
          <w:sz w:val="26"/>
          <w:szCs w:val="26"/>
        </w:rPr>
        <w:t xml:space="preserve">Аршановского сельсовета </w:t>
      </w:r>
      <w:r w:rsidRPr="00702D38">
        <w:rPr>
          <w:rFonts w:ascii="Times New Roman" w:hAnsi="Times New Roman" w:cs="Times New Roman"/>
          <w:b/>
          <w:sz w:val="26"/>
          <w:szCs w:val="26"/>
        </w:rPr>
        <w:t>за период 2012 – 201</w:t>
      </w:r>
      <w:r w:rsidR="00C45968" w:rsidRPr="00702D38">
        <w:rPr>
          <w:rFonts w:ascii="Times New Roman" w:hAnsi="Times New Roman" w:cs="Times New Roman"/>
          <w:b/>
          <w:sz w:val="26"/>
          <w:szCs w:val="26"/>
        </w:rPr>
        <w:t>6</w:t>
      </w:r>
      <w:r w:rsidRPr="00702D38">
        <w:rPr>
          <w:rFonts w:ascii="Times New Roman" w:hAnsi="Times New Roman" w:cs="Times New Roman"/>
          <w:b/>
          <w:sz w:val="26"/>
          <w:szCs w:val="26"/>
        </w:rPr>
        <w:t xml:space="preserve"> гг.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134"/>
        <w:gridCol w:w="992"/>
        <w:gridCol w:w="1134"/>
        <w:gridCol w:w="1276"/>
        <w:gridCol w:w="567"/>
      </w:tblGrid>
      <w:tr w:rsidR="00415115" w:rsidRPr="00702D38" w:rsidTr="00702D38">
        <w:trPr>
          <w:trHeight w:val="474"/>
          <w:tblHeader/>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Наименование показателя</w:t>
            </w:r>
          </w:p>
        </w:tc>
        <w:tc>
          <w:tcPr>
            <w:tcW w:w="510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Период</w:t>
            </w:r>
          </w:p>
        </w:tc>
      </w:tr>
      <w:tr w:rsidR="00415115" w:rsidRPr="00702D38" w:rsidTr="00702D38">
        <w:trPr>
          <w:trHeight w:val="362"/>
        </w:trPr>
        <w:tc>
          <w:tcPr>
            <w:tcW w:w="4678" w:type="dxa"/>
            <w:vMerge/>
            <w:tcBorders>
              <w:left w:val="single" w:sz="4" w:space="0" w:color="auto"/>
              <w:right w:val="single" w:sz="4" w:space="0" w:color="auto"/>
            </w:tcBorders>
            <w:shd w:val="clear" w:color="auto" w:fill="FFFFFF"/>
            <w:noWrap/>
            <w:vAlign w:val="center"/>
          </w:tcPr>
          <w:p w:rsidR="00415115" w:rsidRPr="00702D38" w:rsidRDefault="00415115" w:rsidP="00702D38">
            <w:pPr>
              <w:spacing w:after="0" w:line="240" w:lineRule="auto"/>
              <w:jc w:val="center"/>
              <w:rPr>
                <w:rFonts w:ascii="Times New Roman" w:hAnsi="Times New Roman" w:cs="Times New Roman"/>
                <w:sz w:val="26"/>
                <w:szCs w:val="26"/>
              </w:rPr>
            </w:pPr>
          </w:p>
        </w:tc>
        <w:tc>
          <w:tcPr>
            <w:tcW w:w="1134" w:type="dxa"/>
            <w:tcBorders>
              <w:top w:val="single" w:sz="4" w:space="0" w:color="auto"/>
              <w:left w:val="single" w:sz="4" w:space="0" w:color="auto"/>
              <w:right w:val="single" w:sz="4" w:space="0" w:color="auto"/>
            </w:tcBorders>
            <w:shd w:val="clear" w:color="auto" w:fill="FFFFFF"/>
            <w:vAlign w:val="center"/>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2012г.</w:t>
            </w:r>
          </w:p>
        </w:tc>
        <w:tc>
          <w:tcPr>
            <w:tcW w:w="992" w:type="dxa"/>
            <w:tcBorders>
              <w:top w:val="single" w:sz="4" w:space="0" w:color="auto"/>
              <w:left w:val="single" w:sz="4" w:space="0" w:color="auto"/>
              <w:right w:val="single" w:sz="4" w:space="0" w:color="auto"/>
            </w:tcBorders>
            <w:shd w:val="clear" w:color="auto" w:fill="FFFFFF"/>
            <w:vAlign w:val="center"/>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2013г.</w:t>
            </w:r>
          </w:p>
        </w:tc>
        <w:tc>
          <w:tcPr>
            <w:tcW w:w="1134" w:type="dxa"/>
            <w:tcBorders>
              <w:top w:val="single" w:sz="4" w:space="0" w:color="auto"/>
              <w:left w:val="single" w:sz="4" w:space="0" w:color="auto"/>
              <w:right w:val="single" w:sz="4" w:space="0" w:color="auto"/>
            </w:tcBorders>
            <w:shd w:val="clear" w:color="auto" w:fill="FFFFFF"/>
            <w:vAlign w:val="center"/>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2014г.</w:t>
            </w:r>
          </w:p>
        </w:tc>
        <w:tc>
          <w:tcPr>
            <w:tcW w:w="1276" w:type="dxa"/>
            <w:tcBorders>
              <w:top w:val="single" w:sz="4" w:space="0" w:color="auto"/>
              <w:left w:val="single" w:sz="4" w:space="0" w:color="auto"/>
              <w:right w:val="single" w:sz="4" w:space="0" w:color="auto"/>
            </w:tcBorders>
            <w:shd w:val="clear" w:color="auto" w:fill="FFFFFF"/>
            <w:vAlign w:val="center"/>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2015г.</w:t>
            </w:r>
          </w:p>
        </w:tc>
        <w:tc>
          <w:tcPr>
            <w:tcW w:w="567" w:type="dxa"/>
            <w:tcBorders>
              <w:top w:val="single" w:sz="4" w:space="0" w:color="auto"/>
              <w:left w:val="single" w:sz="4" w:space="0" w:color="auto"/>
              <w:right w:val="single" w:sz="4" w:space="0" w:color="auto"/>
            </w:tcBorders>
            <w:shd w:val="clear" w:color="auto" w:fill="FFFFFF"/>
            <w:vAlign w:val="center"/>
          </w:tcPr>
          <w:p w:rsidR="00415115" w:rsidRPr="00702D38" w:rsidRDefault="00415115" w:rsidP="00702D38">
            <w:pPr>
              <w:spacing w:after="0" w:line="240" w:lineRule="auto"/>
              <w:ind w:firstLine="34"/>
              <w:rPr>
                <w:rFonts w:ascii="Times New Roman" w:hAnsi="Times New Roman" w:cs="Times New Roman"/>
                <w:b/>
                <w:sz w:val="26"/>
                <w:szCs w:val="26"/>
              </w:rPr>
            </w:pPr>
            <w:r w:rsidRPr="00702D38">
              <w:rPr>
                <w:rFonts w:ascii="Times New Roman" w:hAnsi="Times New Roman" w:cs="Times New Roman"/>
                <w:b/>
                <w:sz w:val="26"/>
                <w:szCs w:val="26"/>
              </w:rPr>
              <w:t>2016</w:t>
            </w:r>
          </w:p>
        </w:tc>
      </w:tr>
      <w:tr w:rsidR="00415115" w:rsidRPr="00702D38" w:rsidTr="00702D38">
        <w:trPr>
          <w:trHeight w:val="344"/>
        </w:trPr>
        <w:tc>
          <w:tcPr>
            <w:tcW w:w="4678" w:type="dxa"/>
            <w:tcBorders>
              <w:top w:val="single" w:sz="4" w:space="0" w:color="auto"/>
              <w:left w:val="single" w:sz="4" w:space="0" w:color="auto"/>
              <w:bottom w:val="single" w:sz="4" w:space="0" w:color="auto"/>
              <w:right w:val="single" w:sz="4" w:space="0" w:color="auto"/>
            </w:tcBorders>
            <w:vAlign w:val="center"/>
          </w:tcPr>
          <w:p w:rsidR="00415115" w:rsidRPr="00702D38" w:rsidRDefault="00415115"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Численность постоянного населения (на начало года) чел.</w:t>
            </w:r>
          </w:p>
        </w:tc>
        <w:tc>
          <w:tcPr>
            <w:tcW w:w="1134" w:type="dxa"/>
            <w:tcBorders>
              <w:left w:val="single" w:sz="4" w:space="0" w:color="auto"/>
              <w:right w:val="single" w:sz="4" w:space="0" w:color="auto"/>
            </w:tcBorders>
            <w:vAlign w:val="center"/>
          </w:tcPr>
          <w:p w:rsidR="00415115" w:rsidRPr="00702D38" w:rsidRDefault="00F65DCF"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2091</w:t>
            </w:r>
          </w:p>
        </w:tc>
        <w:tc>
          <w:tcPr>
            <w:tcW w:w="992" w:type="dxa"/>
            <w:tcBorders>
              <w:left w:val="single" w:sz="4" w:space="0" w:color="auto"/>
              <w:right w:val="single" w:sz="4" w:space="0" w:color="auto"/>
            </w:tcBorders>
            <w:vAlign w:val="center"/>
          </w:tcPr>
          <w:p w:rsidR="00415115" w:rsidRPr="00702D38" w:rsidRDefault="00F65DCF"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2329</w:t>
            </w:r>
          </w:p>
        </w:tc>
        <w:tc>
          <w:tcPr>
            <w:tcW w:w="1134" w:type="dxa"/>
            <w:tcBorders>
              <w:left w:val="single" w:sz="4" w:space="0" w:color="auto"/>
              <w:right w:val="single" w:sz="4" w:space="0" w:color="auto"/>
            </w:tcBorders>
            <w:vAlign w:val="center"/>
          </w:tcPr>
          <w:p w:rsidR="00415115" w:rsidRPr="00702D38" w:rsidRDefault="00F65DCF"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2228</w:t>
            </w:r>
          </w:p>
        </w:tc>
        <w:tc>
          <w:tcPr>
            <w:tcW w:w="1276" w:type="dxa"/>
            <w:tcBorders>
              <w:left w:val="single" w:sz="4" w:space="0" w:color="auto"/>
              <w:right w:val="single" w:sz="4" w:space="0" w:color="auto"/>
            </w:tcBorders>
            <w:vAlign w:val="center"/>
          </w:tcPr>
          <w:p w:rsidR="00415115" w:rsidRPr="00702D38" w:rsidRDefault="00F65DCF"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2204</w:t>
            </w:r>
          </w:p>
        </w:tc>
        <w:tc>
          <w:tcPr>
            <w:tcW w:w="567" w:type="dxa"/>
            <w:tcBorders>
              <w:left w:val="single" w:sz="4" w:space="0" w:color="auto"/>
              <w:right w:val="single" w:sz="4" w:space="0" w:color="auto"/>
            </w:tcBorders>
            <w:vAlign w:val="center"/>
          </w:tcPr>
          <w:p w:rsidR="00415115" w:rsidRPr="00702D38" w:rsidRDefault="00F65DCF"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2150</w:t>
            </w:r>
          </w:p>
        </w:tc>
      </w:tr>
      <w:tr w:rsidR="00415115" w:rsidRPr="00702D38" w:rsidTr="00702D38">
        <w:trPr>
          <w:trHeight w:val="533"/>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15115" w:rsidRPr="00702D38" w:rsidRDefault="00415115"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Произведено скота и птицы в живом весе, тонн во всех категориях хозяйств (</w:t>
            </w:r>
            <w:proofErr w:type="gramStart"/>
            <w:r w:rsidRPr="00702D38">
              <w:rPr>
                <w:rFonts w:ascii="Times New Roman" w:hAnsi="Times New Roman" w:cs="Times New Roman"/>
                <w:sz w:val="26"/>
                <w:szCs w:val="26"/>
              </w:rPr>
              <w:t>с</w:t>
            </w:r>
            <w:proofErr w:type="gramEnd"/>
            <w:r w:rsidRPr="00702D38">
              <w:rPr>
                <w:rFonts w:ascii="Times New Roman" w:hAnsi="Times New Roman" w:cs="Times New Roman"/>
                <w:sz w:val="26"/>
                <w:szCs w:val="26"/>
              </w:rPr>
              <w:t>/</w:t>
            </w:r>
            <w:proofErr w:type="spellStart"/>
            <w:r w:rsidRPr="00702D38">
              <w:rPr>
                <w:rFonts w:ascii="Times New Roman" w:hAnsi="Times New Roman" w:cs="Times New Roman"/>
                <w:sz w:val="26"/>
                <w:szCs w:val="26"/>
              </w:rPr>
              <w:t>х</w:t>
            </w:r>
            <w:proofErr w:type="spellEnd"/>
            <w:r w:rsidRPr="00702D38">
              <w:rPr>
                <w:rFonts w:ascii="Times New Roman" w:hAnsi="Times New Roman" w:cs="Times New Roman"/>
                <w:sz w:val="26"/>
                <w:szCs w:val="26"/>
              </w:rPr>
              <w:t xml:space="preserve"> формированиях, КФХ и ИП, ЛПХ)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5115"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15115"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5115"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5115"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611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0E2C99" w:rsidP="00702D38">
            <w:pPr>
              <w:spacing w:after="0" w:line="240" w:lineRule="auto"/>
              <w:jc w:val="center"/>
              <w:rPr>
                <w:sz w:val="26"/>
                <w:szCs w:val="26"/>
              </w:rPr>
            </w:pPr>
            <w:r w:rsidRPr="00702D38">
              <w:rPr>
                <w:sz w:val="26"/>
                <w:szCs w:val="26"/>
              </w:rPr>
              <w:t>146</w:t>
            </w:r>
          </w:p>
          <w:p w:rsidR="00415115" w:rsidRPr="00702D38" w:rsidRDefault="00415115" w:rsidP="00702D38">
            <w:pPr>
              <w:spacing w:after="0" w:line="240" w:lineRule="auto"/>
              <w:jc w:val="center"/>
              <w:rPr>
                <w:rFonts w:ascii="Times New Roman" w:hAnsi="Times New Roman" w:cs="Times New Roman"/>
                <w:sz w:val="26"/>
                <w:szCs w:val="26"/>
              </w:rPr>
            </w:pPr>
          </w:p>
        </w:tc>
      </w:tr>
      <w:tr w:rsidR="000E2C99" w:rsidRPr="00702D38" w:rsidTr="00702D38">
        <w:trPr>
          <w:trHeight w:val="69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Произведено молока, тонн во всех категориях хозяйств (с/</w:t>
            </w:r>
            <w:proofErr w:type="spellStart"/>
            <w:r w:rsidRPr="00702D38">
              <w:rPr>
                <w:rFonts w:ascii="Times New Roman" w:hAnsi="Times New Roman" w:cs="Times New Roman"/>
                <w:sz w:val="26"/>
                <w:szCs w:val="26"/>
              </w:rPr>
              <w:t>х</w:t>
            </w:r>
            <w:proofErr w:type="spellEnd"/>
            <w:r w:rsidRPr="00702D38">
              <w:rPr>
                <w:rFonts w:ascii="Times New Roman" w:hAnsi="Times New Roman" w:cs="Times New Roman"/>
                <w:sz w:val="26"/>
                <w:szCs w:val="26"/>
              </w:rPr>
              <w:t xml:space="preserve"> формированиях, КФХ и ИП</w:t>
            </w:r>
            <w:proofErr w:type="gramStart"/>
            <w:r w:rsidRPr="00702D38">
              <w:rPr>
                <w:rFonts w:ascii="Times New Roman" w:hAnsi="Times New Roman" w:cs="Times New Roman"/>
                <w:sz w:val="26"/>
                <w:szCs w:val="26"/>
              </w:rPr>
              <w:t>,Л</w:t>
            </w:r>
            <w:proofErr w:type="gramEnd"/>
            <w:r w:rsidRPr="00702D38">
              <w:rPr>
                <w:rFonts w:ascii="Times New Roman" w:hAnsi="Times New Roman" w:cs="Times New Roman"/>
                <w:sz w:val="26"/>
                <w:szCs w:val="26"/>
              </w:rPr>
              <w:t>ПХ)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1489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1559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17380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0E2C99" w:rsidP="00702D38">
            <w:pPr>
              <w:spacing w:after="0" w:line="240" w:lineRule="auto"/>
              <w:jc w:val="center"/>
              <w:rPr>
                <w:sz w:val="26"/>
                <w:szCs w:val="26"/>
              </w:rPr>
            </w:pPr>
            <w:r w:rsidRPr="00702D38">
              <w:rPr>
                <w:sz w:val="26"/>
                <w:szCs w:val="26"/>
              </w:rPr>
              <w:t>14243</w:t>
            </w:r>
          </w:p>
        </w:tc>
      </w:tr>
      <w:tr w:rsidR="000E2C99" w:rsidRPr="00702D38" w:rsidTr="00702D38">
        <w:trPr>
          <w:trHeight w:val="254"/>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 xml:space="preserve">Надоено молока на корову, кг (по </w:t>
            </w:r>
            <w:proofErr w:type="gramStart"/>
            <w:r w:rsidRPr="00702D38">
              <w:rPr>
                <w:rFonts w:ascii="Times New Roman" w:hAnsi="Times New Roman" w:cs="Times New Roman"/>
                <w:sz w:val="26"/>
                <w:szCs w:val="26"/>
              </w:rPr>
              <w:t>с</w:t>
            </w:r>
            <w:proofErr w:type="gramEnd"/>
            <w:r w:rsidRPr="00702D38">
              <w:rPr>
                <w:rFonts w:ascii="Times New Roman" w:hAnsi="Times New Roman" w:cs="Times New Roman"/>
                <w:sz w:val="26"/>
                <w:szCs w:val="26"/>
              </w:rPr>
              <w:t>/</w:t>
            </w:r>
            <w:proofErr w:type="spellStart"/>
            <w:r w:rsidRPr="00702D38">
              <w:rPr>
                <w:rFonts w:ascii="Times New Roman" w:hAnsi="Times New Roman" w:cs="Times New Roman"/>
                <w:sz w:val="26"/>
                <w:szCs w:val="26"/>
              </w:rPr>
              <w:t>х</w:t>
            </w:r>
            <w:proofErr w:type="spellEnd"/>
            <w:r w:rsidRPr="00702D38">
              <w:rPr>
                <w:rFonts w:ascii="Times New Roman" w:hAnsi="Times New Roman" w:cs="Times New Roman"/>
                <w:sz w:val="26"/>
                <w:szCs w:val="26"/>
              </w:rPr>
              <w:t xml:space="preserve"> организациям и ЛПХ.)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4595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4654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5269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F65DCF"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4697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0E2C99" w:rsidP="00702D38">
            <w:pPr>
              <w:spacing w:after="0" w:line="240" w:lineRule="auto"/>
              <w:jc w:val="center"/>
              <w:rPr>
                <w:sz w:val="26"/>
                <w:szCs w:val="26"/>
              </w:rPr>
            </w:pPr>
            <w:r w:rsidRPr="00702D38">
              <w:rPr>
                <w:sz w:val="26"/>
                <w:szCs w:val="26"/>
              </w:rPr>
              <w:t>3849</w:t>
            </w:r>
          </w:p>
        </w:tc>
      </w:tr>
      <w:tr w:rsidR="000E2C99" w:rsidRPr="00702D38" w:rsidTr="00702D38">
        <w:trPr>
          <w:trHeight w:val="525"/>
        </w:trPr>
        <w:tc>
          <w:tcPr>
            <w:tcW w:w="4678" w:type="dxa"/>
            <w:tcBorders>
              <w:top w:val="single" w:sz="4" w:space="0" w:color="auto"/>
              <w:left w:val="single" w:sz="4" w:space="0" w:color="auto"/>
              <w:bottom w:val="single" w:sz="4" w:space="0" w:color="auto"/>
              <w:right w:val="single" w:sz="4" w:space="0" w:color="auto"/>
            </w:tcBorders>
            <w:vAlign w:val="center"/>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Ввод общей площади жилых домов, кв.м.</w:t>
            </w:r>
          </w:p>
        </w:tc>
        <w:tc>
          <w:tcPr>
            <w:tcW w:w="1134" w:type="dxa"/>
            <w:tcBorders>
              <w:top w:val="single" w:sz="4" w:space="0" w:color="auto"/>
              <w:left w:val="single" w:sz="4" w:space="0" w:color="auto"/>
              <w:bottom w:val="single" w:sz="4" w:space="0" w:color="auto"/>
              <w:right w:val="single" w:sz="4" w:space="0" w:color="auto"/>
            </w:tcBorders>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0</w:t>
            </w:r>
          </w:p>
        </w:tc>
        <w:tc>
          <w:tcPr>
            <w:tcW w:w="567" w:type="dxa"/>
            <w:tcBorders>
              <w:top w:val="single" w:sz="4" w:space="0" w:color="auto"/>
              <w:left w:val="single" w:sz="4" w:space="0" w:color="auto"/>
              <w:bottom w:val="single" w:sz="4" w:space="0" w:color="auto"/>
              <w:right w:val="single" w:sz="4" w:space="0" w:color="auto"/>
            </w:tcBorders>
            <w:vAlign w:val="center"/>
          </w:tcPr>
          <w:p w:rsidR="000E2C99" w:rsidRPr="00702D38" w:rsidRDefault="000E2C99"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0</w:t>
            </w:r>
          </w:p>
        </w:tc>
      </w:tr>
      <w:tr w:rsidR="000E2C99" w:rsidRPr="00702D38" w:rsidTr="00702D38">
        <w:trPr>
          <w:trHeight w:val="35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lastRenderedPageBreak/>
              <w:t>Налоговые и неналоговые доходы, 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1242,2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3995,7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8186,4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2E365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4736,2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8321,02</w:t>
            </w:r>
          </w:p>
        </w:tc>
      </w:tr>
      <w:tr w:rsidR="000E2C99" w:rsidRPr="00702D38" w:rsidTr="00702D38">
        <w:trPr>
          <w:trHeight w:val="337"/>
        </w:trPr>
        <w:tc>
          <w:tcPr>
            <w:tcW w:w="4678" w:type="dxa"/>
            <w:tcBorders>
              <w:top w:val="single" w:sz="4" w:space="0" w:color="auto"/>
              <w:left w:val="single" w:sz="4" w:space="0" w:color="auto"/>
              <w:bottom w:val="single" w:sz="4" w:space="0" w:color="auto"/>
              <w:right w:val="single" w:sz="4" w:space="0" w:color="auto"/>
            </w:tcBorders>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 xml:space="preserve">Среднесписочная численность </w:t>
            </w:r>
            <w:proofErr w:type="gramStart"/>
            <w:r w:rsidRPr="00702D38">
              <w:rPr>
                <w:rFonts w:ascii="Times New Roman" w:hAnsi="Times New Roman" w:cs="Times New Roman"/>
                <w:sz w:val="26"/>
                <w:szCs w:val="26"/>
              </w:rPr>
              <w:t>работающих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313</w:t>
            </w:r>
          </w:p>
        </w:tc>
        <w:tc>
          <w:tcPr>
            <w:tcW w:w="992"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307</w:t>
            </w:r>
          </w:p>
        </w:tc>
        <w:tc>
          <w:tcPr>
            <w:tcW w:w="1134" w:type="dxa"/>
            <w:tcBorders>
              <w:top w:val="single" w:sz="4" w:space="0" w:color="auto"/>
              <w:left w:val="single" w:sz="4" w:space="0" w:color="auto"/>
              <w:bottom w:val="single" w:sz="4" w:space="0" w:color="auto"/>
              <w:right w:val="single" w:sz="4" w:space="0" w:color="auto"/>
            </w:tcBorders>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343</w:t>
            </w:r>
          </w:p>
        </w:tc>
        <w:tc>
          <w:tcPr>
            <w:tcW w:w="1276" w:type="dxa"/>
            <w:tcBorders>
              <w:top w:val="single" w:sz="4" w:space="0" w:color="auto"/>
              <w:left w:val="single" w:sz="4" w:space="0" w:color="auto"/>
              <w:bottom w:val="single" w:sz="4" w:space="0" w:color="auto"/>
              <w:right w:val="single" w:sz="4" w:space="0" w:color="auto"/>
            </w:tcBorders>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330</w:t>
            </w:r>
          </w:p>
        </w:tc>
        <w:tc>
          <w:tcPr>
            <w:tcW w:w="567" w:type="dxa"/>
            <w:tcBorders>
              <w:top w:val="single" w:sz="4" w:space="0" w:color="auto"/>
              <w:left w:val="single" w:sz="4" w:space="0" w:color="auto"/>
              <w:bottom w:val="single" w:sz="4" w:space="0" w:color="auto"/>
              <w:right w:val="single" w:sz="4" w:space="0" w:color="auto"/>
            </w:tcBorders>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326</w:t>
            </w:r>
          </w:p>
        </w:tc>
      </w:tr>
      <w:tr w:rsidR="000E2C99" w:rsidRPr="00702D38" w:rsidTr="00702D38">
        <w:trPr>
          <w:trHeight w:val="523"/>
        </w:trPr>
        <w:tc>
          <w:tcPr>
            <w:tcW w:w="4678" w:type="dxa"/>
            <w:tcBorders>
              <w:top w:val="single" w:sz="4" w:space="0" w:color="auto"/>
              <w:left w:val="single" w:sz="4" w:space="0" w:color="auto"/>
              <w:bottom w:val="single" w:sz="4" w:space="0" w:color="auto"/>
              <w:right w:val="single" w:sz="4" w:space="0" w:color="auto"/>
            </w:tcBorders>
            <w:vAlign w:val="center"/>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Среднемесячная начисленная заработная плата (по полному кругу предприятий),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9021</w:t>
            </w:r>
          </w:p>
        </w:tc>
        <w:tc>
          <w:tcPr>
            <w:tcW w:w="992"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7536</w:t>
            </w:r>
          </w:p>
        </w:tc>
        <w:tc>
          <w:tcPr>
            <w:tcW w:w="1134"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16103,93</w:t>
            </w:r>
          </w:p>
        </w:tc>
        <w:tc>
          <w:tcPr>
            <w:tcW w:w="1276"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199490,16</w:t>
            </w:r>
          </w:p>
        </w:tc>
        <w:tc>
          <w:tcPr>
            <w:tcW w:w="567"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199420</w:t>
            </w:r>
          </w:p>
        </w:tc>
      </w:tr>
      <w:tr w:rsidR="000E2C99" w:rsidRPr="00702D38" w:rsidTr="00702D38">
        <w:trPr>
          <w:trHeight w:val="371"/>
        </w:trPr>
        <w:tc>
          <w:tcPr>
            <w:tcW w:w="4678" w:type="dxa"/>
            <w:tcBorders>
              <w:top w:val="single" w:sz="4" w:space="0" w:color="auto"/>
              <w:left w:val="single" w:sz="4" w:space="0" w:color="auto"/>
              <w:bottom w:val="single" w:sz="4" w:space="0" w:color="auto"/>
              <w:right w:val="single" w:sz="4" w:space="0" w:color="auto"/>
            </w:tcBorders>
            <w:vAlign w:val="center"/>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Зарегистрированное число безработных (на конец периода), чел.</w:t>
            </w:r>
          </w:p>
        </w:tc>
        <w:tc>
          <w:tcPr>
            <w:tcW w:w="1134"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28</w:t>
            </w:r>
          </w:p>
        </w:tc>
        <w:tc>
          <w:tcPr>
            <w:tcW w:w="992"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28</w:t>
            </w:r>
          </w:p>
        </w:tc>
        <w:tc>
          <w:tcPr>
            <w:tcW w:w="1134"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28</w:t>
            </w:r>
          </w:p>
        </w:tc>
        <w:tc>
          <w:tcPr>
            <w:tcW w:w="1276"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vAlign w:val="center"/>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21</w:t>
            </w:r>
          </w:p>
        </w:tc>
      </w:tr>
      <w:tr w:rsidR="000E2C99" w:rsidRPr="00702D38" w:rsidTr="00702D38">
        <w:trPr>
          <w:trHeight w:val="339"/>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0E2C99"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 xml:space="preserve">Уровень зарегистрированной безработицы на конец периода, %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366587"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2C99" w:rsidRPr="00702D38" w:rsidRDefault="0036658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4,6</w:t>
            </w:r>
          </w:p>
        </w:tc>
      </w:tr>
    </w:tbl>
    <w:p w:rsidR="00415115" w:rsidRPr="00702D38" w:rsidRDefault="00415115" w:rsidP="00702D38">
      <w:pPr>
        <w:pStyle w:val="afa"/>
        <w:widowControl/>
        <w:rPr>
          <w:sz w:val="26"/>
          <w:szCs w:val="26"/>
        </w:rPr>
      </w:pP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Анализ таблицы показывает, что темпы роста основных социально-экономических показателей развития поселения неоднородны.</w:t>
      </w:r>
    </w:p>
    <w:p w:rsidR="00702D38" w:rsidRDefault="00702D38" w:rsidP="00702D38">
      <w:pPr>
        <w:spacing w:after="0" w:line="240" w:lineRule="auto"/>
        <w:ind w:firstLine="709"/>
        <w:jc w:val="center"/>
        <w:rPr>
          <w:rFonts w:ascii="Times New Roman" w:hAnsi="Times New Roman" w:cs="Times New Roman"/>
          <w:sz w:val="26"/>
          <w:szCs w:val="26"/>
        </w:rPr>
      </w:pPr>
    </w:p>
    <w:p w:rsidR="00415115" w:rsidRPr="00702D38" w:rsidRDefault="00702D38" w:rsidP="00702D38">
      <w:pPr>
        <w:spacing w:after="0" w:line="240" w:lineRule="auto"/>
        <w:ind w:firstLine="709"/>
        <w:jc w:val="center"/>
        <w:rPr>
          <w:rFonts w:ascii="Times New Roman" w:hAnsi="Times New Roman" w:cs="Times New Roman"/>
          <w:b/>
          <w:sz w:val="26"/>
          <w:szCs w:val="26"/>
        </w:rPr>
      </w:pPr>
      <w:r w:rsidRPr="00702D38">
        <w:rPr>
          <w:rFonts w:ascii="Times New Roman" w:hAnsi="Times New Roman" w:cs="Times New Roman"/>
          <w:b/>
          <w:sz w:val="26"/>
          <w:szCs w:val="26"/>
        </w:rPr>
        <w:t>6</w:t>
      </w:r>
      <w:r w:rsidR="00415115" w:rsidRPr="00702D38">
        <w:rPr>
          <w:rFonts w:ascii="Times New Roman" w:hAnsi="Times New Roman" w:cs="Times New Roman"/>
          <w:b/>
          <w:sz w:val="26"/>
          <w:szCs w:val="26"/>
        </w:rPr>
        <w:t>. Перечень мероприятий по развитию потребительского рынка</w:t>
      </w:r>
    </w:p>
    <w:p w:rsidR="00415115" w:rsidRPr="00702D38" w:rsidRDefault="00415115" w:rsidP="00702D38">
      <w:pPr>
        <w:spacing w:after="0" w:line="240" w:lineRule="auto"/>
        <w:ind w:firstLine="709"/>
        <w:jc w:val="center"/>
        <w:rPr>
          <w:rFonts w:ascii="Times New Roman" w:hAnsi="Times New Roman" w:cs="Times New Roman"/>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1279"/>
        <w:gridCol w:w="2524"/>
        <w:gridCol w:w="2478"/>
        <w:gridCol w:w="1660"/>
      </w:tblGrid>
      <w:tr w:rsidR="00415115" w:rsidRPr="00702D38" w:rsidTr="00702D38">
        <w:tc>
          <w:tcPr>
            <w:tcW w:w="2090" w:type="dxa"/>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Наименование мероприятий</w:t>
            </w:r>
          </w:p>
        </w:tc>
        <w:tc>
          <w:tcPr>
            <w:tcW w:w="1279" w:type="dxa"/>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Сроки               выполнения</w:t>
            </w:r>
          </w:p>
        </w:tc>
        <w:tc>
          <w:tcPr>
            <w:tcW w:w="2524" w:type="dxa"/>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Содержание          мероприятия</w:t>
            </w:r>
          </w:p>
        </w:tc>
        <w:tc>
          <w:tcPr>
            <w:tcW w:w="2478" w:type="dxa"/>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Ожидаемые          результаты</w:t>
            </w:r>
          </w:p>
        </w:tc>
        <w:tc>
          <w:tcPr>
            <w:tcW w:w="1660" w:type="dxa"/>
          </w:tcPr>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Ответственные исполнители</w:t>
            </w:r>
          </w:p>
        </w:tc>
      </w:tr>
      <w:tr w:rsidR="00415115" w:rsidRPr="00702D38" w:rsidTr="00702D38">
        <w:tc>
          <w:tcPr>
            <w:tcW w:w="2090" w:type="dxa"/>
          </w:tcPr>
          <w:p w:rsidR="00415115" w:rsidRPr="00702D38" w:rsidRDefault="00415115"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Содействие поддержанию условий для равной, добросовестной конкуренции</w:t>
            </w:r>
          </w:p>
        </w:tc>
        <w:tc>
          <w:tcPr>
            <w:tcW w:w="1279" w:type="dxa"/>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w:t>
            </w:r>
            <w:r w:rsidR="00A11927" w:rsidRPr="00702D38">
              <w:rPr>
                <w:rFonts w:ascii="Times New Roman" w:hAnsi="Times New Roman" w:cs="Times New Roman"/>
                <w:sz w:val="26"/>
                <w:szCs w:val="26"/>
              </w:rPr>
              <w:t>8</w:t>
            </w:r>
            <w:r w:rsidRPr="00702D38">
              <w:rPr>
                <w:rFonts w:ascii="Times New Roman" w:hAnsi="Times New Roman" w:cs="Times New Roman"/>
                <w:sz w:val="26"/>
                <w:szCs w:val="26"/>
              </w:rPr>
              <w:t>-2030     годы</w:t>
            </w:r>
          </w:p>
        </w:tc>
        <w:tc>
          <w:tcPr>
            <w:tcW w:w="2524" w:type="dxa"/>
          </w:tcPr>
          <w:p w:rsidR="00415115" w:rsidRPr="00702D38" w:rsidRDefault="00415115" w:rsidP="00702D38">
            <w:pPr>
              <w:spacing w:after="0" w:line="240" w:lineRule="auto"/>
              <w:jc w:val="both"/>
              <w:rPr>
                <w:rFonts w:ascii="Times New Roman" w:hAnsi="Times New Roman" w:cs="Times New Roman"/>
                <w:sz w:val="26"/>
                <w:szCs w:val="26"/>
              </w:rPr>
            </w:pPr>
            <w:r w:rsidRPr="00702D38">
              <w:rPr>
                <w:rFonts w:ascii="Times New Roman" w:hAnsi="Times New Roman" w:cs="Times New Roman"/>
                <w:sz w:val="26"/>
                <w:szCs w:val="26"/>
              </w:rPr>
              <w:t>Организация и проведение семинаров-совещаний с участием контролирующих и правоохранительных органов</w:t>
            </w:r>
          </w:p>
          <w:p w:rsidR="00415115" w:rsidRPr="00702D38" w:rsidRDefault="00415115" w:rsidP="00702D38">
            <w:pPr>
              <w:spacing w:after="0" w:line="240" w:lineRule="auto"/>
              <w:jc w:val="center"/>
              <w:rPr>
                <w:rFonts w:ascii="Times New Roman" w:hAnsi="Times New Roman" w:cs="Times New Roman"/>
                <w:sz w:val="26"/>
                <w:szCs w:val="26"/>
              </w:rPr>
            </w:pPr>
          </w:p>
        </w:tc>
        <w:tc>
          <w:tcPr>
            <w:tcW w:w="2478" w:type="dxa"/>
          </w:tcPr>
          <w:p w:rsidR="00415115" w:rsidRPr="00702D38" w:rsidRDefault="00415115"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Развитие потребительского рынка, формирование конкурентоспособной рыночной среды, повышение имиджа предприятий района. Повышение культуры торгового обслуживания, внедрение прогрессивных форм и методов торговли.</w:t>
            </w:r>
          </w:p>
        </w:tc>
        <w:tc>
          <w:tcPr>
            <w:tcW w:w="1660" w:type="dxa"/>
          </w:tcPr>
          <w:p w:rsidR="00415115" w:rsidRPr="00702D38" w:rsidRDefault="00A1192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Администрация Аршановского сельсовета</w:t>
            </w:r>
          </w:p>
        </w:tc>
      </w:tr>
      <w:tr w:rsidR="00415115" w:rsidRPr="00702D38" w:rsidTr="00702D38">
        <w:tc>
          <w:tcPr>
            <w:tcW w:w="2090" w:type="dxa"/>
          </w:tcPr>
          <w:p w:rsidR="00415115" w:rsidRPr="00702D38" w:rsidRDefault="00415115"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Содействие продвижению товаров местных товаропроизводителей на рынок Р</w:t>
            </w:r>
            <w:r w:rsidR="00A11927" w:rsidRPr="00702D38">
              <w:rPr>
                <w:rFonts w:ascii="Times New Roman" w:hAnsi="Times New Roman" w:cs="Times New Roman"/>
                <w:sz w:val="26"/>
                <w:szCs w:val="26"/>
              </w:rPr>
              <w:t>Х</w:t>
            </w:r>
            <w:r w:rsidRPr="00702D38">
              <w:rPr>
                <w:rFonts w:ascii="Times New Roman" w:hAnsi="Times New Roman" w:cs="Times New Roman"/>
                <w:sz w:val="26"/>
                <w:szCs w:val="26"/>
              </w:rPr>
              <w:t xml:space="preserve"> и за её пределы</w:t>
            </w:r>
          </w:p>
        </w:tc>
        <w:tc>
          <w:tcPr>
            <w:tcW w:w="1279" w:type="dxa"/>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t>201</w:t>
            </w:r>
            <w:r w:rsidR="00A11927" w:rsidRPr="00702D38">
              <w:rPr>
                <w:rFonts w:ascii="Times New Roman" w:hAnsi="Times New Roman" w:cs="Times New Roman"/>
                <w:sz w:val="26"/>
                <w:szCs w:val="26"/>
              </w:rPr>
              <w:t>8</w:t>
            </w:r>
            <w:r w:rsidRPr="00702D38">
              <w:rPr>
                <w:rFonts w:ascii="Times New Roman" w:hAnsi="Times New Roman" w:cs="Times New Roman"/>
                <w:sz w:val="26"/>
                <w:szCs w:val="26"/>
              </w:rPr>
              <w:t>-2030     годы</w:t>
            </w:r>
          </w:p>
        </w:tc>
        <w:tc>
          <w:tcPr>
            <w:tcW w:w="2524" w:type="dxa"/>
          </w:tcPr>
          <w:p w:rsidR="00415115" w:rsidRPr="00702D38" w:rsidRDefault="00415115" w:rsidP="00702D38">
            <w:pPr>
              <w:spacing w:after="0" w:line="240" w:lineRule="auto"/>
              <w:jc w:val="both"/>
              <w:rPr>
                <w:rFonts w:ascii="Times New Roman" w:hAnsi="Times New Roman" w:cs="Times New Roman"/>
                <w:sz w:val="26"/>
                <w:szCs w:val="26"/>
              </w:rPr>
            </w:pPr>
            <w:r w:rsidRPr="00702D38">
              <w:rPr>
                <w:rFonts w:ascii="Times New Roman" w:hAnsi="Times New Roman" w:cs="Times New Roman"/>
                <w:sz w:val="26"/>
                <w:szCs w:val="26"/>
              </w:rPr>
              <w:t xml:space="preserve">Организация и проведение выставок, ярмарок, выставок-продаж. Размещение информации на официальном сайте </w:t>
            </w:r>
            <w:r w:rsidR="00A11927" w:rsidRPr="00702D38">
              <w:rPr>
                <w:rFonts w:ascii="Times New Roman" w:hAnsi="Times New Roman" w:cs="Times New Roman"/>
                <w:sz w:val="26"/>
                <w:szCs w:val="26"/>
              </w:rPr>
              <w:t>Аршановского сельсовета</w:t>
            </w:r>
          </w:p>
          <w:p w:rsidR="00415115" w:rsidRPr="00702D38" w:rsidRDefault="00415115" w:rsidP="00702D38">
            <w:pPr>
              <w:spacing w:after="0" w:line="240" w:lineRule="auto"/>
              <w:jc w:val="both"/>
              <w:rPr>
                <w:rFonts w:ascii="Times New Roman" w:hAnsi="Times New Roman" w:cs="Times New Roman"/>
                <w:sz w:val="26"/>
                <w:szCs w:val="26"/>
              </w:rPr>
            </w:pPr>
          </w:p>
        </w:tc>
        <w:tc>
          <w:tcPr>
            <w:tcW w:w="2478" w:type="dxa"/>
          </w:tcPr>
          <w:p w:rsidR="00415115" w:rsidRPr="00702D38" w:rsidRDefault="00415115"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Стимулирование производства конкурентоспособных товаров высокого качества, сохранение и увеличение  объемов продаж продукции местных товаропроизводителей.</w:t>
            </w:r>
          </w:p>
        </w:tc>
        <w:tc>
          <w:tcPr>
            <w:tcW w:w="1660" w:type="dxa"/>
          </w:tcPr>
          <w:p w:rsidR="00415115" w:rsidRPr="00702D38" w:rsidRDefault="00A1192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t>Администрация Аршановского сельсовета</w:t>
            </w:r>
          </w:p>
        </w:tc>
      </w:tr>
      <w:tr w:rsidR="00415115" w:rsidRPr="00702D38" w:rsidTr="00702D38">
        <w:tc>
          <w:tcPr>
            <w:tcW w:w="2090" w:type="dxa"/>
          </w:tcPr>
          <w:p w:rsidR="00415115" w:rsidRPr="00702D38" w:rsidRDefault="00415115" w:rsidP="00702D38">
            <w:pPr>
              <w:spacing w:after="0" w:line="240" w:lineRule="auto"/>
              <w:jc w:val="both"/>
              <w:rPr>
                <w:rFonts w:ascii="Times New Roman" w:hAnsi="Times New Roman" w:cs="Times New Roman"/>
                <w:sz w:val="26"/>
                <w:szCs w:val="26"/>
              </w:rPr>
            </w:pPr>
            <w:r w:rsidRPr="00702D38">
              <w:rPr>
                <w:rFonts w:ascii="Times New Roman" w:hAnsi="Times New Roman" w:cs="Times New Roman"/>
                <w:sz w:val="26"/>
                <w:szCs w:val="26"/>
              </w:rPr>
              <w:t xml:space="preserve">Повышение экономической доступности </w:t>
            </w:r>
            <w:r w:rsidRPr="00702D38">
              <w:rPr>
                <w:rFonts w:ascii="Times New Roman" w:hAnsi="Times New Roman" w:cs="Times New Roman"/>
                <w:sz w:val="26"/>
                <w:szCs w:val="26"/>
              </w:rPr>
              <w:lastRenderedPageBreak/>
              <w:t xml:space="preserve">товаров для населения  </w:t>
            </w:r>
          </w:p>
        </w:tc>
        <w:tc>
          <w:tcPr>
            <w:tcW w:w="1279" w:type="dxa"/>
          </w:tcPr>
          <w:p w:rsidR="00415115" w:rsidRPr="00702D38" w:rsidRDefault="00415115" w:rsidP="00702D38">
            <w:pPr>
              <w:spacing w:after="0" w:line="240" w:lineRule="auto"/>
              <w:jc w:val="center"/>
              <w:rPr>
                <w:rFonts w:ascii="Times New Roman" w:hAnsi="Times New Roman" w:cs="Times New Roman"/>
                <w:sz w:val="26"/>
                <w:szCs w:val="26"/>
              </w:rPr>
            </w:pPr>
            <w:r w:rsidRPr="00702D38">
              <w:rPr>
                <w:rFonts w:ascii="Times New Roman" w:hAnsi="Times New Roman" w:cs="Times New Roman"/>
                <w:sz w:val="26"/>
                <w:szCs w:val="26"/>
              </w:rPr>
              <w:lastRenderedPageBreak/>
              <w:t>201</w:t>
            </w:r>
            <w:r w:rsidR="00A11927" w:rsidRPr="00702D38">
              <w:rPr>
                <w:rFonts w:ascii="Times New Roman" w:hAnsi="Times New Roman" w:cs="Times New Roman"/>
                <w:sz w:val="26"/>
                <w:szCs w:val="26"/>
              </w:rPr>
              <w:t>8</w:t>
            </w:r>
            <w:r w:rsidRPr="00702D38">
              <w:rPr>
                <w:rFonts w:ascii="Times New Roman" w:hAnsi="Times New Roman" w:cs="Times New Roman"/>
                <w:sz w:val="26"/>
                <w:szCs w:val="26"/>
              </w:rPr>
              <w:t>-2030     годы</w:t>
            </w:r>
          </w:p>
        </w:tc>
        <w:tc>
          <w:tcPr>
            <w:tcW w:w="2524" w:type="dxa"/>
          </w:tcPr>
          <w:p w:rsidR="00415115" w:rsidRPr="00702D38" w:rsidRDefault="00415115" w:rsidP="00702D38">
            <w:pPr>
              <w:spacing w:after="0" w:line="240" w:lineRule="auto"/>
              <w:jc w:val="both"/>
              <w:rPr>
                <w:rFonts w:ascii="Times New Roman" w:hAnsi="Times New Roman" w:cs="Times New Roman"/>
                <w:sz w:val="26"/>
                <w:szCs w:val="26"/>
              </w:rPr>
            </w:pPr>
            <w:r w:rsidRPr="00702D38">
              <w:rPr>
                <w:rFonts w:ascii="Times New Roman" w:hAnsi="Times New Roman" w:cs="Times New Roman"/>
                <w:sz w:val="26"/>
                <w:szCs w:val="26"/>
              </w:rPr>
              <w:t xml:space="preserve">Проведение мониторинга цен на социально значимые </w:t>
            </w:r>
            <w:r w:rsidRPr="00702D38">
              <w:rPr>
                <w:rFonts w:ascii="Times New Roman" w:hAnsi="Times New Roman" w:cs="Times New Roman"/>
                <w:sz w:val="26"/>
                <w:szCs w:val="26"/>
              </w:rPr>
              <w:lastRenderedPageBreak/>
              <w:t>товары и услуги на внутреннем и внешнем товарных рынках</w:t>
            </w:r>
          </w:p>
        </w:tc>
        <w:tc>
          <w:tcPr>
            <w:tcW w:w="2478" w:type="dxa"/>
          </w:tcPr>
          <w:p w:rsidR="00415115" w:rsidRPr="00702D38" w:rsidRDefault="00415115"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lastRenderedPageBreak/>
              <w:t xml:space="preserve">Контроль над ценами на социально </w:t>
            </w:r>
            <w:r w:rsidRPr="00702D38">
              <w:rPr>
                <w:rFonts w:ascii="Times New Roman" w:hAnsi="Times New Roman" w:cs="Times New Roman"/>
                <w:sz w:val="26"/>
                <w:szCs w:val="26"/>
              </w:rPr>
              <w:lastRenderedPageBreak/>
              <w:t>значимые товары и услуги.</w:t>
            </w:r>
          </w:p>
        </w:tc>
        <w:tc>
          <w:tcPr>
            <w:tcW w:w="1660" w:type="dxa"/>
          </w:tcPr>
          <w:p w:rsidR="00415115" w:rsidRPr="00702D38" w:rsidRDefault="00A11927" w:rsidP="00702D38">
            <w:pPr>
              <w:spacing w:after="0" w:line="240" w:lineRule="auto"/>
              <w:rPr>
                <w:rFonts w:ascii="Times New Roman" w:hAnsi="Times New Roman" w:cs="Times New Roman"/>
                <w:sz w:val="26"/>
                <w:szCs w:val="26"/>
              </w:rPr>
            </w:pPr>
            <w:r w:rsidRPr="00702D38">
              <w:rPr>
                <w:rFonts w:ascii="Times New Roman" w:hAnsi="Times New Roman" w:cs="Times New Roman"/>
                <w:sz w:val="26"/>
                <w:szCs w:val="26"/>
              </w:rPr>
              <w:lastRenderedPageBreak/>
              <w:t>Администрация Аршановско</w:t>
            </w:r>
            <w:r w:rsidRPr="00702D38">
              <w:rPr>
                <w:rFonts w:ascii="Times New Roman" w:hAnsi="Times New Roman" w:cs="Times New Roman"/>
                <w:sz w:val="26"/>
                <w:szCs w:val="26"/>
              </w:rPr>
              <w:lastRenderedPageBreak/>
              <w:t>го сельсовета</w:t>
            </w:r>
          </w:p>
        </w:tc>
      </w:tr>
    </w:tbl>
    <w:p w:rsidR="00415115" w:rsidRPr="00702D38" w:rsidRDefault="00415115" w:rsidP="00702D38">
      <w:pPr>
        <w:spacing w:after="0" w:line="240" w:lineRule="auto"/>
        <w:ind w:firstLine="709"/>
        <w:jc w:val="center"/>
        <w:rPr>
          <w:rFonts w:ascii="Times New Roman" w:hAnsi="Times New Roman" w:cs="Times New Roman"/>
          <w:b/>
          <w:sz w:val="26"/>
          <w:szCs w:val="26"/>
        </w:rPr>
      </w:pPr>
    </w:p>
    <w:p w:rsidR="00415115" w:rsidRPr="00702D38" w:rsidRDefault="00D17489" w:rsidP="00702D38">
      <w:pPr>
        <w:spacing w:after="0" w:line="240" w:lineRule="auto"/>
        <w:ind w:firstLine="708"/>
        <w:jc w:val="both"/>
        <w:rPr>
          <w:rFonts w:ascii="Times New Roman" w:hAnsi="Times New Roman" w:cs="Times New Roman"/>
          <w:sz w:val="26"/>
          <w:szCs w:val="26"/>
        </w:rPr>
      </w:pPr>
      <w:r w:rsidRPr="00702D38">
        <w:rPr>
          <w:rFonts w:ascii="Times New Roman" w:hAnsi="Times New Roman" w:cs="Times New Roman"/>
          <w:sz w:val="26"/>
          <w:szCs w:val="26"/>
        </w:rPr>
        <w:t xml:space="preserve">В соответствии с генеральным планом Аршановского сельсовета строятся новые объекты: АЗС, наплавной мост через р. Абакан, связывающий </w:t>
      </w:r>
      <w:proofErr w:type="spellStart"/>
      <w:r w:rsidRPr="00702D38">
        <w:rPr>
          <w:rFonts w:ascii="Times New Roman" w:hAnsi="Times New Roman" w:cs="Times New Roman"/>
          <w:sz w:val="26"/>
          <w:szCs w:val="26"/>
        </w:rPr>
        <w:t>Усть-Абаканский</w:t>
      </w:r>
      <w:proofErr w:type="spellEnd"/>
      <w:r w:rsidRPr="00702D38">
        <w:rPr>
          <w:rFonts w:ascii="Times New Roman" w:hAnsi="Times New Roman" w:cs="Times New Roman"/>
          <w:sz w:val="26"/>
          <w:szCs w:val="26"/>
        </w:rPr>
        <w:t xml:space="preserve"> и Алтайский районы, в перспективе строительство железнодорожного моста и автомобильной дороги республиканского значения для перевозки угля на </w:t>
      </w:r>
      <w:proofErr w:type="spellStart"/>
      <w:r w:rsidRPr="00702D38">
        <w:rPr>
          <w:rFonts w:ascii="Times New Roman" w:hAnsi="Times New Roman" w:cs="Times New Roman"/>
          <w:sz w:val="26"/>
          <w:szCs w:val="26"/>
        </w:rPr>
        <w:t>ст</w:t>
      </w:r>
      <w:proofErr w:type="gramStart"/>
      <w:r w:rsidRPr="00702D38">
        <w:rPr>
          <w:rFonts w:ascii="Times New Roman" w:hAnsi="Times New Roman" w:cs="Times New Roman"/>
          <w:sz w:val="26"/>
          <w:szCs w:val="26"/>
        </w:rPr>
        <w:t>.Х</w:t>
      </w:r>
      <w:proofErr w:type="gramEnd"/>
      <w:r w:rsidRPr="00702D38">
        <w:rPr>
          <w:rFonts w:ascii="Times New Roman" w:hAnsi="Times New Roman" w:cs="Times New Roman"/>
          <w:sz w:val="26"/>
          <w:szCs w:val="26"/>
        </w:rPr>
        <w:t>оных</w:t>
      </w:r>
      <w:proofErr w:type="spellEnd"/>
      <w:r w:rsidRPr="00702D38">
        <w:rPr>
          <w:rFonts w:ascii="Times New Roman" w:hAnsi="Times New Roman" w:cs="Times New Roman"/>
          <w:sz w:val="26"/>
          <w:szCs w:val="26"/>
        </w:rPr>
        <w:t xml:space="preserve"> от разреза Аршановский. </w:t>
      </w:r>
      <w:r w:rsidR="00415115" w:rsidRPr="00702D38">
        <w:rPr>
          <w:rFonts w:ascii="Times New Roman" w:hAnsi="Times New Roman" w:cs="Times New Roman"/>
          <w:sz w:val="26"/>
          <w:szCs w:val="26"/>
        </w:rPr>
        <w:t xml:space="preserve">В сельском поселении </w:t>
      </w:r>
      <w:r w:rsidR="00A11927" w:rsidRPr="00702D38">
        <w:rPr>
          <w:rFonts w:ascii="Times New Roman" w:hAnsi="Times New Roman" w:cs="Times New Roman"/>
          <w:sz w:val="26"/>
          <w:szCs w:val="26"/>
        </w:rPr>
        <w:t>действуют</w:t>
      </w:r>
      <w:r w:rsidR="00415115" w:rsidRPr="00702D38">
        <w:rPr>
          <w:rFonts w:ascii="Times New Roman" w:hAnsi="Times New Roman" w:cs="Times New Roman"/>
          <w:sz w:val="26"/>
          <w:szCs w:val="26"/>
        </w:rPr>
        <w:t xml:space="preserve"> правила землепользования и застройки, разработана и утве</w:t>
      </w:r>
      <w:r w:rsidR="00D87B68" w:rsidRPr="00702D38">
        <w:rPr>
          <w:rFonts w:ascii="Times New Roman" w:hAnsi="Times New Roman" w:cs="Times New Roman"/>
          <w:sz w:val="26"/>
          <w:szCs w:val="26"/>
        </w:rPr>
        <w:t xml:space="preserve">рждена </w:t>
      </w:r>
      <w:r w:rsidR="00A11927" w:rsidRPr="00702D38">
        <w:rPr>
          <w:rFonts w:ascii="Times New Roman" w:hAnsi="Times New Roman" w:cs="Times New Roman"/>
          <w:sz w:val="26"/>
          <w:szCs w:val="26"/>
        </w:rPr>
        <w:t xml:space="preserve">схема водоснабжения и теплоснабжения.  </w:t>
      </w:r>
      <w:proofErr w:type="spellStart"/>
      <w:r w:rsidR="00A11927" w:rsidRPr="00702D38">
        <w:rPr>
          <w:rFonts w:ascii="Times New Roman" w:hAnsi="Times New Roman" w:cs="Times New Roman"/>
          <w:sz w:val="26"/>
          <w:szCs w:val="26"/>
        </w:rPr>
        <w:t>Ресрсоснабжающей</w:t>
      </w:r>
      <w:proofErr w:type="spellEnd"/>
      <w:r w:rsidR="00A11927" w:rsidRPr="00702D38">
        <w:rPr>
          <w:rFonts w:ascii="Times New Roman" w:hAnsi="Times New Roman" w:cs="Times New Roman"/>
          <w:sz w:val="26"/>
          <w:szCs w:val="26"/>
        </w:rPr>
        <w:t xml:space="preserve"> организацией в сфере тепло/водоснабжения является МУП «Тепло».</w:t>
      </w:r>
      <w:r w:rsidR="00415115" w:rsidRPr="00702D38">
        <w:rPr>
          <w:rFonts w:ascii="Times New Roman" w:hAnsi="Times New Roman" w:cs="Times New Roman"/>
          <w:sz w:val="26"/>
          <w:szCs w:val="26"/>
        </w:rPr>
        <w:t xml:space="preserve"> </w:t>
      </w:r>
      <w:r w:rsidR="00A11927" w:rsidRPr="00702D38">
        <w:rPr>
          <w:rFonts w:ascii="Times New Roman" w:hAnsi="Times New Roman" w:cs="Times New Roman"/>
          <w:sz w:val="26"/>
          <w:szCs w:val="26"/>
        </w:rPr>
        <w:t xml:space="preserve">В рамках реализации программы «Чистая вода» продолжается строительство водопровода в </w:t>
      </w:r>
      <w:proofErr w:type="spellStart"/>
      <w:r w:rsidR="00A11927" w:rsidRPr="00702D38">
        <w:rPr>
          <w:rFonts w:ascii="Times New Roman" w:hAnsi="Times New Roman" w:cs="Times New Roman"/>
          <w:sz w:val="26"/>
          <w:szCs w:val="26"/>
        </w:rPr>
        <w:t>аале</w:t>
      </w:r>
      <w:proofErr w:type="spellEnd"/>
      <w:r w:rsidR="00A11927" w:rsidRPr="00702D38">
        <w:rPr>
          <w:rFonts w:ascii="Times New Roman" w:hAnsi="Times New Roman" w:cs="Times New Roman"/>
          <w:sz w:val="26"/>
          <w:szCs w:val="26"/>
        </w:rPr>
        <w:t xml:space="preserve"> Сартыков с целью обеспечения хозяйственно-бытовых нужд населения.</w:t>
      </w:r>
    </w:p>
    <w:p w:rsidR="00415115" w:rsidRPr="00702D38" w:rsidRDefault="00415115" w:rsidP="00702D38">
      <w:pPr>
        <w:pStyle w:val="a6"/>
        <w:keepNext/>
        <w:keepLines/>
        <w:tabs>
          <w:tab w:val="left" w:pos="1276"/>
        </w:tabs>
        <w:ind w:left="0"/>
        <w:rPr>
          <w:sz w:val="26"/>
          <w:szCs w:val="26"/>
        </w:rPr>
      </w:pPr>
      <w:r w:rsidRPr="00702D38">
        <w:rPr>
          <w:sz w:val="26"/>
          <w:szCs w:val="26"/>
        </w:rPr>
        <w:t>Мероприятия в отрасли строительства и ЖКХ:</w:t>
      </w:r>
    </w:p>
    <w:p w:rsidR="00415115" w:rsidRPr="00702D38" w:rsidRDefault="00415115" w:rsidP="00702D38">
      <w:pPr>
        <w:pStyle w:val="a6"/>
        <w:keepNext/>
        <w:keepLines/>
        <w:tabs>
          <w:tab w:val="left" w:pos="1276"/>
        </w:tabs>
        <w:ind w:left="0"/>
        <w:rPr>
          <w:sz w:val="26"/>
          <w:szCs w:val="26"/>
        </w:rPr>
      </w:pPr>
      <w:r w:rsidRPr="00702D38">
        <w:rPr>
          <w:sz w:val="26"/>
          <w:szCs w:val="26"/>
        </w:rPr>
        <w:tab/>
        <w:t xml:space="preserve">-реконструкция сетей </w:t>
      </w:r>
      <w:r w:rsidR="00A11927" w:rsidRPr="00702D38">
        <w:rPr>
          <w:sz w:val="26"/>
          <w:szCs w:val="26"/>
        </w:rPr>
        <w:t>тепло/</w:t>
      </w:r>
      <w:r w:rsidRPr="00702D38">
        <w:rPr>
          <w:sz w:val="26"/>
          <w:szCs w:val="26"/>
        </w:rPr>
        <w:t>водоснабжения;</w:t>
      </w:r>
      <w:r w:rsidRPr="00702D38">
        <w:rPr>
          <w:color w:val="FF0000"/>
          <w:sz w:val="26"/>
          <w:szCs w:val="26"/>
        </w:rPr>
        <w:t xml:space="preserve">  </w:t>
      </w:r>
    </w:p>
    <w:p w:rsidR="00415115" w:rsidRPr="00702D38" w:rsidRDefault="00415115" w:rsidP="00702D38">
      <w:pPr>
        <w:pStyle w:val="a6"/>
        <w:keepNext/>
        <w:keepLines/>
        <w:tabs>
          <w:tab w:val="left" w:pos="1276"/>
        </w:tabs>
        <w:ind w:left="0"/>
        <w:rPr>
          <w:sz w:val="26"/>
          <w:szCs w:val="26"/>
        </w:rPr>
      </w:pPr>
      <w:r w:rsidRPr="00702D38">
        <w:rPr>
          <w:sz w:val="26"/>
          <w:szCs w:val="26"/>
        </w:rPr>
        <w:tab/>
      </w:r>
      <w:proofErr w:type="gramStart"/>
      <w:r w:rsidRPr="00702D38">
        <w:rPr>
          <w:sz w:val="26"/>
          <w:szCs w:val="26"/>
        </w:rPr>
        <w:t xml:space="preserve">-перевод улично-дорожной сети с грунтового покрытия </w:t>
      </w:r>
      <w:r w:rsidR="00A11927" w:rsidRPr="00702D38">
        <w:rPr>
          <w:sz w:val="26"/>
          <w:szCs w:val="26"/>
        </w:rPr>
        <w:t>на</w:t>
      </w:r>
      <w:r w:rsidRPr="00702D38">
        <w:rPr>
          <w:sz w:val="26"/>
          <w:szCs w:val="26"/>
        </w:rPr>
        <w:t xml:space="preserve"> твердый на территории  поселения;</w:t>
      </w:r>
      <w:proofErr w:type="gramEnd"/>
    </w:p>
    <w:p w:rsidR="00415115" w:rsidRPr="00702D38" w:rsidRDefault="00415115" w:rsidP="00702D38">
      <w:pPr>
        <w:pStyle w:val="a6"/>
        <w:keepNext/>
        <w:keepLines/>
        <w:tabs>
          <w:tab w:val="left" w:pos="1276"/>
        </w:tabs>
        <w:ind w:left="0"/>
        <w:rPr>
          <w:sz w:val="26"/>
          <w:szCs w:val="26"/>
        </w:rPr>
      </w:pPr>
      <w:r w:rsidRPr="00702D38">
        <w:rPr>
          <w:sz w:val="26"/>
          <w:szCs w:val="26"/>
        </w:rPr>
        <w:tab/>
        <w:t>- развитие уличного освещения в населенных пунктах  поселения;</w:t>
      </w:r>
    </w:p>
    <w:p w:rsidR="00A11927" w:rsidRPr="00702D38" w:rsidRDefault="00415115" w:rsidP="00702D38">
      <w:pPr>
        <w:pStyle w:val="a6"/>
        <w:keepNext/>
        <w:keepLines/>
        <w:tabs>
          <w:tab w:val="left" w:pos="1276"/>
        </w:tabs>
        <w:ind w:left="0"/>
        <w:rPr>
          <w:sz w:val="26"/>
          <w:szCs w:val="26"/>
        </w:rPr>
      </w:pPr>
      <w:r w:rsidRPr="00702D38">
        <w:rPr>
          <w:sz w:val="26"/>
          <w:szCs w:val="26"/>
        </w:rPr>
        <w:tab/>
        <w:t>- благоустройство территорий</w:t>
      </w:r>
      <w:r w:rsidR="00A11927" w:rsidRPr="00702D38">
        <w:rPr>
          <w:sz w:val="26"/>
          <w:szCs w:val="26"/>
        </w:rPr>
        <w:t>;</w:t>
      </w:r>
    </w:p>
    <w:p w:rsidR="00415115" w:rsidRPr="00702D38" w:rsidRDefault="00A11927" w:rsidP="00702D38">
      <w:pPr>
        <w:pStyle w:val="a6"/>
        <w:keepNext/>
        <w:keepLines/>
        <w:tabs>
          <w:tab w:val="left" w:pos="1276"/>
        </w:tabs>
        <w:ind w:left="0"/>
        <w:rPr>
          <w:sz w:val="26"/>
          <w:szCs w:val="26"/>
        </w:rPr>
      </w:pPr>
      <w:r w:rsidRPr="00702D38">
        <w:rPr>
          <w:sz w:val="26"/>
          <w:szCs w:val="26"/>
        </w:rPr>
        <w:t xml:space="preserve">                -строительство детских и спортивных площадок;</w:t>
      </w:r>
    </w:p>
    <w:p w:rsidR="00AE2191" w:rsidRPr="00702D38" w:rsidRDefault="00AE2191" w:rsidP="00702D38">
      <w:pPr>
        <w:pStyle w:val="a6"/>
        <w:keepNext/>
        <w:keepLines/>
        <w:tabs>
          <w:tab w:val="left" w:pos="1276"/>
        </w:tabs>
        <w:ind w:left="0"/>
        <w:rPr>
          <w:sz w:val="26"/>
          <w:szCs w:val="26"/>
        </w:rPr>
      </w:pPr>
      <w:r w:rsidRPr="00702D38">
        <w:rPr>
          <w:sz w:val="26"/>
          <w:szCs w:val="26"/>
        </w:rPr>
        <w:t xml:space="preserve">                -строительство гаража для пожарного автомобиля.</w:t>
      </w:r>
    </w:p>
    <w:p w:rsidR="00AE2191" w:rsidRPr="00702D38" w:rsidRDefault="00AE2191" w:rsidP="00702D38">
      <w:pPr>
        <w:spacing w:after="0" w:line="240" w:lineRule="auto"/>
        <w:jc w:val="both"/>
        <w:rPr>
          <w:rFonts w:ascii="Times New Roman" w:hAnsi="Times New Roman" w:cs="Times New Roman"/>
          <w:iCs/>
          <w:sz w:val="26"/>
          <w:szCs w:val="26"/>
        </w:rPr>
      </w:pPr>
      <w:r w:rsidRPr="00702D38">
        <w:rPr>
          <w:rFonts w:ascii="Times New Roman" w:hAnsi="Times New Roman" w:cs="Times New Roman"/>
          <w:sz w:val="26"/>
          <w:szCs w:val="26"/>
        </w:rPr>
        <w:t xml:space="preserve">      </w:t>
      </w:r>
      <w:r w:rsidR="004D23E5" w:rsidRPr="00702D38">
        <w:rPr>
          <w:rFonts w:ascii="Times New Roman" w:hAnsi="Times New Roman" w:cs="Times New Roman"/>
          <w:sz w:val="26"/>
          <w:szCs w:val="26"/>
        </w:rPr>
        <w:t xml:space="preserve">В штате Администрации Аршановского сельсовета числится один водитель пожарного автомобиля, создана добровольная пожарная дружина. </w:t>
      </w:r>
      <w:r w:rsidRPr="00702D38">
        <w:rPr>
          <w:rFonts w:ascii="Times New Roman" w:hAnsi="Times New Roman" w:cs="Times New Roman"/>
          <w:sz w:val="26"/>
          <w:szCs w:val="26"/>
        </w:rPr>
        <w:t xml:space="preserve"> </w:t>
      </w:r>
      <w:r w:rsidR="004D23E5" w:rsidRPr="00702D38">
        <w:rPr>
          <w:rFonts w:ascii="Times New Roman" w:hAnsi="Times New Roman" w:cs="Times New Roman"/>
          <w:sz w:val="26"/>
          <w:szCs w:val="26"/>
        </w:rPr>
        <w:t>С целью профилактики пожарной безопасности</w:t>
      </w:r>
      <w:r w:rsidRPr="00702D38">
        <w:rPr>
          <w:rFonts w:ascii="Times New Roman" w:hAnsi="Times New Roman" w:cs="Times New Roman"/>
          <w:sz w:val="26"/>
          <w:szCs w:val="26"/>
        </w:rPr>
        <w:t xml:space="preserve">  спланирована ежедневная работа пожарно-профилактических групп, где  особое внимание уделяется </w:t>
      </w:r>
      <w:r w:rsidRPr="00702D38">
        <w:rPr>
          <w:rFonts w:ascii="Times New Roman" w:hAnsi="Times New Roman" w:cs="Times New Roman"/>
          <w:kern w:val="2"/>
          <w:sz w:val="26"/>
          <w:szCs w:val="26"/>
        </w:rPr>
        <w:t xml:space="preserve">местам проживания многодетных семей, одиноких престарелых граждан и </w:t>
      </w:r>
      <w:r w:rsidRPr="00702D38">
        <w:rPr>
          <w:rFonts w:ascii="Times New Roman" w:hAnsi="Times New Roman" w:cs="Times New Roman"/>
          <w:sz w:val="26"/>
          <w:szCs w:val="26"/>
        </w:rPr>
        <w:t xml:space="preserve">неблагополучных граждан, склонных к злоупотреблению спиртных напитков. При посещении мест проживания данной категории граждан пожарно-профилактическими группами совместно с главой поселения проводятся инструктажи по мерам пожарной безопасности с вручением памяток, также фиксируются нарушения требований пожарной безопасности в жилищах, проводятся </w:t>
      </w:r>
      <w:r w:rsidR="004D23E5" w:rsidRPr="00702D38">
        <w:rPr>
          <w:rFonts w:ascii="Times New Roman" w:hAnsi="Times New Roman" w:cs="Times New Roman"/>
          <w:sz w:val="26"/>
          <w:szCs w:val="26"/>
        </w:rPr>
        <w:t xml:space="preserve">собрания </w:t>
      </w:r>
      <w:r w:rsidRPr="00702D38">
        <w:rPr>
          <w:rFonts w:ascii="Times New Roman" w:hAnsi="Times New Roman" w:cs="Times New Roman"/>
          <w:sz w:val="26"/>
          <w:szCs w:val="26"/>
        </w:rPr>
        <w:t xml:space="preserve"> граждан. В целях минимизации пожарной безопасности на территории </w:t>
      </w:r>
      <w:r w:rsidR="004D23E5" w:rsidRPr="00702D38">
        <w:rPr>
          <w:rFonts w:ascii="Times New Roman" w:hAnsi="Times New Roman" w:cs="Times New Roman"/>
          <w:sz w:val="26"/>
          <w:szCs w:val="26"/>
        </w:rPr>
        <w:t>поселения</w:t>
      </w:r>
      <w:r w:rsidRPr="00702D38">
        <w:rPr>
          <w:rFonts w:ascii="Times New Roman" w:hAnsi="Times New Roman" w:cs="Times New Roman"/>
          <w:sz w:val="26"/>
          <w:szCs w:val="26"/>
        </w:rPr>
        <w:t xml:space="preserve"> </w:t>
      </w:r>
      <w:r w:rsidR="004D23E5" w:rsidRPr="00702D38">
        <w:rPr>
          <w:rFonts w:ascii="Times New Roman" w:hAnsi="Times New Roman" w:cs="Times New Roman"/>
          <w:sz w:val="26"/>
          <w:szCs w:val="26"/>
        </w:rPr>
        <w:t>в проекте запланированы работы по установке дополнительных пожарных гидрантов.</w:t>
      </w:r>
    </w:p>
    <w:p w:rsidR="00415115" w:rsidRPr="00702D38" w:rsidRDefault="00415115" w:rsidP="00702D38">
      <w:pPr>
        <w:pStyle w:val="21"/>
        <w:spacing w:line="240" w:lineRule="auto"/>
        <w:rPr>
          <w:sz w:val="26"/>
          <w:szCs w:val="26"/>
        </w:rPr>
      </w:pPr>
      <w:r w:rsidRPr="00702D38">
        <w:rPr>
          <w:sz w:val="26"/>
          <w:szCs w:val="26"/>
        </w:rPr>
        <w:t xml:space="preserve">Первичную медицинскую врачебную помощь населению </w:t>
      </w:r>
      <w:r w:rsidR="004219A9" w:rsidRPr="00702D38">
        <w:rPr>
          <w:sz w:val="26"/>
          <w:szCs w:val="26"/>
        </w:rPr>
        <w:t>оказывают Аршановская амбулатория и</w:t>
      </w:r>
      <w:r w:rsidRPr="00702D38">
        <w:rPr>
          <w:sz w:val="26"/>
          <w:szCs w:val="26"/>
        </w:rPr>
        <w:t xml:space="preserve"> фельдшерско-акушерски</w:t>
      </w:r>
      <w:r w:rsidR="004219A9" w:rsidRPr="00702D38">
        <w:rPr>
          <w:sz w:val="26"/>
          <w:szCs w:val="26"/>
        </w:rPr>
        <w:t>й</w:t>
      </w:r>
      <w:r w:rsidRPr="00702D38">
        <w:rPr>
          <w:sz w:val="26"/>
          <w:szCs w:val="26"/>
        </w:rPr>
        <w:t xml:space="preserve"> пункт</w:t>
      </w:r>
      <w:r w:rsidR="004219A9" w:rsidRPr="00702D38">
        <w:rPr>
          <w:sz w:val="26"/>
          <w:szCs w:val="26"/>
        </w:rPr>
        <w:t xml:space="preserve"> в </w:t>
      </w:r>
      <w:proofErr w:type="spellStart"/>
      <w:r w:rsidR="004219A9" w:rsidRPr="00702D38">
        <w:rPr>
          <w:sz w:val="26"/>
          <w:szCs w:val="26"/>
        </w:rPr>
        <w:t>аале</w:t>
      </w:r>
      <w:proofErr w:type="spellEnd"/>
      <w:r w:rsidR="004219A9" w:rsidRPr="00702D38">
        <w:rPr>
          <w:sz w:val="26"/>
          <w:szCs w:val="26"/>
        </w:rPr>
        <w:t xml:space="preserve"> Сартыков. В с. Аршаново требуется проведение капитального ремонта здания Аршановской амбулатории, стационар был закрыт. </w:t>
      </w:r>
      <w:r w:rsidRPr="00702D38">
        <w:rPr>
          <w:sz w:val="26"/>
          <w:szCs w:val="26"/>
        </w:rPr>
        <w:t xml:space="preserve"> </w:t>
      </w:r>
    </w:p>
    <w:p w:rsidR="004219A9" w:rsidRPr="00702D38" w:rsidRDefault="004219A9" w:rsidP="00702D38">
      <w:pPr>
        <w:pStyle w:val="21"/>
        <w:spacing w:line="240" w:lineRule="auto"/>
        <w:rPr>
          <w:sz w:val="26"/>
          <w:szCs w:val="26"/>
        </w:rPr>
      </w:pPr>
    </w:p>
    <w:p w:rsidR="00415115" w:rsidRPr="00702D38" w:rsidRDefault="00415115" w:rsidP="00702D38">
      <w:pPr>
        <w:pStyle w:val="ac"/>
        <w:ind w:firstLine="540"/>
        <w:rPr>
          <w:b/>
          <w:sz w:val="26"/>
          <w:szCs w:val="26"/>
        </w:rPr>
      </w:pPr>
      <w:r w:rsidRPr="00702D38">
        <w:rPr>
          <w:sz w:val="26"/>
          <w:szCs w:val="26"/>
        </w:rPr>
        <w:t xml:space="preserve"> </w:t>
      </w:r>
      <w:r w:rsidRPr="00702D38">
        <w:rPr>
          <w:b/>
          <w:sz w:val="26"/>
          <w:szCs w:val="26"/>
        </w:rPr>
        <w:t>Основными проблемами в  отрасли здравоохранения являются:</w:t>
      </w:r>
    </w:p>
    <w:p w:rsidR="00415115" w:rsidRPr="00702D38" w:rsidRDefault="00415115" w:rsidP="00702D38">
      <w:pPr>
        <w:pStyle w:val="ac"/>
        <w:ind w:firstLine="540"/>
        <w:rPr>
          <w:sz w:val="26"/>
          <w:szCs w:val="26"/>
        </w:rPr>
      </w:pPr>
      <w:r w:rsidRPr="00702D38">
        <w:rPr>
          <w:sz w:val="26"/>
          <w:szCs w:val="26"/>
        </w:rPr>
        <w:t xml:space="preserve">- </w:t>
      </w:r>
      <w:r w:rsidR="004219A9" w:rsidRPr="00702D38">
        <w:rPr>
          <w:sz w:val="26"/>
          <w:szCs w:val="26"/>
        </w:rPr>
        <w:t>отсутствие аптеки</w:t>
      </w:r>
      <w:r w:rsidRPr="00702D38">
        <w:rPr>
          <w:sz w:val="26"/>
          <w:szCs w:val="26"/>
        </w:rPr>
        <w:t>;</w:t>
      </w:r>
    </w:p>
    <w:p w:rsidR="00415115" w:rsidRPr="00702D38" w:rsidRDefault="004219A9" w:rsidP="00702D38">
      <w:pPr>
        <w:pStyle w:val="ac"/>
        <w:ind w:firstLine="540"/>
        <w:rPr>
          <w:sz w:val="26"/>
          <w:szCs w:val="26"/>
        </w:rPr>
      </w:pPr>
      <w:r w:rsidRPr="00702D38">
        <w:rPr>
          <w:sz w:val="26"/>
          <w:szCs w:val="26"/>
        </w:rPr>
        <w:t>-</w:t>
      </w:r>
      <w:r w:rsidR="00415115" w:rsidRPr="00702D38">
        <w:rPr>
          <w:sz w:val="26"/>
          <w:szCs w:val="26"/>
        </w:rPr>
        <w:t>несмотря на незначительное снижение смертности, продолжается естественная убыль населения.</w:t>
      </w:r>
    </w:p>
    <w:p w:rsidR="00415115" w:rsidRPr="00702D38" w:rsidRDefault="00415115" w:rsidP="00702D38">
      <w:pPr>
        <w:pStyle w:val="ac"/>
        <w:ind w:firstLine="567"/>
        <w:rPr>
          <w:sz w:val="26"/>
          <w:szCs w:val="26"/>
        </w:rPr>
      </w:pPr>
      <w:r w:rsidRPr="00702D38">
        <w:rPr>
          <w:sz w:val="26"/>
          <w:szCs w:val="26"/>
        </w:rPr>
        <w:t>Решение проблем:</w:t>
      </w:r>
    </w:p>
    <w:p w:rsidR="00415115" w:rsidRPr="00702D38" w:rsidRDefault="00415115" w:rsidP="00702D38">
      <w:pPr>
        <w:pStyle w:val="ac"/>
        <w:ind w:firstLine="567"/>
        <w:rPr>
          <w:sz w:val="26"/>
          <w:szCs w:val="26"/>
        </w:rPr>
      </w:pPr>
      <w:r w:rsidRPr="00702D38">
        <w:rPr>
          <w:sz w:val="26"/>
          <w:szCs w:val="26"/>
        </w:rPr>
        <w:t xml:space="preserve">- межведомственное взаимодействие в решении вопросов повышения качества жизни населения, с целью увеличения рождаемости и продолжительности жизни. </w:t>
      </w:r>
    </w:p>
    <w:p w:rsidR="004219A9" w:rsidRPr="00702D38" w:rsidRDefault="004219A9" w:rsidP="00702D38">
      <w:pPr>
        <w:pStyle w:val="ac"/>
        <w:jc w:val="center"/>
        <w:rPr>
          <w:b/>
          <w:sz w:val="26"/>
          <w:szCs w:val="26"/>
        </w:rPr>
      </w:pPr>
    </w:p>
    <w:p w:rsidR="00415115" w:rsidRPr="00702D38" w:rsidRDefault="00415115" w:rsidP="00702D38">
      <w:pPr>
        <w:pStyle w:val="ac"/>
        <w:jc w:val="center"/>
        <w:rPr>
          <w:b/>
          <w:sz w:val="26"/>
          <w:szCs w:val="26"/>
        </w:rPr>
      </w:pPr>
      <w:r w:rsidRPr="00702D38">
        <w:rPr>
          <w:b/>
          <w:sz w:val="26"/>
          <w:szCs w:val="26"/>
        </w:rPr>
        <w:t>Перечень мероприятий в здравоохранении:</w:t>
      </w:r>
    </w:p>
    <w:p w:rsidR="00EC2F11" w:rsidRPr="00702D38" w:rsidRDefault="00EC2F11" w:rsidP="00702D38">
      <w:pPr>
        <w:spacing w:after="0" w:line="240" w:lineRule="auto"/>
        <w:jc w:val="both"/>
        <w:rPr>
          <w:rFonts w:ascii="Times New Roman" w:hAnsi="Times New Roman"/>
          <w:sz w:val="26"/>
          <w:szCs w:val="26"/>
        </w:rPr>
      </w:pPr>
      <w:r w:rsidRPr="00702D38">
        <w:rPr>
          <w:rFonts w:ascii="Times New Roman" w:hAnsi="Times New Roman"/>
          <w:sz w:val="26"/>
          <w:szCs w:val="26"/>
        </w:rPr>
        <w:t>1.Развитие первичной медико-санитарной помощи в сельской местности.</w:t>
      </w:r>
    </w:p>
    <w:p w:rsidR="00EC2F11" w:rsidRPr="00702D38" w:rsidRDefault="00EC2F11" w:rsidP="00702D38">
      <w:pPr>
        <w:spacing w:after="0" w:line="240" w:lineRule="auto"/>
        <w:jc w:val="both"/>
        <w:rPr>
          <w:rFonts w:ascii="Times New Roman" w:hAnsi="Times New Roman"/>
          <w:sz w:val="26"/>
          <w:szCs w:val="26"/>
        </w:rPr>
      </w:pPr>
      <w:r w:rsidRPr="00702D38">
        <w:rPr>
          <w:rFonts w:ascii="Times New Roman" w:hAnsi="Times New Roman"/>
          <w:sz w:val="26"/>
          <w:szCs w:val="26"/>
        </w:rPr>
        <w:t>2.Развитие профилактического направления медицинской помощи.</w:t>
      </w:r>
    </w:p>
    <w:p w:rsidR="00EC2F11" w:rsidRPr="00702D38" w:rsidRDefault="00EC2F11" w:rsidP="00702D38">
      <w:pPr>
        <w:spacing w:after="0" w:line="240" w:lineRule="auto"/>
        <w:jc w:val="both"/>
        <w:rPr>
          <w:rFonts w:ascii="Times New Roman" w:hAnsi="Times New Roman"/>
          <w:sz w:val="26"/>
          <w:szCs w:val="26"/>
        </w:rPr>
      </w:pPr>
      <w:r w:rsidRPr="00702D38">
        <w:rPr>
          <w:rFonts w:ascii="Times New Roman" w:hAnsi="Times New Roman"/>
          <w:sz w:val="26"/>
          <w:szCs w:val="26"/>
        </w:rPr>
        <w:t>3.Обеспечение населения качественной и своевременной  медицинской помощи жителям.</w:t>
      </w:r>
    </w:p>
    <w:p w:rsidR="00EC2F11" w:rsidRPr="00702D38" w:rsidRDefault="00EC2F11" w:rsidP="00702D38">
      <w:pPr>
        <w:spacing w:after="0" w:line="240" w:lineRule="auto"/>
        <w:ind w:firstLine="708"/>
        <w:rPr>
          <w:rFonts w:ascii="Times New Roman" w:hAnsi="Times New Roman"/>
          <w:sz w:val="26"/>
          <w:szCs w:val="26"/>
        </w:rPr>
      </w:pPr>
      <w:r w:rsidRPr="00702D38">
        <w:rPr>
          <w:rFonts w:ascii="Times New Roman" w:hAnsi="Times New Roman"/>
          <w:sz w:val="26"/>
          <w:szCs w:val="26"/>
        </w:rPr>
        <w:lastRenderedPageBreak/>
        <w:t xml:space="preserve">  </w:t>
      </w:r>
    </w:p>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На территории муниципального образования Аршановский сельсовет работает два дошкольных детских учреждения – МБДОУ Аршановский детский сад «Торгаях», Сартыковская начальная школа-сад. Очереди детей в детские сады нет.</w:t>
      </w:r>
    </w:p>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 xml:space="preserve">           На территории поселения  функционирует одна школа – МБОУ Аршановская средняя  школа, начальная школа – Сартыковская начальная школа-сад. </w:t>
      </w:r>
      <w:r w:rsidRPr="00702D38">
        <w:rPr>
          <w:sz w:val="26"/>
          <w:szCs w:val="26"/>
        </w:rPr>
        <w:t xml:space="preserve"> </w:t>
      </w:r>
      <w:r w:rsidRPr="00702D38">
        <w:rPr>
          <w:rFonts w:ascii="Times New Roman" w:hAnsi="Times New Roman"/>
          <w:sz w:val="26"/>
          <w:szCs w:val="26"/>
        </w:rPr>
        <w:t xml:space="preserve">Все дети обучаются в одну смену. </w:t>
      </w:r>
    </w:p>
    <w:p w:rsidR="00EC2F11" w:rsidRDefault="00EC2F11" w:rsidP="00702D38">
      <w:pPr>
        <w:pStyle w:val="33"/>
        <w:tabs>
          <w:tab w:val="left" w:pos="3052"/>
        </w:tabs>
        <w:spacing w:after="0"/>
        <w:rPr>
          <w:sz w:val="26"/>
          <w:szCs w:val="26"/>
        </w:rPr>
      </w:pPr>
      <w:r w:rsidRPr="00702D38">
        <w:rPr>
          <w:sz w:val="26"/>
          <w:szCs w:val="26"/>
        </w:rPr>
        <w:t>Численность учащихся в школах муниципального образования Аршановский сельсовет остается стабильной на протяжении последних пяти лет.</w:t>
      </w:r>
    </w:p>
    <w:p w:rsidR="00702D38" w:rsidRPr="00702D38" w:rsidRDefault="00702D38" w:rsidP="00702D38">
      <w:pPr>
        <w:pStyle w:val="33"/>
        <w:tabs>
          <w:tab w:val="left" w:pos="3052"/>
        </w:tabs>
        <w:spacing w:after="0"/>
        <w:rPr>
          <w:i/>
          <w:sz w:val="26"/>
          <w:szCs w:val="26"/>
        </w:rPr>
      </w:pPr>
    </w:p>
    <w:tbl>
      <w:tblPr>
        <w:tblW w:w="0" w:type="auto"/>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3345"/>
        <w:gridCol w:w="850"/>
        <w:gridCol w:w="898"/>
      </w:tblGrid>
      <w:tr w:rsidR="00EC2F11" w:rsidRPr="00702D38" w:rsidTr="006B29A3">
        <w:trPr>
          <w:jc w:val="center"/>
        </w:trPr>
        <w:tc>
          <w:tcPr>
            <w:tcW w:w="926"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 xml:space="preserve">№ </w:t>
            </w:r>
            <w:proofErr w:type="spellStart"/>
            <w:proofErr w:type="gramStart"/>
            <w:r w:rsidRPr="00702D38">
              <w:rPr>
                <w:rFonts w:ascii="Times New Roman" w:hAnsi="Times New Roman"/>
                <w:sz w:val="26"/>
                <w:szCs w:val="26"/>
              </w:rPr>
              <w:t>п</w:t>
            </w:r>
            <w:proofErr w:type="spellEnd"/>
            <w:proofErr w:type="gramEnd"/>
            <w:r w:rsidRPr="00702D38">
              <w:rPr>
                <w:rFonts w:ascii="Times New Roman" w:hAnsi="Times New Roman"/>
                <w:sz w:val="26"/>
                <w:szCs w:val="26"/>
              </w:rPr>
              <w:t>/</w:t>
            </w:r>
            <w:proofErr w:type="spellStart"/>
            <w:r w:rsidRPr="00702D38">
              <w:rPr>
                <w:rFonts w:ascii="Times New Roman" w:hAnsi="Times New Roman"/>
                <w:sz w:val="26"/>
                <w:szCs w:val="26"/>
              </w:rPr>
              <w:t>п</w:t>
            </w:r>
            <w:proofErr w:type="spellEnd"/>
          </w:p>
        </w:tc>
        <w:tc>
          <w:tcPr>
            <w:tcW w:w="3345"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Наименование школы</w:t>
            </w:r>
          </w:p>
        </w:tc>
        <w:tc>
          <w:tcPr>
            <w:tcW w:w="850"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2015</w:t>
            </w:r>
          </w:p>
        </w:tc>
        <w:tc>
          <w:tcPr>
            <w:tcW w:w="898"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2016</w:t>
            </w:r>
          </w:p>
        </w:tc>
      </w:tr>
      <w:tr w:rsidR="00EC2F11" w:rsidRPr="00702D38" w:rsidTr="006B29A3">
        <w:trPr>
          <w:jc w:val="center"/>
        </w:trPr>
        <w:tc>
          <w:tcPr>
            <w:tcW w:w="926"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1.</w:t>
            </w:r>
          </w:p>
        </w:tc>
        <w:tc>
          <w:tcPr>
            <w:tcW w:w="3345"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МБОУ Аршановская СШ</w:t>
            </w:r>
          </w:p>
        </w:tc>
        <w:tc>
          <w:tcPr>
            <w:tcW w:w="850"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204</w:t>
            </w:r>
          </w:p>
        </w:tc>
        <w:tc>
          <w:tcPr>
            <w:tcW w:w="898"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241</w:t>
            </w:r>
          </w:p>
        </w:tc>
      </w:tr>
      <w:tr w:rsidR="00EC2F11" w:rsidRPr="00702D38" w:rsidTr="006B29A3">
        <w:trPr>
          <w:jc w:val="center"/>
        </w:trPr>
        <w:tc>
          <w:tcPr>
            <w:tcW w:w="926"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2.</w:t>
            </w:r>
          </w:p>
        </w:tc>
        <w:tc>
          <w:tcPr>
            <w:tcW w:w="3345"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Сартыковская начальная школа-сад</w:t>
            </w:r>
          </w:p>
        </w:tc>
        <w:tc>
          <w:tcPr>
            <w:tcW w:w="850"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33</w:t>
            </w:r>
          </w:p>
        </w:tc>
        <w:tc>
          <w:tcPr>
            <w:tcW w:w="898" w:type="dxa"/>
            <w:tcBorders>
              <w:top w:val="single" w:sz="4" w:space="0" w:color="auto"/>
              <w:left w:val="single" w:sz="4" w:space="0" w:color="auto"/>
              <w:bottom w:val="single" w:sz="4" w:space="0" w:color="auto"/>
              <w:right w:val="single" w:sz="4" w:space="0" w:color="auto"/>
            </w:tcBorders>
            <w:hideMark/>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35</w:t>
            </w:r>
          </w:p>
        </w:tc>
      </w:tr>
      <w:tr w:rsidR="00EC2F11" w:rsidRPr="00702D38" w:rsidTr="006B29A3">
        <w:trPr>
          <w:jc w:val="center"/>
        </w:trPr>
        <w:tc>
          <w:tcPr>
            <w:tcW w:w="926" w:type="dxa"/>
            <w:tcBorders>
              <w:top w:val="single" w:sz="4" w:space="0" w:color="auto"/>
              <w:left w:val="single" w:sz="4" w:space="0" w:color="auto"/>
              <w:bottom w:val="single" w:sz="4" w:space="0" w:color="auto"/>
              <w:right w:val="single" w:sz="4" w:space="0" w:color="auto"/>
            </w:tcBorders>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3.</w:t>
            </w:r>
          </w:p>
        </w:tc>
        <w:tc>
          <w:tcPr>
            <w:tcW w:w="3345" w:type="dxa"/>
            <w:tcBorders>
              <w:top w:val="single" w:sz="4" w:space="0" w:color="auto"/>
              <w:left w:val="single" w:sz="4" w:space="0" w:color="auto"/>
              <w:bottom w:val="single" w:sz="4" w:space="0" w:color="auto"/>
              <w:right w:val="single" w:sz="4" w:space="0" w:color="auto"/>
            </w:tcBorders>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Аршановский детский сад «Торгаях»</w:t>
            </w:r>
          </w:p>
        </w:tc>
        <w:tc>
          <w:tcPr>
            <w:tcW w:w="850" w:type="dxa"/>
            <w:tcBorders>
              <w:top w:val="single" w:sz="4" w:space="0" w:color="auto"/>
              <w:left w:val="single" w:sz="4" w:space="0" w:color="auto"/>
              <w:bottom w:val="single" w:sz="4" w:space="0" w:color="auto"/>
              <w:right w:val="single" w:sz="4" w:space="0" w:color="auto"/>
            </w:tcBorders>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100</w:t>
            </w:r>
          </w:p>
        </w:tc>
        <w:tc>
          <w:tcPr>
            <w:tcW w:w="898" w:type="dxa"/>
            <w:tcBorders>
              <w:top w:val="single" w:sz="4" w:space="0" w:color="auto"/>
              <w:left w:val="single" w:sz="4" w:space="0" w:color="auto"/>
              <w:bottom w:val="single" w:sz="4" w:space="0" w:color="auto"/>
              <w:right w:val="single" w:sz="4" w:space="0" w:color="auto"/>
            </w:tcBorders>
          </w:tcPr>
          <w:p w:rsidR="00EC2F11" w:rsidRPr="00702D38" w:rsidRDefault="00EC2F11" w:rsidP="00702D38">
            <w:pPr>
              <w:tabs>
                <w:tab w:val="left" w:pos="3052"/>
              </w:tabs>
              <w:spacing w:after="0" w:line="240" w:lineRule="auto"/>
              <w:jc w:val="both"/>
              <w:rPr>
                <w:rFonts w:ascii="Times New Roman" w:hAnsi="Times New Roman"/>
                <w:sz w:val="26"/>
                <w:szCs w:val="26"/>
              </w:rPr>
            </w:pPr>
            <w:r w:rsidRPr="00702D38">
              <w:rPr>
                <w:rFonts w:ascii="Times New Roman" w:hAnsi="Times New Roman"/>
                <w:sz w:val="26"/>
                <w:szCs w:val="26"/>
              </w:rPr>
              <w:t>98</w:t>
            </w:r>
          </w:p>
        </w:tc>
      </w:tr>
    </w:tbl>
    <w:p w:rsidR="00EC2F11" w:rsidRPr="00702D38" w:rsidRDefault="00EC2F11" w:rsidP="00702D38">
      <w:pPr>
        <w:spacing w:after="0" w:line="240" w:lineRule="auto"/>
        <w:rPr>
          <w:rFonts w:ascii="Times New Roman" w:hAnsi="Times New Roman" w:cs="Times New Roman"/>
          <w:b/>
          <w:bCs/>
          <w:sz w:val="26"/>
          <w:szCs w:val="26"/>
        </w:rPr>
      </w:pPr>
    </w:p>
    <w:p w:rsidR="00415115" w:rsidRDefault="00415115" w:rsidP="00702D38">
      <w:pPr>
        <w:spacing w:after="0" w:line="240" w:lineRule="auto"/>
        <w:ind w:firstLine="709"/>
        <w:jc w:val="center"/>
        <w:rPr>
          <w:rFonts w:ascii="Times New Roman" w:hAnsi="Times New Roman" w:cs="Times New Roman"/>
          <w:b/>
          <w:bCs/>
          <w:sz w:val="26"/>
          <w:szCs w:val="26"/>
        </w:rPr>
      </w:pPr>
      <w:r w:rsidRPr="00702D38">
        <w:rPr>
          <w:rFonts w:ascii="Times New Roman" w:hAnsi="Times New Roman" w:cs="Times New Roman"/>
          <w:b/>
          <w:bCs/>
          <w:sz w:val="26"/>
          <w:szCs w:val="26"/>
        </w:rPr>
        <w:t>Проблемы в сфере образования поселения:</w:t>
      </w:r>
    </w:p>
    <w:p w:rsidR="00702D38" w:rsidRPr="00702D38" w:rsidRDefault="00702D38" w:rsidP="00702D38">
      <w:pPr>
        <w:spacing w:after="0" w:line="240" w:lineRule="auto"/>
        <w:ind w:firstLine="709"/>
        <w:jc w:val="center"/>
        <w:rPr>
          <w:rFonts w:ascii="Times New Roman" w:hAnsi="Times New Roman" w:cs="Times New Roman"/>
          <w:b/>
          <w:bCs/>
          <w:sz w:val="26"/>
          <w:szCs w:val="26"/>
        </w:rPr>
      </w:pPr>
    </w:p>
    <w:p w:rsidR="00AE2191" w:rsidRPr="00702D38" w:rsidRDefault="00AE2191" w:rsidP="00702D38">
      <w:pPr>
        <w:pStyle w:val="24"/>
        <w:tabs>
          <w:tab w:val="left" w:pos="3052"/>
        </w:tabs>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 xml:space="preserve">- </w:t>
      </w:r>
      <w:proofErr w:type="spellStart"/>
      <w:r w:rsidRPr="00702D38">
        <w:rPr>
          <w:rFonts w:ascii="Times New Roman" w:hAnsi="Times New Roman" w:cs="Times New Roman"/>
          <w:sz w:val="26"/>
          <w:szCs w:val="26"/>
        </w:rPr>
        <w:t>слабоязыковая</w:t>
      </w:r>
      <w:proofErr w:type="spellEnd"/>
      <w:r w:rsidRPr="00702D38">
        <w:rPr>
          <w:rFonts w:ascii="Times New Roman" w:hAnsi="Times New Roman" w:cs="Times New Roman"/>
          <w:sz w:val="26"/>
          <w:szCs w:val="26"/>
        </w:rPr>
        <w:t xml:space="preserve"> среда по изучению хакасского языка;</w:t>
      </w:r>
    </w:p>
    <w:p w:rsidR="00AE2191" w:rsidRPr="00702D38" w:rsidRDefault="00AE2191" w:rsidP="00702D38">
      <w:pPr>
        <w:pStyle w:val="24"/>
        <w:tabs>
          <w:tab w:val="left" w:pos="3052"/>
        </w:tabs>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-некомпетентность родителей в профессиональном самоопределении детей;</w:t>
      </w:r>
    </w:p>
    <w:p w:rsidR="00AE2191" w:rsidRPr="00702D38" w:rsidRDefault="00AE2191" w:rsidP="00702D38">
      <w:pPr>
        <w:pStyle w:val="24"/>
        <w:tabs>
          <w:tab w:val="left" w:pos="3052"/>
        </w:tabs>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-недостаточное участие родителей в жизни школы, отсутствие контроля по соблюдению режима дня  школьника;</w:t>
      </w:r>
    </w:p>
    <w:p w:rsidR="00AE2191" w:rsidRPr="00702D38" w:rsidRDefault="00AE2191" w:rsidP="00702D38">
      <w:pPr>
        <w:pStyle w:val="24"/>
        <w:tabs>
          <w:tab w:val="left" w:pos="3052"/>
        </w:tabs>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-неорганизованность детей дошкольного возраста;</w:t>
      </w:r>
    </w:p>
    <w:p w:rsidR="00AE2191" w:rsidRPr="00702D38" w:rsidRDefault="00AE2191" w:rsidP="00702D38">
      <w:pPr>
        <w:pStyle w:val="24"/>
        <w:tabs>
          <w:tab w:val="left" w:pos="3052"/>
        </w:tabs>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-отсутствие системы работы с общественными организациями;</w:t>
      </w:r>
    </w:p>
    <w:p w:rsidR="00AE2191" w:rsidRPr="00702D38" w:rsidRDefault="00AE2191" w:rsidP="00702D38">
      <w:pPr>
        <w:pStyle w:val="24"/>
        <w:tabs>
          <w:tab w:val="left" w:pos="3052"/>
        </w:tabs>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-низкий социальный уклад населения;</w:t>
      </w:r>
    </w:p>
    <w:p w:rsidR="00AE2191" w:rsidRPr="00702D38" w:rsidRDefault="00AE2191" w:rsidP="00702D38">
      <w:pPr>
        <w:pStyle w:val="24"/>
        <w:tabs>
          <w:tab w:val="left" w:pos="3052"/>
        </w:tabs>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-утрата семейных и национальных традиций по трудовому, нравственному и патриотическому воспитанию детей;</w:t>
      </w:r>
    </w:p>
    <w:p w:rsidR="00AE2191" w:rsidRPr="00702D38" w:rsidRDefault="00415115" w:rsidP="00702D38">
      <w:pPr>
        <w:pStyle w:val="24"/>
        <w:spacing w:after="0" w:line="240" w:lineRule="auto"/>
        <w:jc w:val="center"/>
        <w:rPr>
          <w:rFonts w:ascii="Times New Roman" w:hAnsi="Times New Roman" w:cs="Times New Roman"/>
          <w:b/>
          <w:sz w:val="26"/>
          <w:szCs w:val="26"/>
        </w:rPr>
      </w:pPr>
      <w:r w:rsidRPr="00702D38">
        <w:rPr>
          <w:rFonts w:ascii="Times New Roman" w:hAnsi="Times New Roman" w:cs="Times New Roman"/>
          <w:sz w:val="26"/>
          <w:szCs w:val="26"/>
        </w:rPr>
        <w:t xml:space="preserve"> </w:t>
      </w:r>
      <w:r w:rsidRPr="00702D38">
        <w:rPr>
          <w:rFonts w:ascii="Times New Roman" w:hAnsi="Times New Roman" w:cs="Times New Roman"/>
          <w:sz w:val="26"/>
          <w:szCs w:val="26"/>
        </w:rPr>
        <w:tab/>
      </w:r>
      <w:r w:rsidRPr="00702D38">
        <w:rPr>
          <w:rFonts w:ascii="Times New Roman" w:hAnsi="Times New Roman" w:cs="Times New Roman"/>
          <w:b/>
          <w:sz w:val="26"/>
          <w:szCs w:val="26"/>
        </w:rPr>
        <w:t xml:space="preserve"> </w:t>
      </w:r>
      <w:r w:rsidR="00AE2191" w:rsidRPr="00702D38">
        <w:rPr>
          <w:rFonts w:ascii="Times New Roman" w:hAnsi="Times New Roman" w:cs="Times New Roman"/>
          <w:b/>
          <w:sz w:val="26"/>
          <w:szCs w:val="26"/>
        </w:rPr>
        <w:t>Культура</w:t>
      </w:r>
    </w:p>
    <w:p w:rsidR="00AE2191" w:rsidRPr="00702D38" w:rsidRDefault="00AE2191" w:rsidP="00702D38">
      <w:pPr>
        <w:pStyle w:val="24"/>
        <w:spacing w:after="0" w:line="240" w:lineRule="auto"/>
        <w:jc w:val="center"/>
        <w:rPr>
          <w:rFonts w:ascii="Times New Roman" w:hAnsi="Times New Roman" w:cs="Times New Roman"/>
          <w:sz w:val="26"/>
          <w:szCs w:val="26"/>
        </w:rPr>
      </w:pPr>
    </w:p>
    <w:p w:rsidR="00AE2191" w:rsidRPr="00702D38" w:rsidRDefault="00AE2191" w:rsidP="00702D38">
      <w:pPr>
        <w:pStyle w:val="24"/>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Культурный досуг для многих людей является неотъемлемой частью жизнедеятельности. Приоритетными в сфере культуры остаются вопросы развития творческих способностей, дарований сельских жителей, повышение культуры досуга.</w:t>
      </w:r>
    </w:p>
    <w:p w:rsidR="00AE2191" w:rsidRPr="00702D38" w:rsidRDefault="00AE2191" w:rsidP="00702D38">
      <w:pPr>
        <w:pStyle w:val="24"/>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Целью мероприятия в области развития культуры на территории МО Аршановский сельсовет является сохранение и развитие культурного потенциала сельского муниципального образования, улучшение условий доступа различных групп сельского населения к культурным ценностям и информационным ресурсам.</w:t>
      </w:r>
    </w:p>
    <w:p w:rsidR="00AE2191" w:rsidRPr="00702D38" w:rsidRDefault="00AE2191" w:rsidP="00702D38">
      <w:pPr>
        <w:pStyle w:val="24"/>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 xml:space="preserve">На территории муниципального образования работает МБУК Аршановский СДК,  в структуру которого входит Сартыковский СК. В области развития </w:t>
      </w:r>
      <w:proofErr w:type="spellStart"/>
      <w:r w:rsidRPr="00702D38">
        <w:rPr>
          <w:rFonts w:ascii="Times New Roman" w:hAnsi="Times New Roman" w:cs="Times New Roman"/>
          <w:sz w:val="26"/>
          <w:szCs w:val="26"/>
        </w:rPr>
        <w:t>культурно-досуговых</w:t>
      </w:r>
      <w:proofErr w:type="spellEnd"/>
      <w:r w:rsidRPr="00702D38">
        <w:rPr>
          <w:rFonts w:ascii="Times New Roman" w:hAnsi="Times New Roman" w:cs="Times New Roman"/>
          <w:sz w:val="26"/>
          <w:szCs w:val="26"/>
        </w:rPr>
        <w:t xml:space="preserve"> учреждений предусмотрены следующие мероприятия:</w:t>
      </w:r>
    </w:p>
    <w:p w:rsidR="00AE2191" w:rsidRPr="00702D38" w:rsidRDefault="00AE2191" w:rsidP="00702D38">
      <w:pPr>
        <w:pStyle w:val="24"/>
        <w:numPr>
          <w:ilvl w:val="0"/>
          <w:numId w:val="22"/>
        </w:numPr>
        <w:spacing w:after="0" w:line="240" w:lineRule="auto"/>
        <w:ind w:left="0"/>
        <w:jc w:val="both"/>
        <w:rPr>
          <w:rFonts w:ascii="Times New Roman" w:hAnsi="Times New Roman" w:cs="Times New Roman"/>
          <w:sz w:val="26"/>
          <w:szCs w:val="26"/>
        </w:rPr>
      </w:pPr>
      <w:r w:rsidRPr="00702D38">
        <w:rPr>
          <w:rFonts w:ascii="Times New Roman" w:hAnsi="Times New Roman" w:cs="Times New Roman"/>
          <w:sz w:val="26"/>
          <w:szCs w:val="26"/>
        </w:rPr>
        <w:t>проведение инвентаризации и паспортизации СДК;</w:t>
      </w:r>
    </w:p>
    <w:p w:rsidR="00AE2191" w:rsidRPr="00702D38" w:rsidRDefault="00AE2191" w:rsidP="00702D38">
      <w:pPr>
        <w:pStyle w:val="24"/>
        <w:numPr>
          <w:ilvl w:val="0"/>
          <w:numId w:val="22"/>
        </w:numPr>
        <w:spacing w:after="0" w:line="240" w:lineRule="auto"/>
        <w:ind w:left="0"/>
        <w:jc w:val="both"/>
        <w:rPr>
          <w:rFonts w:ascii="Times New Roman" w:hAnsi="Times New Roman" w:cs="Times New Roman"/>
          <w:sz w:val="26"/>
          <w:szCs w:val="26"/>
        </w:rPr>
      </w:pPr>
      <w:r w:rsidRPr="00702D38">
        <w:rPr>
          <w:rFonts w:ascii="Times New Roman" w:hAnsi="Times New Roman" w:cs="Times New Roman"/>
          <w:sz w:val="26"/>
          <w:szCs w:val="26"/>
        </w:rPr>
        <w:t>возрождение и развитие традиционных форм самодеятельного художественного, прикладного и технического творчества;</w:t>
      </w:r>
    </w:p>
    <w:p w:rsidR="00AE2191" w:rsidRPr="00702D38" w:rsidRDefault="00AE2191" w:rsidP="00702D38">
      <w:pPr>
        <w:pStyle w:val="24"/>
        <w:numPr>
          <w:ilvl w:val="0"/>
          <w:numId w:val="22"/>
        </w:numPr>
        <w:spacing w:after="0" w:line="240" w:lineRule="auto"/>
        <w:ind w:left="0"/>
        <w:jc w:val="both"/>
        <w:rPr>
          <w:rFonts w:ascii="Times New Roman" w:hAnsi="Times New Roman" w:cs="Times New Roman"/>
          <w:sz w:val="26"/>
          <w:szCs w:val="26"/>
        </w:rPr>
      </w:pPr>
      <w:r w:rsidRPr="00702D38">
        <w:rPr>
          <w:rFonts w:ascii="Times New Roman" w:hAnsi="Times New Roman" w:cs="Times New Roman"/>
          <w:sz w:val="26"/>
          <w:szCs w:val="26"/>
        </w:rPr>
        <w:t>сохранение историко-культурного наследия, национальных местных обычаев, обрядов и фольклора;</w:t>
      </w:r>
    </w:p>
    <w:p w:rsidR="00AE2191" w:rsidRPr="00702D38" w:rsidRDefault="00AE2191" w:rsidP="00702D38">
      <w:pPr>
        <w:pStyle w:val="24"/>
        <w:numPr>
          <w:ilvl w:val="0"/>
          <w:numId w:val="22"/>
        </w:numPr>
        <w:spacing w:after="0" w:line="240" w:lineRule="auto"/>
        <w:ind w:left="0"/>
        <w:jc w:val="both"/>
        <w:rPr>
          <w:rFonts w:ascii="Times New Roman" w:hAnsi="Times New Roman" w:cs="Times New Roman"/>
          <w:sz w:val="26"/>
          <w:szCs w:val="26"/>
        </w:rPr>
      </w:pPr>
      <w:r w:rsidRPr="00702D38">
        <w:rPr>
          <w:rFonts w:ascii="Times New Roman" w:hAnsi="Times New Roman" w:cs="Times New Roman"/>
          <w:sz w:val="26"/>
          <w:szCs w:val="26"/>
        </w:rPr>
        <w:t>сохранение и развитие сельской библиотеки как самостоятельного структурного подразделения.</w:t>
      </w:r>
    </w:p>
    <w:p w:rsidR="00AE2191" w:rsidRPr="00702D38" w:rsidRDefault="00AE2191" w:rsidP="00702D38">
      <w:pPr>
        <w:pStyle w:val="24"/>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t xml:space="preserve">Аршановский СДК совместно со школами, общественными организациями проводят массовые мероприятия, ведут кружковую работу с охватом, как взрослого, так и младшего поколения людей. </w:t>
      </w:r>
    </w:p>
    <w:p w:rsidR="00AE2191" w:rsidRPr="00702D38" w:rsidRDefault="00AE2191" w:rsidP="00702D38">
      <w:pPr>
        <w:pStyle w:val="24"/>
        <w:spacing w:after="0" w:line="240" w:lineRule="auto"/>
        <w:ind w:firstLine="284"/>
        <w:jc w:val="both"/>
        <w:rPr>
          <w:rFonts w:ascii="Times New Roman" w:hAnsi="Times New Roman" w:cs="Times New Roman"/>
          <w:sz w:val="26"/>
          <w:szCs w:val="26"/>
        </w:rPr>
      </w:pPr>
      <w:r w:rsidRPr="00702D38">
        <w:rPr>
          <w:rFonts w:ascii="Times New Roman" w:hAnsi="Times New Roman" w:cs="Times New Roman"/>
          <w:sz w:val="26"/>
          <w:szCs w:val="26"/>
        </w:rPr>
        <w:lastRenderedPageBreak/>
        <w:t xml:space="preserve">Ежегодно в ДК проводятся культурно-массовые мероприятия, дискотеки, </w:t>
      </w:r>
      <w:proofErr w:type="spellStart"/>
      <w:r w:rsidRPr="00702D38">
        <w:rPr>
          <w:rFonts w:ascii="Times New Roman" w:hAnsi="Times New Roman" w:cs="Times New Roman"/>
          <w:sz w:val="26"/>
          <w:szCs w:val="26"/>
        </w:rPr>
        <w:t>досуговые</w:t>
      </w:r>
      <w:proofErr w:type="spellEnd"/>
      <w:r w:rsidRPr="00702D38">
        <w:rPr>
          <w:rFonts w:ascii="Times New Roman" w:hAnsi="Times New Roman" w:cs="Times New Roman"/>
          <w:sz w:val="26"/>
          <w:szCs w:val="26"/>
        </w:rPr>
        <w:t xml:space="preserve"> мероприятия, концерты. Работники Дома культуры являются активными участниками различных песенных  и танцевальных конкурсов, фестивалей, неоднократные победители и лауреаты конкурсов. Защищают честь района в республиканских конкурсах народного творчества. Колоритом села считается национальная культура хакасского народа. Коллектив работников СДК успешно защищает звание народного ансамбля на протяжении многих лет.</w:t>
      </w:r>
    </w:p>
    <w:p w:rsidR="00AE2191" w:rsidRPr="00702D38" w:rsidRDefault="00AE2191" w:rsidP="00702D38">
      <w:pPr>
        <w:pStyle w:val="24"/>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Содержание и обслуживание  МБУК Аршановского СДК остается проблемным на протяжении последних лет. В бюджете поселения не хватает финансовых средств на обновление сценических костюмов, материальной базы. Проблемными остаются вопросы по установке  противопожарного оборудования, электропроводки. Вся работа держится на энтузиазме работников ДК и участников клубных формирований.</w:t>
      </w:r>
    </w:p>
    <w:p w:rsidR="00AE2191" w:rsidRPr="00702D38" w:rsidRDefault="00AE2191" w:rsidP="00702D38">
      <w:pPr>
        <w:pStyle w:val="24"/>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В сложившейся обстановке планы о перспективах развития под большим вопросом, так как самим заработать необходимые средства для осуществления Уставной деятельности возможности нет и нет надежды на поддержку из местного бюджета. Ниже приводится необходимый перечень мероприятий для нормального функционирования объекта культуры.</w:t>
      </w:r>
    </w:p>
    <w:p w:rsidR="00415115" w:rsidRPr="00702D38" w:rsidRDefault="00415115" w:rsidP="00702D38">
      <w:pPr>
        <w:pStyle w:val="af9"/>
        <w:jc w:val="both"/>
        <w:rPr>
          <w:rFonts w:ascii="Times New Roman" w:hAnsi="Times New Roman"/>
          <w:iCs/>
          <w:sz w:val="26"/>
          <w:szCs w:val="26"/>
        </w:rPr>
      </w:pPr>
      <w:r w:rsidRPr="00702D38">
        <w:rPr>
          <w:rFonts w:ascii="Times New Roman" w:hAnsi="Times New Roman"/>
          <w:sz w:val="26"/>
          <w:szCs w:val="26"/>
        </w:rPr>
        <w:t xml:space="preserve"> </w:t>
      </w:r>
    </w:p>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Конкурентные преимущества поселения:</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-наличие достаточных сельхозугодий;  </w:t>
      </w:r>
    </w:p>
    <w:p w:rsidR="00415115"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-наличие </w:t>
      </w:r>
      <w:r w:rsidR="004D23E5" w:rsidRPr="00702D38">
        <w:rPr>
          <w:rFonts w:ascii="Times New Roman" w:hAnsi="Times New Roman" w:cs="Times New Roman"/>
          <w:sz w:val="26"/>
          <w:szCs w:val="26"/>
        </w:rPr>
        <w:t>залежей полезных ископаемых (каменный уголь) позволяет развивать промышленное производство.</w:t>
      </w:r>
    </w:p>
    <w:p w:rsidR="00702D38" w:rsidRPr="00702D38" w:rsidRDefault="00702D38" w:rsidP="00702D38">
      <w:pPr>
        <w:spacing w:after="0" w:line="240" w:lineRule="auto"/>
        <w:ind w:firstLine="709"/>
        <w:jc w:val="both"/>
        <w:rPr>
          <w:rFonts w:ascii="Times New Roman" w:hAnsi="Times New Roman" w:cs="Times New Roman"/>
          <w:sz w:val="26"/>
          <w:szCs w:val="26"/>
        </w:rPr>
      </w:pPr>
    </w:p>
    <w:p w:rsidR="00415115" w:rsidRDefault="00702D38"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7</w:t>
      </w:r>
      <w:r w:rsidR="00415115" w:rsidRPr="00702D38">
        <w:rPr>
          <w:rFonts w:ascii="Times New Roman" w:hAnsi="Times New Roman" w:cs="Times New Roman"/>
          <w:b/>
          <w:sz w:val="26"/>
          <w:szCs w:val="26"/>
        </w:rPr>
        <w:t>.  Агропромышленный комплекс</w:t>
      </w:r>
    </w:p>
    <w:p w:rsidR="00702D38" w:rsidRPr="00702D38" w:rsidRDefault="00702D38" w:rsidP="00702D38">
      <w:pPr>
        <w:spacing w:after="0" w:line="240" w:lineRule="auto"/>
        <w:jc w:val="center"/>
        <w:rPr>
          <w:rFonts w:ascii="Times New Roman" w:hAnsi="Times New Roman" w:cs="Times New Roman"/>
          <w:b/>
          <w:sz w:val="26"/>
          <w:szCs w:val="26"/>
        </w:rPr>
      </w:pPr>
    </w:p>
    <w:p w:rsidR="00415115" w:rsidRPr="00702D38" w:rsidRDefault="00415115" w:rsidP="00702D38">
      <w:pPr>
        <w:tabs>
          <w:tab w:val="left" w:pos="284"/>
          <w:tab w:val="left" w:pos="993"/>
        </w:tabs>
        <w:spacing w:after="0" w:line="240" w:lineRule="auto"/>
        <w:ind w:firstLine="709"/>
        <w:jc w:val="both"/>
        <w:rPr>
          <w:rFonts w:ascii="Times New Roman" w:hAnsi="Times New Roman" w:cs="Times New Roman"/>
          <w:b/>
          <w:color w:val="1F497D"/>
          <w:sz w:val="26"/>
          <w:szCs w:val="26"/>
        </w:rPr>
      </w:pPr>
      <w:r w:rsidRPr="00702D38">
        <w:rPr>
          <w:rFonts w:ascii="Times New Roman" w:hAnsi="Times New Roman" w:cs="Times New Roman"/>
          <w:sz w:val="26"/>
          <w:szCs w:val="26"/>
        </w:rPr>
        <w:t>Сельское хозяйство является важнейшим направлением экономики поселения</w:t>
      </w:r>
      <w:r w:rsidR="00D17489" w:rsidRPr="00702D38">
        <w:rPr>
          <w:rFonts w:ascii="Times New Roman" w:hAnsi="Times New Roman" w:cs="Times New Roman"/>
          <w:sz w:val="26"/>
          <w:szCs w:val="26"/>
        </w:rPr>
        <w:t xml:space="preserve"> и представлен</w:t>
      </w:r>
      <w:proofErr w:type="gramStart"/>
      <w:r w:rsidR="00D17489" w:rsidRPr="00702D38">
        <w:rPr>
          <w:rFonts w:ascii="Times New Roman" w:hAnsi="Times New Roman" w:cs="Times New Roman"/>
          <w:sz w:val="26"/>
          <w:szCs w:val="26"/>
        </w:rPr>
        <w:t>о ООО</w:t>
      </w:r>
      <w:proofErr w:type="gramEnd"/>
      <w:r w:rsidR="00D17489" w:rsidRPr="00702D38">
        <w:rPr>
          <w:rFonts w:ascii="Times New Roman" w:hAnsi="Times New Roman" w:cs="Times New Roman"/>
          <w:sz w:val="26"/>
          <w:szCs w:val="26"/>
        </w:rPr>
        <w:t xml:space="preserve"> «Аршановское».</w:t>
      </w:r>
    </w:p>
    <w:p w:rsidR="00415115" w:rsidRPr="00702D38" w:rsidRDefault="00415115" w:rsidP="00702D38">
      <w:pPr>
        <w:tabs>
          <w:tab w:val="left" w:pos="284"/>
          <w:tab w:val="left" w:pos="993"/>
        </w:tabs>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Приоритетными направлениями  развития агропромышленного комплекса являются:</w:t>
      </w:r>
    </w:p>
    <w:p w:rsidR="00415115" w:rsidRPr="00702D38" w:rsidRDefault="00415115" w:rsidP="00702D38">
      <w:pPr>
        <w:tabs>
          <w:tab w:val="left" w:pos="284"/>
          <w:tab w:val="left" w:pos="993"/>
        </w:tabs>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развитие животноводства и реализации продукции животноводства;</w:t>
      </w:r>
    </w:p>
    <w:p w:rsidR="00415115" w:rsidRPr="00702D38" w:rsidRDefault="00415115" w:rsidP="00702D38">
      <w:pPr>
        <w:autoSpaceDE w:val="0"/>
        <w:autoSpaceDN w:val="0"/>
        <w:adjustRightInd w:val="0"/>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развитие мясного скотоводства;</w:t>
      </w:r>
    </w:p>
    <w:p w:rsidR="00415115" w:rsidRPr="00702D38" w:rsidRDefault="00415115" w:rsidP="00702D38">
      <w:pPr>
        <w:autoSpaceDE w:val="0"/>
        <w:autoSpaceDN w:val="0"/>
        <w:adjustRightInd w:val="0"/>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активизация инвестиционной деятельности в агропромышленном комплексе, техническая и технологическая модернизация производства.</w:t>
      </w:r>
    </w:p>
    <w:p w:rsidR="00415115" w:rsidRPr="00702D38" w:rsidRDefault="00415115" w:rsidP="00702D38">
      <w:pPr>
        <w:tabs>
          <w:tab w:val="left" w:pos="709"/>
        </w:tabs>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Основными направлениями животноводства  являются: молочное скотоводство, мясное скотоводство, свиноводство, овцеводство. Продукция данных направлений занимает наибольшую долю в производстве молока, мяса различных видов животных.</w:t>
      </w:r>
    </w:p>
    <w:p w:rsidR="00415115" w:rsidRDefault="00415115" w:rsidP="00702D38">
      <w:pPr>
        <w:tabs>
          <w:tab w:val="left" w:pos="0"/>
        </w:tabs>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Вместе с тем в отрасли сельского хозяйства имеется ряд проблем.</w:t>
      </w:r>
    </w:p>
    <w:p w:rsidR="00702D38" w:rsidRPr="00702D38" w:rsidRDefault="00702D38" w:rsidP="00702D38">
      <w:pPr>
        <w:tabs>
          <w:tab w:val="left" w:pos="0"/>
        </w:tabs>
        <w:spacing w:after="0" w:line="240" w:lineRule="auto"/>
        <w:ind w:firstLine="709"/>
        <w:jc w:val="both"/>
        <w:rPr>
          <w:rFonts w:ascii="Times New Roman" w:hAnsi="Times New Roman" w:cs="Times New Roman"/>
          <w:sz w:val="26"/>
          <w:szCs w:val="26"/>
        </w:rPr>
      </w:pPr>
    </w:p>
    <w:p w:rsidR="00415115" w:rsidRDefault="00415115" w:rsidP="00702D38">
      <w:pPr>
        <w:spacing w:after="0" w:line="240" w:lineRule="auto"/>
        <w:ind w:firstLine="709"/>
        <w:jc w:val="center"/>
        <w:rPr>
          <w:rFonts w:ascii="Times New Roman" w:hAnsi="Times New Roman" w:cs="Times New Roman"/>
          <w:b/>
          <w:sz w:val="26"/>
          <w:szCs w:val="26"/>
        </w:rPr>
      </w:pPr>
      <w:r w:rsidRPr="00702D38">
        <w:rPr>
          <w:rFonts w:ascii="Times New Roman" w:hAnsi="Times New Roman" w:cs="Times New Roman"/>
          <w:b/>
          <w:sz w:val="26"/>
          <w:szCs w:val="26"/>
        </w:rPr>
        <w:t>Проблемы в агропромышленном комплексе:</w:t>
      </w:r>
    </w:p>
    <w:p w:rsidR="00702D38" w:rsidRPr="00702D38" w:rsidRDefault="00702D38" w:rsidP="00702D38">
      <w:pPr>
        <w:spacing w:after="0" w:line="240" w:lineRule="auto"/>
        <w:ind w:firstLine="709"/>
        <w:jc w:val="center"/>
        <w:rPr>
          <w:rFonts w:ascii="Times New Roman" w:hAnsi="Times New Roman" w:cs="Times New Roman"/>
          <w:b/>
          <w:sz w:val="26"/>
          <w:szCs w:val="26"/>
        </w:rPr>
      </w:pPr>
    </w:p>
    <w:p w:rsidR="00415115" w:rsidRPr="00702D38" w:rsidRDefault="00415115" w:rsidP="00702D38">
      <w:pPr>
        <w:numPr>
          <w:ilvl w:val="0"/>
          <w:numId w:val="2"/>
        </w:numPr>
        <w:tabs>
          <w:tab w:val="clear" w:pos="1425"/>
          <w:tab w:val="num" w:pos="1134"/>
        </w:tabs>
        <w:spacing w:after="0" w:line="240" w:lineRule="auto"/>
        <w:ind w:left="0" w:firstLine="709"/>
        <w:jc w:val="both"/>
        <w:rPr>
          <w:rFonts w:ascii="Times New Roman" w:hAnsi="Times New Roman" w:cs="Times New Roman"/>
          <w:sz w:val="26"/>
          <w:szCs w:val="26"/>
        </w:rPr>
      </w:pPr>
      <w:proofErr w:type="spellStart"/>
      <w:r w:rsidRPr="00702D38">
        <w:rPr>
          <w:rFonts w:ascii="Times New Roman" w:hAnsi="Times New Roman" w:cs="Times New Roman"/>
          <w:sz w:val="26"/>
          <w:szCs w:val="26"/>
        </w:rPr>
        <w:t>диспаритет</w:t>
      </w:r>
      <w:proofErr w:type="spellEnd"/>
      <w:r w:rsidRPr="00702D38">
        <w:rPr>
          <w:rFonts w:ascii="Times New Roman" w:hAnsi="Times New Roman" w:cs="Times New Roman"/>
          <w:sz w:val="26"/>
          <w:szCs w:val="26"/>
        </w:rPr>
        <w:t xml:space="preserve"> цен на сельскохозяйственную продукцию и материально-технические ресурсы, используемые в сельскохозяйственном производстве, высокие тарифы на электроэнергию;</w:t>
      </w:r>
    </w:p>
    <w:p w:rsidR="00415115" w:rsidRPr="00702D38" w:rsidRDefault="00415115" w:rsidP="00702D38">
      <w:pPr>
        <w:numPr>
          <w:ilvl w:val="0"/>
          <w:numId w:val="2"/>
        </w:numPr>
        <w:tabs>
          <w:tab w:val="clear" w:pos="1425"/>
          <w:tab w:val="num" w:pos="1134"/>
        </w:tabs>
        <w:spacing w:after="0" w:line="240" w:lineRule="auto"/>
        <w:ind w:left="0" w:firstLine="709"/>
        <w:jc w:val="both"/>
        <w:rPr>
          <w:rFonts w:ascii="Times New Roman" w:hAnsi="Times New Roman" w:cs="Times New Roman"/>
          <w:sz w:val="26"/>
          <w:szCs w:val="26"/>
        </w:rPr>
      </w:pPr>
      <w:r w:rsidRPr="00702D38">
        <w:rPr>
          <w:rFonts w:ascii="Times New Roman" w:hAnsi="Times New Roman" w:cs="Times New Roman"/>
          <w:sz w:val="26"/>
          <w:szCs w:val="26"/>
        </w:rPr>
        <w:t>финансовая неустойчивость отрасли;</w:t>
      </w:r>
    </w:p>
    <w:p w:rsidR="00415115" w:rsidRPr="00702D38" w:rsidRDefault="00415115" w:rsidP="00702D38">
      <w:pPr>
        <w:numPr>
          <w:ilvl w:val="0"/>
          <w:numId w:val="2"/>
        </w:numPr>
        <w:tabs>
          <w:tab w:val="clear" w:pos="1425"/>
          <w:tab w:val="num" w:pos="1134"/>
        </w:tabs>
        <w:spacing w:after="0" w:line="240" w:lineRule="auto"/>
        <w:ind w:left="0" w:firstLine="709"/>
        <w:jc w:val="both"/>
        <w:rPr>
          <w:rFonts w:ascii="Times New Roman" w:hAnsi="Times New Roman" w:cs="Times New Roman"/>
          <w:sz w:val="26"/>
          <w:szCs w:val="26"/>
        </w:rPr>
      </w:pPr>
      <w:r w:rsidRPr="00702D38">
        <w:rPr>
          <w:rFonts w:ascii="Times New Roman" w:hAnsi="Times New Roman" w:cs="Times New Roman"/>
          <w:sz w:val="26"/>
          <w:szCs w:val="26"/>
        </w:rPr>
        <w:t>недостаточное социальное развитие села, низкий уровень жизни, занятости сельского населения, дефицит квалифицированных кадров.</w:t>
      </w:r>
    </w:p>
    <w:p w:rsidR="00415115" w:rsidRPr="00702D38" w:rsidRDefault="00415115" w:rsidP="00702D38">
      <w:pPr>
        <w:tabs>
          <w:tab w:val="left" w:pos="0"/>
        </w:tabs>
        <w:spacing w:after="0" w:line="240" w:lineRule="auto"/>
        <w:ind w:firstLine="708"/>
        <w:jc w:val="both"/>
        <w:rPr>
          <w:rFonts w:ascii="Times New Roman" w:hAnsi="Times New Roman" w:cs="Times New Roman"/>
          <w:sz w:val="26"/>
          <w:szCs w:val="26"/>
        </w:rPr>
      </w:pPr>
      <w:r w:rsidRPr="00702D38">
        <w:rPr>
          <w:rFonts w:ascii="Times New Roman" w:hAnsi="Times New Roman" w:cs="Times New Roman"/>
          <w:sz w:val="26"/>
          <w:szCs w:val="26"/>
        </w:rPr>
        <w:t xml:space="preserve">Реализация комплекса подпрограммных мероприятий Стратегии позволит существенно повысить привлекательность условий жизни в сельских поселениях, обеспечить сельских жителей комфортным жильем и необходимыми услугами социальной инфраструктуры, увеличить доходы занятых в сельском хозяйстве, а </w:t>
      </w:r>
      <w:r w:rsidRPr="00702D38">
        <w:rPr>
          <w:rFonts w:ascii="Times New Roman" w:hAnsi="Times New Roman" w:cs="Times New Roman"/>
          <w:sz w:val="26"/>
          <w:szCs w:val="26"/>
        </w:rPr>
        <w:lastRenderedPageBreak/>
        <w:t>также доходы от альтернативной занятости в сельской местности, снизить отток экономически активного сельского населения и привлечь квалифицированные кадры.</w:t>
      </w:r>
    </w:p>
    <w:p w:rsidR="00415115" w:rsidRPr="00702D38" w:rsidRDefault="00415115" w:rsidP="00702D38">
      <w:pPr>
        <w:tabs>
          <w:tab w:val="left" w:pos="0"/>
        </w:tabs>
        <w:spacing w:after="0" w:line="240" w:lineRule="auto"/>
        <w:ind w:firstLine="708"/>
        <w:jc w:val="both"/>
        <w:rPr>
          <w:rFonts w:ascii="Times New Roman" w:hAnsi="Times New Roman" w:cs="Times New Roman"/>
          <w:b/>
          <w:sz w:val="26"/>
          <w:szCs w:val="26"/>
        </w:rPr>
      </w:pPr>
    </w:p>
    <w:p w:rsidR="00415115" w:rsidRPr="00702D38" w:rsidRDefault="00702D38" w:rsidP="00702D38">
      <w:pPr>
        <w:spacing w:after="0" w:line="240" w:lineRule="auto"/>
        <w:ind w:firstLine="709"/>
        <w:jc w:val="center"/>
        <w:rPr>
          <w:rFonts w:ascii="Times New Roman" w:hAnsi="Times New Roman" w:cs="Times New Roman"/>
          <w:b/>
          <w:sz w:val="26"/>
          <w:szCs w:val="26"/>
        </w:rPr>
      </w:pPr>
      <w:r w:rsidRPr="00702D38">
        <w:rPr>
          <w:rFonts w:ascii="Times New Roman" w:hAnsi="Times New Roman" w:cs="Times New Roman"/>
          <w:b/>
          <w:sz w:val="26"/>
          <w:szCs w:val="26"/>
        </w:rPr>
        <w:t>8</w:t>
      </w:r>
      <w:r w:rsidR="00415115" w:rsidRPr="00702D38">
        <w:rPr>
          <w:rFonts w:ascii="Times New Roman" w:hAnsi="Times New Roman" w:cs="Times New Roman"/>
          <w:b/>
          <w:sz w:val="26"/>
          <w:szCs w:val="26"/>
        </w:rPr>
        <w:t xml:space="preserve">.  Развитие </w:t>
      </w:r>
      <w:r w:rsidR="00D17489" w:rsidRPr="00702D38">
        <w:rPr>
          <w:rFonts w:ascii="Times New Roman" w:hAnsi="Times New Roman" w:cs="Times New Roman"/>
          <w:b/>
          <w:sz w:val="26"/>
          <w:szCs w:val="26"/>
        </w:rPr>
        <w:t>промышленного сектора</w:t>
      </w:r>
    </w:p>
    <w:p w:rsidR="00D17489" w:rsidRPr="00702D38" w:rsidRDefault="00D17489" w:rsidP="00702D38">
      <w:pPr>
        <w:spacing w:after="0" w:line="240" w:lineRule="auto"/>
        <w:ind w:firstLine="709"/>
        <w:jc w:val="both"/>
        <w:rPr>
          <w:rFonts w:ascii="Times New Roman" w:hAnsi="Times New Roman" w:cs="Times New Roman"/>
          <w:b/>
          <w:sz w:val="26"/>
          <w:szCs w:val="26"/>
        </w:rPr>
      </w:pPr>
    </w:p>
    <w:p w:rsidR="00415115" w:rsidRDefault="00D17489"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На территории Аршановского сельсовета активно работают два угледобывающих предприятия Разрезы Аршановский и </w:t>
      </w:r>
      <w:proofErr w:type="spellStart"/>
      <w:r w:rsidRPr="00702D38">
        <w:rPr>
          <w:rFonts w:ascii="Times New Roman" w:hAnsi="Times New Roman" w:cs="Times New Roman"/>
          <w:sz w:val="26"/>
          <w:szCs w:val="26"/>
        </w:rPr>
        <w:t>Майрыхский</w:t>
      </w:r>
      <w:proofErr w:type="spellEnd"/>
      <w:r w:rsidRPr="00702D38">
        <w:rPr>
          <w:rFonts w:ascii="Times New Roman" w:hAnsi="Times New Roman" w:cs="Times New Roman"/>
          <w:sz w:val="26"/>
          <w:szCs w:val="26"/>
        </w:rPr>
        <w:t xml:space="preserve">, также в перспективе запланировано открытие еще двух разрезов. 11 февраля 2015 года состоялся запуск производства на Аршановском разрезе. Угольный разрез находится на территории села Аршаново Алтайского района. Сегодня это месторождение считается одним из самых крупных в стране — в недрах </w:t>
      </w:r>
      <w:proofErr w:type="spellStart"/>
      <w:r w:rsidRPr="00702D38">
        <w:rPr>
          <w:rFonts w:ascii="Times New Roman" w:hAnsi="Times New Roman" w:cs="Times New Roman"/>
          <w:sz w:val="26"/>
          <w:szCs w:val="26"/>
        </w:rPr>
        <w:t>аршановской</w:t>
      </w:r>
      <w:proofErr w:type="spellEnd"/>
      <w:r w:rsidRPr="00702D38">
        <w:rPr>
          <w:rFonts w:ascii="Times New Roman" w:hAnsi="Times New Roman" w:cs="Times New Roman"/>
          <w:sz w:val="26"/>
          <w:szCs w:val="26"/>
        </w:rPr>
        <w:t xml:space="preserve"> земли находится более двух миллиардов тонн угля марки «Д».</w:t>
      </w:r>
      <w:r w:rsidR="00992058" w:rsidRPr="00702D38">
        <w:rPr>
          <w:rFonts w:ascii="Times New Roman" w:hAnsi="Times New Roman" w:cs="Times New Roman"/>
          <w:sz w:val="26"/>
          <w:szCs w:val="26"/>
        </w:rPr>
        <w:t xml:space="preserve"> </w:t>
      </w:r>
    </w:p>
    <w:p w:rsidR="00702D38" w:rsidRPr="00702D38" w:rsidRDefault="00702D38" w:rsidP="00702D38">
      <w:pPr>
        <w:spacing w:after="0" w:line="240" w:lineRule="auto"/>
        <w:ind w:firstLine="709"/>
        <w:jc w:val="both"/>
        <w:rPr>
          <w:rFonts w:ascii="Times New Roman" w:hAnsi="Times New Roman" w:cs="Times New Roman"/>
          <w:sz w:val="26"/>
          <w:szCs w:val="26"/>
        </w:rPr>
      </w:pPr>
    </w:p>
    <w:p w:rsidR="00415115" w:rsidRDefault="00702D38" w:rsidP="00702D38">
      <w:pPr>
        <w:spacing w:after="0" w:line="240" w:lineRule="auto"/>
        <w:ind w:firstLine="709"/>
        <w:jc w:val="center"/>
        <w:rPr>
          <w:rFonts w:ascii="Times New Roman" w:hAnsi="Times New Roman" w:cs="Times New Roman"/>
          <w:b/>
          <w:sz w:val="26"/>
          <w:szCs w:val="26"/>
        </w:rPr>
      </w:pPr>
      <w:r w:rsidRPr="00702D38">
        <w:rPr>
          <w:rFonts w:ascii="Times New Roman" w:hAnsi="Times New Roman" w:cs="Times New Roman"/>
          <w:b/>
          <w:sz w:val="26"/>
          <w:szCs w:val="26"/>
        </w:rPr>
        <w:t>9</w:t>
      </w:r>
      <w:r w:rsidR="00415115" w:rsidRPr="00702D38">
        <w:rPr>
          <w:rFonts w:ascii="Times New Roman" w:hAnsi="Times New Roman" w:cs="Times New Roman"/>
          <w:b/>
          <w:sz w:val="26"/>
          <w:szCs w:val="26"/>
        </w:rPr>
        <w:t>. Экономическая самодостаточность</w:t>
      </w:r>
    </w:p>
    <w:p w:rsidR="00702D38" w:rsidRPr="00702D38" w:rsidRDefault="00702D38" w:rsidP="00702D38">
      <w:pPr>
        <w:spacing w:after="0" w:line="240" w:lineRule="auto"/>
        <w:ind w:firstLine="709"/>
        <w:jc w:val="center"/>
        <w:rPr>
          <w:rFonts w:ascii="Times New Roman" w:hAnsi="Times New Roman" w:cs="Times New Roman"/>
          <w:b/>
          <w:sz w:val="26"/>
          <w:szCs w:val="26"/>
        </w:rPr>
      </w:pPr>
    </w:p>
    <w:p w:rsidR="006A59DF" w:rsidRPr="00702D38" w:rsidRDefault="006A59DF" w:rsidP="00702D38">
      <w:pPr>
        <w:spacing w:after="0" w:line="240" w:lineRule="auto"/>
        <w:jc w:val="both"/>
        <w:rPr>
          <w:rFonts w:ascii="Times New Roman" w:eastAsia="Times New Roman" w:hAnsi="Times New Roman" w:cs="Times New Roman"/>
          <w:sz w:val="26"/>
          <w:szCs w:val="26"/>
        </w:rPr>
      </w:pPr>
      <w:r w:rsidRPr="00702D38">
        <w:rPr>
          <w:rFonts w:ascii="Times New Roman" w:eastAsia="Times New Roman" w:hAnsi="Times New Roman" w:cs="Times New Roman"/>
          <w:sz w:val="26"/>
          <w:szCs w:val="26"/>
        </w:rPr>
        <w:t xml:space="preserve">       Доходная часть</w:t>
      </w:r>
      <w:r w:rsidRPr="00702D38">
        <w:rPr>
          <w:rFonts w:ascii="Times New Roman" w:eastAsia="Times New Roman" w:hAnsi="Times New Roman" w:cs="Times New Roman"/>
          <w:b/>
          <w:sz w:val="26"/>
          <w:szCs w:val="26"/>
        </w:rPr>
        <w:t xml:space="preserve"> </w:t>
      </w:r>
      <w:r w:rsidRPr="00702D38">
        <w:rPr>
          <w:rFonts w:ascii="Times New Roman" w:eastAsia="Times New Roman" w:hAnsi="Times New Roman" w:cs="Times New Roman"/>
          <w:sz w:val="26"/>
          <w:szCs w:val="26"/>
        </w:rPr>
        <w:t xml:space="preserve"> бюджета Аршановского сельсовета за 2016 год  исполнена на  12664,50 тыс</w:t>
      </w:r>
      <w:proofErr w:type="gramStart"/>
      <w:r w:rsidRPr="00702D38">
        <w:rPr>
          <w:rFonts w:ascii="Times New Roman" w:eastAsia="Times New Roman" w:hAnsi="Times New Roman" w:cs="Times New Roman"/>
          <w:sz w:val="26"/>
          <w:szCs w:val="26"/>
        </w:rPr>
        <w:t>.р</w:t>
      </w:r>
      <w:proofErr w:type="gramEnd"/>
      <w:r w:rsidRPr="00702D38">
        <w:rPr>
          <w:rFonts w:ascii="Times New Roman" w:eastAsia="Times New Roman" w:hAnsi="Times New Roman" w:cs="Times New Roman"/>
          <w:sz w:val="26"/>
          <w:szCs w:val="26"/>
        </w:rPr>
        <w:t>уб., что составляет 99,5  % от годовых плановых назначений  (план 12729,18 тыс.руб.)</w:t>
      </w:r>
    </w:p>
    <w:p w:rsidR="006A59DF" w:rsidRPr="00702D38" w:rsidRDefault="006A59DF" w:rsidP="00702D38">
      <w:pPr>
        <w:tabs>
          <w:tab w:val="left" w:pos="1276"/>
        </w:tabs>
        <w:spacing w:after="0" w:line="240" w:lineRule="auto"/>
        <w:jc w:val="both"/>
        <w:rPr>
          <w:rFonts w:ascii="Times New Roman" w:eastAsia="Times New Roman" w:hAnsi="Times New Roman" w:cs="Times New Roman"/>
          <w:sz w:val="26"/>
          <w:szCs w:val="26"/>
        </w:rPr>
      </w:pPr>
      <w:r w:rsidRPr="00702D38">
        <w:rPr>
          <w:rFonts w:ascii="Times New Roman" w:eastAsia="Times New Roman" w:hAnsi="Times New Roman" w:cs="Times New Roman"/>
          <w:sz w:val="26"/>
          <w:szCs w:val="26"/>
        </w:rPr>
        <w:t xml:space="preserve">       Собственных доходов фактически получено 8321,0 т.р., что составило 81 % от годовых плановых назначений (план  8313,2 т.р.)</w:t>
      </w:r>
    </w:p>
    <w:p w:rsidR="006A59DF" w:rsidRPr="00702D38" w:rsidRDefault="006A59DF" w:rsidP="00702D38">
      <w:pPr>
        <w:spacing w:after="0" w:line="240" w:lineRule="auto"/>
        <w:ind w:firstLine="426"/>
        <w:jc w:val="both"/>
        <w:rPr>
          <w:rFonts w:ascii="Times New Roman" w:eastAsia="Times New Roman" w:hAnsi="Times New Roman" w:cs="Times New Roman"/>
          <w:sz w:val="26"/>
          <w:szCs w:val="26"/>
        </w:rPr>
      </w:pPr>
      <w:r w:rsidRPr="00702D38">
        <w:rPr>
          <w:rFonts w:ascii="Times New Roman" w:eastAsia="Times New Roman" w:hAnsi="Times New Roman" w:cs="Times New Roman"/>
          <w:sz w:val="26"/>
          <w:szCs w:val="26"/>
        </w:rPr>
        <w:t>Безвозмездных поступлений получено 4343,47 т.р., что составило 82,3  % от годовых плановых назначений (план 4415,98</w:t>
      </w:r>
      <w:r w:rsidRPr="00702D38">
        <w:rPr>
          <w:rFonts w:ascii="Times New Roman" w:eastAsia="Times New Roman" w:hAnsi="Times New Roman" w:cs="Times New Roman"/>
          <w:color w:val="FF00FF"/>
          <w:sz w:val="26"/>
          <w:szCs w:val="26"/>
        </w:rPr>
        <w:t xml:space="preserve"> </w:t>
      </w:r>
      <w:r w:rsidR="00702D38" w:rsidRPr="00702D38">
        <w:rPr>
          <w:rFonts w:ascii="Times New Roman" w:eastAsia="Times New Roman" w:hAnsi="Times New Roman" w:cs="Times New Roman"/>
          <w:sz w:val="26"/>
          <w:szCs w:val="26"/>
        </w:rPr>
        <w:t>т.р.).</w:t>
      </w:r>
    </w:p>
    <w:p w:rsidR="006A59DF" w:rsidRPr="00702D38" w:rsidRDefault="006A59DF" w:rsidP="00702D38">
      <w:pPr>
        <w:spacing w:after="0" w:line="240" w:lineRule="auto"/>
        <w:jc w:val="both"/>
        <w:rPr>
          <w:rFonts w:ascii="Times New Roman" w:eastAsia="Times New Roman" w:hAnsi="Times New Roman" w:cs="Times New Roman"/>
          <w:sz w:val="26"/>
          <w:szCs w:val="26"/>
        </w:rPr>
      </w:pPr>
      <w:r w:rsidRPr="00702D38">
        <w:rPr>
          <w:rFonts w:ascii="Times New Roman" w:eastAsia="Times New Roman" w:hAnsi="Times New Roman" w:cs="Times New Roman"/>
          <w:sz w:val="26"/>
          <w:szCs w:val="26"/>
        </w:rPr>
        <w:t xml:space="preserve">      Расходная часть бюджета Аршановского сельсовета за 2016 год  исполнена на 11725,47т.р., что составляет 90,64 % от годовых плановых назначений (план  12936,38 т. руб.)</w:t>
      </w:r>
    </w:p>
    <w:p w:rsidR="006A59DF" w:rsidRPr="00702D38" w:rsidRDefault="006A59DF" w:rsidP="00702D38">
      <w:pPr>
        <w:spacing w:after="0" w:line="240" w:lineRule="auto"/>
        <w:jc w:val="both"/>
        <w:rPr>
          <w:rFonts w:ascii="Calibri" w:eastAsia="Times New Roman" w:hAnsi="Calibri" w:cs="Times New Roman"/>
          <w:sz w:val="26"/>
          <w:szCs w:val="26"/>
        </w:rPr>
      </w:pPr>
      <w:r w:rsidRPr="00702D38">
        <w:rPr>
          <w:rFonts w:ascii="Times New Roman" w:hAnsi="Times New Roman" w:cs="Times New Roman"/>
          <w:sz w:val="26"/>
          <w:szCs w:val="26"/>
        </w:rPr>
        <w:t xml:space="preserve">Общий объем </w:t>
      </w:r>
      <w:proofErr w:type="spellStart"/>
      <w:r w:rsidRPr="00702D38">
        <w:rPr>
          <w:rFonts w:ascii="Times New Roman" w:hAnsi="Times New Roman" w:cs="Times New Roman"/>
          <w:sz w:val="26"/>
          <w:szCs w:val="26"/>
        </w:rPr>
        <w:t>профицита</w:t>
      </w:r>
      <w:proofErr w:type="spellEnd"/>
      <w:r w:rsidRPr="00702D38">
        <w:rPr>
          <w:rFonts w:ascii="Times New Roman" w:hAnsi="Times New Roman" w:cs="Times New Roman"/>
          <w:sz w:val="26"/>
          <w:szCs w:val="26"/>
        </w:rPr>
        <w:t xml:space="preserve"> бюджета в сумме составил 939,03 тыс. рублей</w:t>
      </w:r>
    </w:p>
    <w:p w:rsidR="00415115" w:rsidRPr="00702D38" w:rsidRDefault="00415115" w:rsidP="00702D38">
      <w:pPr>
        <w:shd w:val="clear" w:color="auto" w:fill="FFFFFF"/>
        <w:spacing w:after="0" w:line="240" w:lineRule="auto"/>
        <w:ind w:firstLine="709"/>
        <w:jc w:val="both"/>
        <w:rPr>
          <w:rFonts w:ascii="Times New Roman" w:hAnsi="Times New Roman" w:cs="Times New Roman"/>
          <w:color w:val="000000"/>
          <w:spacing w:val="3"/>
          <w:sz w:val="26"/>
          <w:szCs w:val="26"/>
        </w:rPr>
      </w:pPr>
      <w:r w:rsidRPr="00702D38">
        <w:rPr>
          <w:rFonts w:ascii="Times New Roman" w:hAnsi="Times New Roman" w:cs="Times New Roman"/>
          <w:spacing w:val="3"/>
          <w:sz w:val="26"/>
          <w:szCs w:val="26"/>
        </w:rPr>
        <w:t>Основной</w:t>
      </w:r>
      <w:r w:rsidRPr="00702D38">
        <w:rPr>
          <w:rFonts w:ascii="Times New Roman" w:hAnsi="Times New Roman" w:cs="Times New Roman"/>
          <w:color w:val="000000"/>
          <w:spacing w:val="3"/>
          <w:sz w:val="26"/>
          <w:szCs w:val="26"/>
        </w:rPr>
        <w:t xml:space="preserve"> вклад в формировании доходной части бюджета оказывает налог на землю и налог на доходы физ</w:t>
      </w:r>
      <w:proofErr w:type="gramStart"/>
      <w:r w:rsidRPr="00702D38">
        <w:rPr>
          <w:rFonts w:ascii="Times New Roman" w:hAnsi="Times New Roman" w:cs="Times New Roman"/>
          <w:color w:val="000000"/>
          <w:spacing w:val="3"/>
          <w:sz w:val="26"/>
          <w:szCs w:val="26"/>
        </w:rPr>
        <w:t>.л</w:t>
      </w:r>
      <w:proofErr w:type="gramEnd"/>
      <w:r w:rsidRPr="00702D38">
        <w:rPr>
          <w:rFonts w:ascii="Times New Roman" w:hAnsi="Times New Roman" w:cs="Times New Roman"/>
          <w:color w:val="000000"/>
          <w:spacing w:val="3"/>
          <w:sz w:val="26"/>
          <w:szCs w:val="26"/>
        </w:rPr>
        <w:t xml:space="preserve">иц.  </w:t>
      </w:r>
    </w:p>
    <w:p w:rsidR="00415115" w:rsidRPr="00702D38" w:rsidRDefault="00415115" w:rsidP="00702D38">
      <w:pPr>
        <w:pStyle w:val="ac"/>
        <w:ind w:firstLine="708"/>
        <w:rPr>
          <w:sz w:val="26"/>
          <w:szCs w:val="26"/>
        </w:rPr>
      </w:pPr>
      <w:r w:rsidRPr="00702D38">
        <w:rPr>
          <w:sz w:val="26"/>
          <w:szCs w:val="26"/>
        </w:rPr>
        <w:t xml:space="preserve">При разработке стратегического планирования   учитывались следующие факторы: </w:t>
      </w:r>
    </w:p>
    <w:p w:rsidR="00415115" w:rsidRPr="00702D38" w:rsidRDefault="00415115" w:rsidP="00702D38">
      <w:pPr>
        <w:pStyle w:val="ac"/>
        <w:rPr>
          <w:sz w:val="26"/>
          <w:szCs w:val="26"/>
        </w:rPr>
      </w:pPr>
      <w:r w:rsidRPr="00702D38">
        <w:rPr>
          <w:sz w:val="26"/>
          <w:szCs w:val="26"/>
        </w:rPr>
        <w:t xml:space="preserve">      -  увеличение кадастровой стоимости земельных участков и объектов недвижимости;</w:t>
      </w:r>
    </w:p>
    <w:p w:rsidR="00415115" w:rsidRPr="00702D38" w:rsidRDefault="00415115" w:rsidP="00702D38">
      <w:pPr>
        <w:pStyle w:val="ac"/>
        <w:rPr>
          <w:sz w:val="26"/>
          <w:szCs w:val="26"/>
        </w:rPr>
      </w:pPr>
      <w:r w:rsidRPr="00702D38">
        <w:rPr>
          <w:sz w:val="26"/>
          <w:szCs w:val="26"/>
        </w:rPr>
        <w:t xml:space="preserve">      -  развитие малого и среднего предпринимательства;</w:t>
      </w:r>
    </w:p>
    <w:p w:rsidR="00415115" w:rsidRPr="00702D38" w:rsidRDefault="00415115" w:rsidP="00702D38">
      <w:pPr>
        <w:pStyle w:val="ac"/>
        <w:rPr>
          <w:sz w:val="26"/>
          <w:szCs w:val="26"/>
        </w:rPr>
      </w:pPr>
      <w:r w:rsidRPr="00702D38">
        <w:rPr>
          <w:sz w:val="26"/>
          <w:szCs w:val="26"/>
        </w:rPr>
        <w:t xml:space="preserve">      -  развитие сельскохозяйственного производства преимущественно ЛПХ и КФХ.   </w:t>
      </w:r>
      <w:r w:rsidRPr="00702D38">
        <w:rPr>
          <w:sz w:val="26"/>
          <w:szCs w:val="26"/>
        </w:rPr>
        <w:tab/>
        <w:t xml:space="preserve"> </w:t>
      </w:r>
    </w:p>
    <w:p w:rsidR="00415115" w:rsidRPr="00702D38" w:rsidRDefault="00415115" w:rsidP="00702D38">
      <w:pPr>
        <w:spacing w:after="0" w:line="240" w:lineRule="auto"/>
        <w:ind w:firstLine="709"/>
        <w:jc w:val="center"/>
        <w:rPr>
          <w:rFonts w:ascii="Times New Roman" w:hAnsi="Times New Roman" w:cs="Times New Roman"/>
          <w:b/>
          <w:sz w:val="26"/>
          <w:szCs w:val="26"/>
        </w:rPr>
      </w:pPr>
    </w:p>
    <w:p w:rsidR="00415115" w:rsidRPr="00702D38" w:rsidRDefault="00415115" w:rsidP="00702D38">
      <w:pPr>
        <w:pStyle w:val="ConsNormal"/>
        <w:widowControl/>
        <w:ind w:firstLine="709"/>
        <w:jc w:val="center"/>
        <w:rPr>
          <w:rFonts w:ascii="Times New Roman" w:hAnsi="Times New Roman" w:cs="Times New Roman"/>
          <w:b/>
          <w:bCs/>
          <w:sz w:val="26"/>
          <w:szCs w:val="26"/>
        </w:rPr>
      </w:pPr>
      <w:r w:rsidRPr="00702D38">
        <w:rPr>
          <w:rFonts w:ascii="Times New Roman" w:hAnsi="Times New Roman" w:cs="Times New Roman"/>
          <w:b/>
          <w:bCs/>
          <w:sz w:val="26"/>
          <w:szCs w:val="26"/>
        </w:rPr>
        <w:t>1</w:t>
      </w:r>
      <w:r w:rsidR="00702D38" w:rsidRPr="00702D38">
        <w:rPr>
          <w:rFonts w:ascii="Times New Roman" w:hAnsi="Times New Roman" w:cs="Times New Roman"/>
          <w:b/>
          <w:bCs/>
          <w:sz w:val="26"/>
          <w:szCs w:val="26"/>
        </w:rPr>
        <w:t>0</w:t>
      </w:r>
      <w:r w:rsidRPr="00702D38">
        <w:rPr>
          <w:rFonts w:ascii="Times New Roman" w:hAnsi="Times New Roman" w:cs="Times New Roman"/>
          <w:b/>
          <w:bCs/>
          <w:sz w:val="26"/>
          <w:szCs w:val="26"/>
        </w:rPr>
        <w:t>. Экологическая безопасность поселения</w:t>
      </w:r>
    </w:p>
    <w:p w:rsidR="00415115" w:rsidRPr="00702D38" w:rsidRDefault="00415115" w:rsidP="00702D38">
      <w:pPr>
        <w:spacing w:after="0" w:line="240" w:lineRule="auto"/>
        <w:jc w:val="both"/>
        <w:rPr>
          <w:rFonts w:ascii="Times New Roman" w:eastAsia="Calibri" w:hAnsi="Times New Roman" w:cs="Times New Roman"/>
          <w:noProof/>
          <w:sz w:val="26"/>
          <w:szCs w:val="26"/>
        </w:rPr>
      </w:pPr>
    </w:p>
    <w:p w:rsidR="00415115" w:rsidRPr="00702D38" w:rsidRDefault="00415115" w:rsidP="00702D38">
      <w:pPr>
        <w:spacing w:after="0" w:line="240" w:lineRule="auto"/>
        <w:ind w:firstLine="708"/>
        <w:jc w:val="both"/>
        <w:rPr>
          <w:rFonts w:ascii="Times New Roman" w:hAnsi="Times New Roman" w:cs="Times New Roman"/>
          <w:sz w:val="26"/>
          <w:szCs w:val="26"/>
        </w:rPr>
      </w:pPr>
      <w:r w:rsidRPr="00702D38">
        <w:rPr>
          <w:rFonts w:ascii="Times New Roman" w:hAnsi="Times New Roman" w:cs="Times New Roman"/>
          <w:sz w:val="26"/>
          <w:szCs w:val="26"/>
        </w:rPr>
        <w:t xml:space="preserve">Основной проблемой в экологическом плане является сбор и хранение твердых </w:t>
      </w:r>
      <w:r w:rsidR="006A59DF" w:rsidRPr="00702D38">
        <w:rPr>
          <w:rFonts w:ascii="Times New Roman" w:hAnsi="Times New Roman" w:cs="Times New Roman"/>
          <w:sz w:val="26"/>
          <w:szCs w:val="26"/>
        </w:rPr>
        <w:t>коммунальных</w:t>
      </w:r>
      <w:r w:rsidRPr="00702D38">
        <w:rPr>
          <w:rFonts w:ascii="Times New Roman" w:hAnsi="Times New Roman" w:cs="Times New Roman"/>
          <w:sz w:val="26"/>
          <w:szCs w:val="26"/>
        </w:rPr>
        <w:t xml:space="preserve"> отходов.  Лицензионного полигона Т</w:t>
      </w:r>
      <w:r w:rsidR="006A59DF" w:rsidRPr="00702D38">
        <w:rPr>
          <w:rFonts w:ascii="Times New Roman" w:hAnsi="Times New Roman" w:cs="Times New Roman"/>
          <w:sz w:val="26"/>
          <w:szCs w:val="26"/>
        </w:rPr>
        <w:t>К</w:t>
      </w:r>
      <w:r w:rsidRPr="00702D38">
        <w:rPr>
          <w:rFonts w:ascii="Times New Roman" w:hAnsi="Times New Roman" w:cs="Times New Roman"/>
          <w:sz w:val="26"/>
          <w:szCs w:val="26"/>
        </w:rPr>
        <w:t>О в поселе</w:t>
      </w:r>
      <w:r w:rsidR="006A59DF" w:rsidRPr="00702D38">
        <w:rPr>
          <w:rFonts w:ascii="Times New Roman" w:hAnsi="Times New Roman" w:cs="Times New Roman"/>
          <w:sz w:val="26"/>
          <w:szCs w:val="26"/>
        </w:rPr>
        <w:t>нии не имеется,  из-</w:t>
      </w:r>
      <w:r w:rsidRPr="00702D38">
        <w:rPr>
          <w:rFonts w:ascii="Times New Roman" w:hAnsi="Times New Roman" w:cs="Times New Roman"/>
          <w:sz w:val="26"/>
          <w:szCs w:val="26"/>
        </w:rPr>
        <w:t>за этого происходит загрязнение территории. В планах на ближайшие годы загородить территорию временного хранения Т</w:t>
      </w:r>
      <w:r w:rsidR="006A59DF" w:rsidRPr="00702D38">
        <w:rPr>
          <w:rFonts w:ascii="Times New Roman" w:hAnsi="Times New Roman" w:cs="Times New Roman"/>
          <w:sz w:val="26"/>
          <w:szCs w:val="26"/>
        </w:rPr>
        <w:t>К</w:t>
      </w:r>
      <w:r w:rsidRPr="00702D38">
        <w:rPr>
          <w:rFonts w:ascii="Times New Roman" w:hAnsi="Times New Roman" w:cs="Times New Roman"/>
          <w:sz w:val="26"/>
          <w:szCs w:val="26"/>
        </w:rPr>
        <w:t xml:space="preserve">О. </w:t>
      </w:r>
      <w:r w:rsidR="006A59DF" w:rsidRPr="00702D38">
        <w:rPr>
          <w:rFonts w:ascii="Times New Roman" w:hAnsi="Times New Roman" w:cs="Times New Roman"/>
          <w:sz w:val="26"/>
          <w:szCs w:val="26"/>
        </w:rPr>
        <w:t>Ликвидация  несанкционированных свалок ведется постоянно собственными силами.</w:t>
      </w:r>
      <w:r w:rsidRPr="00702D38">
        <w:rPr>
          <w:rFonts w:ascii="Times New Roman" w:hAnsi="Times New Roman" w:cs="Times New Roman"/>
          <w:sz w:val="26"/>
          <w:szCs w:val="26"/>
        </w:rPr>
        <w:t xml:space="preserve"> </w:t>
      </w:r>
    </w:p>
    <w:p w:rsidR="006A59DF" w:rsidRPr="00702D38" w:rsidRDefault="006A59DF" w:rsidP="00702D38">
      <w:pPr>
        <w:spacing w:after="0" w:line="240" w:lineRule="auto"/>
        <w:ind w:firstLine="708"/>
        <w:jc w:val="both"/>
        <w:rPr>
          <w:rFonts w:ascii="Times New Roman" w:hAnsi="Times New Roman" w:cs="Times New Roman"/>
          <w:sz w:val="26"/>
          <w:szCs w:val="26"/>
        </w:rPr>
      </w:pPr>
      <w:r w:rsidRPr="00702D38">
        <w:rPr>
          <w:rFonts w:ascii="Times New Roman" w:hAnsi="Times New Roman" w:cs="Times New Roman"/>
          <w:sz w:val="26"/>
          <w:szCs w:val="26"/>
        </w:rPr>
        <w:t xml:space="preserve">Большой урон экологии поселения оказывают функционирующие угольные предприятия, загрязняется атмосфера и вода. Очистные сооружения не оказывают благополучного воздействия на р. Абакан. </w:t>
      </w:r>
      <w:r w:rsidR="00906172" w:rsidRPr="00702D38">
        <w:rPr>
          <w:rFonts w:ascii="Times New Roman" w:hAnsi="Times New Roman" w:cs="Times New Roman"/>
          <w:sz w:val="26"/>
          <w:szCs w:val="26"/>
        </w:rPr>
        <w:t xml:space="preserve">В непригодное состояние также приходят автомобильные дороги </w:t>
      </w:r>
      <w:r w:rsidRPr="00702D38">
        <w:rPr>
          <w:rFonts w:ascii="Times New Roman" w:hAnsi="Times New Roman" w:cs="Times New Roman"/>
          <w:sz w:val="26"/>
          <w:szCs w:val="26"/>
        </w:rPr>
        <w:t xml:space="preserve"> </w:t>
      </w:r>
      <w:r w:rsidR="00906172" w:rsidRPr="00702D38">
        <w:rPr>
          <w:rFonts w:ascii="Times New Roman" w:hAnsi="Times New Roman" w:cs="Times New Roman"/>
          <w:sz w:val="26"/>
          <w:szCs w:val="26"/>
        </w:rPr>
        <w:t>от  тяжеловесного грузового транспорта, требуется проведение ямочного ремонта. Проводимые мероприятия по озеленению в части посадки саженцев деревьев не улучшают экологическую обстановку.</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lastRenderedPageBreak/>
        <w:t xml:space="preserve">Для решения проблем экологической  безопасности  на территории поселения ведется планомерная работа: сажаются деревья и кустарники, действует местная программа по очистке и благоустройству </w:t>
      </w:r>
      <w:r w:rsidR="006A59DF" w:rsidRPr="00702D38">
        <w:rPr>
          <w:rFonts w:ascii="Times New Roman" w:hAnsi="Times New Roman" w:cs="Times New Roman"/>
          <w:sz w:val="26"/>
          <w:szCs w:val="26"/>
        </w:rPr>
        <w:t>территории</w:t>
      </w:r>
      <w:r w:rsidRPr="00702D38">
        <w:rPr>
          <w:rFonts w:ascii="Times New Roman" w:hAnsi="Times New Roman" w:cs="Times New Roman"/>
          <w:sz w:val="26"/>
          <w:szCs w:val="26"/>
        </w:rPr>
        <w:t>.</w:t>
      </w:r>
    </w:p>
    <w:p w:rsidR="00415115" w:rsidRPr="00702D38" w:rsidRDefault="00415115" w:rsidP="00702D38">
      <w:pPr>
        <w:spacing w:after="0" w:line="240" w:lineRule="auto"/>
        <w:ind w:firstLine="567"/>
        <w:jc w:val="both"/>
        <w:rPr>
          <w:rFonts w:ascii="Times New Roman" w:hAnsi="Times New Roman" w:cs="Times New Roman"/>
          <w:b/>
          <w:sz w:val="26"/>
          <w:szCs w:val="26"/>
        </w:rPr>
      </w:pPr>
    </w:p>
    <w:p w:rsidR="00415115" w:rsidRPr="00702D38" w:rsidRDefault="00415115" w:rsidP="00702D38">
      <w:pPr>
        <w:spacing w:after="0" w:line="240" w:lineRule="auto"/>
        <w:ind w:firstLine="709"/>
        <w:jc w:val="center"/>
        <w:rPr>
          <w:rFonts w:ascii="Times New Roman" w:hAnsi="Times New Roman" w:cs="Times New Roman"/>
          <w:b/>
          <w:sz w:val="26"/>
          <w:szCs w:val="26"/>
        </w:rPr>
      </w:pPr>
      <w:r w:rsidRPr="00702D38">
        <w:rPr>
          <w:rFonts w:ascii="Times New Roman" w:hAnsi="Times New Roman" w:cs="Times New Roman"/>
          <w:b/>
          <w:sz w:val="26"/>
          <w:szCs w:val="26"/>
        </w:rPr>
        <w:t>Мероприятия в области охраны окружающей среды</w:t>
      </w:r>
    </w:p>
    <w:p w:rsidR="00415115" w:rsidRPr="00702D38" w:rsidRDefault="00415115" w:rsidP="00702D38">
      <w:pPr>
        <w:spacing w:after="0" w:line="240" w:lineRule="auto"/>
        <w:ind w:firstLine="709"/>
        <w:jc w:val="center"/>
        <w:rPr>
          <w:rFonts w:ascii="Times New Roman" w:hAnsi="Times New Roman" w:cs="Times New Roman"/>
          <w:b/>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5"/>
        <w:gridCol w:w="1275"/>
        <w:gridCol w:w="1843"/>
        <w:gridCol w:w="1417"/>
        <w:gridCol w:w="993"/>
      </w:tblGrid>
      <w:tr w:rsidR="00415115" w:rsidRPr="00702D38" w:rsidTr="00702D38">
        <w:tc>
          <w:tcPr>
            <w:tcW w:w="2552" w:type="dxa"/>
          </w:tcPr>
          <w:p w:rsidR="00415115" w:rsidRPr="00702D38" w:rsidRDefault="00415115" w:rsidP="00702D38">
            <w:pPr>
              <w:pStyle w:val="a6"/>
              <w:tabs>
                <w:tab w:val="left" w:pos="0"/>
              </w:tabs>
              <w:ind w:left="0"/>
              <w:jc w:val="center"/>
              <w:rPr>
                <w:b/>
                <w:sz w:val="26"/>
                <w:szCs w:val="26"/>
              </w:rPr>
            </w:pPr>
            <w:r w:rsidRPr="00702D38">
              <w:rPr>
                <w:b/>
                <w:sz w:val="26"/>
                <w:szCs w:val="26"/>
              </w:rPr>
              <w:t>Мероприятия</w:t>
            </w:r>
          </w:p>
        </w:tc>
        <w:tc>
          <w:tcPr>
            <w:tcW w:w="1985" w:type="dxa"/>
          </w:tcPr>
          <w:p w:rsidR="00415115" w:rsidRPr="00702D38" w:rsidRDefault="00415115" w:rsidP="00702D38">
            <w:pPr>
              <w:pStyle w:val="a6"/>
              <w:tabs>
                <w:tab w:val="left" w:pos="0"/>
              </w:tabs>
              <w:ind w:left="0"/>
              <w:jc w:val="center"/>
              <w:rPr>
                <w:b/>
                <w:sz w:val="26"/>
                <w:szCs w:val="26"/>
              </w:rPr>
            </w:pPr>
            <w:r w:rsidRPr="00702D38">
              <w:rPr>
                <w:b/>
                <w:sz w:val="26"/>
                <w:szCs w:val="26"/>
              </w:rPr>
              <w:t>Ожидаемые результаты</w:t>
            </w:r>
          </w:p>
        </w:tc>
        <w:tc>
          <w:tcPr>
            <w:tcW w:w="1275" w:type="dxa"/>
          </w:tcPr>
          <w:p w:rsidR="00415115" w:rsidRPr="00702D38" w:rsidRDefault="00415115" w:rsidP="00702D38">
            <w:pPr>
              <w:pStyle w:val="a6"/>
              <w:ind w:left="0"/>
              <w:jc w:val="center"/>
              <w:rPr>
                <w:b/>
                <w:sz w:val="26"/>
                <w:szCs w:val="26"/>
              </w:rPr>
            </w:pPr>
            <w:r w:rsidRPr="00702D38">
              <w:rPr>
                <w:b/>
                <w:sz w:val="26"/>
                <w:szCs w:val="26"/>
              </w:rPr>
              <w:t>Сроки реализации</w:t>
            </w:r>
          </w:p>
        </w:tc>
        <w:tc>
          <w:tcPr>
            <w:tcW w:w="1843" w:type="dxa"/>
          </w:tcPr>
          <w:p w:rsidR="00415115" w:rsidRPr="00702D38" w:rsidRDefault="00415115" w:rsidP="00702D38">
            <w:pPr>
              <w:pStyle w:val="a6"/>
              <w:ind w:left="0"/>
              <w:jc w:val="center"/>
              <w:rPr>
                <w:b/>
                <w:sz w:val="26"/>
                <w:szCs w:val="26"/>
              </w:rPr>
            </w:pPr>
            <w:r w:rsidRPr="00702D38">
              <w:rPr>
                <w:b/>
                <w:sz w:val="26"/>
                <w:szCs w:val="26"/>
              </w:rPr>
              <w:t>Ответственные исполнители</w:t>
            </w:r>
          </w:p>
        </w:tc>
        <w:tc>
          <w:tcPr>
            <w:tcW w:w="1417" w:type="dxa"/>
          </w:tcPr>
          <w:p w:rsidR="00415115" w:rsidRPr="00702D38" w:rsidRDefault="00415115" w:rsidP="00702D38">
            <w:pPr>
              <w:pStyle w:val="a6"/>
              <w:tabs>
                <w:tab w:val="left" w:pos="33"/>
              </w:tabs>
              <w:ind w:left="0"/>
              <w:jc w:val="center"/>
              <w:rPr>
                <w:b/>
                <w:sz w:val="26"/>
                <w:szCs w:val="26"/>
              </w:rPr>
            </w:pPr>
            <w:r w:rsidRPr="00702D38">
              <w:rPr>
                <w:b/>
                <w:sz w:val="26"/>
                <w:szCs w:val="26"/>
              </w:rPr>
              <w:t>Объем финансирования, тыс. руб.</w:t>
            </w:r>
          </w:p>
        </w:tc>
        <w:tc>
          <w:tcPr>
            <w:tcW w:w="993" w:type="dxa"/>
          </w:tcPr>
          <w:p w:rsidR="00415115" w:rsidRPr="00702D38" w:rsidRDefault="00415115" w:rsidP="00702D38">
            <w:pPr>
              <w:pStyle w:val="a6"/>
              <w:ind w:left="0"/>
              <w:jc w:val="center"/>
              <w:rPr>
                <w:b/>
                <w:sz w:val="26"/>
                <w:szCs w:val="26"/>
              </w:rPr>
            </w:pPr>
            <w:r w:rsidRPr="00702D38">
              <w:rPr>
                <w:b/>
                <w:sz w:val="26"/>
                <w:szCs w:val="26"/>
              </w:rPr>
              <w:t>Источник финансирования</w:t>
            </w:r>
          </w:p>
        </w:tc>
      </w:tr>
      <w:tr w:rsidR="00415115" w:rsidRPr="00702D38" w:rsidTr="00702D38">
        <w:tc>
          <w:tcPr>
            <w:tcW w:w="2552" w:type="dxa"/>
          </w:tcPr>
          <w:p w:rsidR="00415115" w:rsidRPr="00702D38" w:rsidRDefault="00415115" w:rsidP="00702D38">
            <w:pPr>
              <w:pStyle w:val="23"/>
              <w:spacing w:after="0" w:line="240" w:lineRule="auto"/>
              <w:ind w:left="0"/>
              <w:jc w:val="both"/>
              <w:rPr>
                <w:rFonts w:ascii="Times New Roman" w:hAnsi="Times New Roman"/>
                <w:sz w:val="26"/>
                <w:szCs w:val="26"/>
              </w:rPr>
            </w:pPr>
            <w:r w:rsidRPr="00702D38">
              <w:rPr>
                <w:rFonts w:ascii="Times New Roman" w:eastAsia="Calibri" w:hAnsi="Times New Roman"/>
                <w:sz w:val="26"/>
                <w:szCs w:val="26"/>
              </w:rPr>
              <w:t>Недопущение образования несанкционированных свалок</w:t>
            </w:r>
          </w:p>
        </w:tc>
        <w:tc>
          <w:tcPr>
            <w:tcW w:w="1985" w:type="dxa"/>
          </w:tcPr>
          <w:p w:rsidR="00415115" w:rsidRPr="00702D38" w:rsidRDefault="00415115" w:rsidP="00702D38">
            <w:pPr>
              <w:pStyle w:val="23"/>
              <w:spacing w:after="0" w:line="240" w:lineRule="auto"/>
              <w:ind w:left="0"/>
              <w:jc w:val="both"/>
              <w:rPr>
                <w:rFonts w:ascii="Times New Roman" w:hAnsi="Times New Roman"/>
                <w:sz w:val="26"/>
                <w:szCs w:val="26"/>
              </w:rPr>
            </w:pPr>
            <w:r w:rsidRPr="00702D38">
              <w:rPr>
                <w:rFonts w:ascii="Times New Roman" w:hAnsi="Times New Roman"/>
                <w:sz w:val="26"/>
                <w:szCs w:val="26"/>
              </w:rPr>
              <w:t>Обеспечение экологической безопасности населения и территории района</w:t>
            </w:r>
          </w:p>
        </w:tc>
        <w:tc>
          <w:tcPr>
            <w:tcW w:w="1275" w:type="dxa"/>
          </w:tcPr>
          <w:p w:rsidR="00415115" w:rsidRPr="00702D38" w:rsidRDefault="00415115" w:rsidP="00702D38">
            <w:pPr>
              <w:spacing w:after="0" w:line="240" w:lineRule="auto"/>
              <w:jc w:val="center"/>
              <w:rPr>
                <w:rFonts w:ascii="Times New Roman" w:eastAsia="Calibri" w:hAnsi="Times New Roman" w:cs="Times New Roman"/>
                <w:sz w:val="26"/>
                <w:szCs w:val="26"/>
              </w:rPr>
            </w:pPr>
            <w:r w:rsidRPr="00702D38">
              <w:rPr>
                <w:rFonts w:ascii="Times New Roman" w:hAnsi="Times New Roman" w:cs="Times New Roman"/>
                <w:sz w:val="26"/>
                <w:szCs w:val="26"/>
              </w:rPr>
              <w:t>ежегодно</w:t>
            </w:r>
          </w:p>
        </w:tc>
        <w:tc>
          <w:tcPr>
            <w:tcW w:w="1843" w:type="dxa"/>
          </w:tcPr>
          <w:p w:rsidR="00415115" w:rsidRPr="00702D38" w:rsidRDefault="00906172" w:rsidP="00702D38">
            <w:pPr>
              <w:spacing w:after="0" w:line="240" w:lineRule="auto"/>
              <w:jc w:val="center"/>
              <w:rPr>
                <w:rFonts w:ascii="Times New Roman" w:eastAsia="Calibri" w:hAnsi="Times New Roman" w:cs="Times New Roman"/>
                <w:sz w:val="26"/>
                <w:szCs w:val="26"/>
              </w:rPr>
            </w:pPr>
            <w:r w:rsidRPr="00702D38">
              <w:rPr>
                <w:rFonts w:ascii="Times New Roman" w:hAnsi="Times New Roman" w:cs="Times New Roman"/>
                <w:sz w:val="26"/>
                <w:szCs w:val="26"/>
              </w:rPr>
              <w:t>Администрация Аршановского сельсовета</w:t>
            </w:r>
          </w:p>
        </w:tc>
        <w:tc>
          <w:tcPr>
            <w:tcW w:w="1417" w:type="dxa"/>
          </w:tcPr>
          <w:p w:rsidR="00415115" w:rsidRPr="00702D38" w:rsidRDefault="00415115" w:rsidP="00702D38">
            <w:pPr>
              <w:spacing w:after="0" w:line="240" w:lineRule="auto"/>
              <w:jc w:val="center"/>
              <w:rPr>
                <w:rFonts w:ascii="Times New Roman" w:eastAsia="Calibri" w:hAnsi="Times New Roman" w:cs="Times New Roman"/>
                <w:sz w:val="26"/>
                <w:szCs w:val="26"/>
              </w:rPr>
            </w:pPr>
            <w:r w:rsidRPr="00702D38">
              <w:rPr>
                <w:rFonts w:ascii="Times New Roman" w:eastAsia="Calibri" w:hAnsi="Times New Roman" w:cs="Times New Roman"/>
                <w:sz w:val="26"/>
                <w:szCs w:val="26"/>
              </w:rPr>
              <w:t>-</w:t>
            </w:r>
          </w:p>
        </w:tc>
        <w:tc>
          <w:tcPr>
            <w:tcW w:w="993"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w:t>
            </w:r>
          </w:p>
        </w:tc>
      </w:tr>
      <w:tr w:rsidR="00415115" w:rsidRPr="00702D38" w:rsidTr="00702D38">
        <w:tc>
          <w:tcPr>
            <w:tcW w:w="2552" w:type="dxa"/>
          </w:tcPr>
          <w:p w:rsidR="00415115" w:rsidRPr="00702D38" w:rsidRDefault="00415115" w:rsidP="00702D38">
            <w:pPr>
              <w:pStyle w:val="23"/>
              <w:spacing w:after="0" w:line="240" w:lineRule="auto"/>
              <w:ind w:left="0"/>
              <w:jc w:val="both"/>
              <w:rPr>
                <w:rFonts w:ascii="Times New Roman" w:hAnsi="Times New Roman"/>
                <w:sz w:val="26"/>
                <w:szCs w:val="26"/>
              </w:rPr>
            </w:pPr>
            <w:r w:rsidRPr="00702D38">
              <w:rPr>
                <w:rFonts w:ascii="Times New Roman" w:eastAsia="Calibri" w:hAnsi="Times New Roman"/>
                <w:sz w:val="26"/>
                <w:szCs w:val="26"/>
              </w:rPr>
              <w:t>Максимальное озеленение территории</w:t>
            </w:r>
          </w:p>
        </w:tc>
        <w:tc>
          <w:tcPr>
            <w:tcW w:w="1985" w:type="dxa"/>
          </w:tcPr>
          <w:p w:rsidR="00415115" w:rsidRPr="00702D38" w:rsidRDefault="00415115" w:rsidP="00702D38">
            <w:pPr>
              <w:pStyle w:val="23"/>
              <w:spacing w:after="0" w:line="240" w:lineRule="auto"/>
              <w:ind w:left="0"/>
              <w:jc w:val="both"/>
              <w:rPr>
                <w:rFonts w:ascii="Times New Roman" w:hAnsi="Times New Roman"/>
                <w:sz w:val="26"/>
                <w:szCs w:val="26"/>
              </w:rPr>
            </w:pPr>
            <w:r w:rsidRPr="00702D38">
              <w:rPr>
                <w:rFonts w:ascii="Times New Roman" w:hAnsi="Times New Roman"/>
                <w:sz w:val="26"/>
                <w:szCs w:val="26"/>
              </w:rPr>
              <w:t>Очистка атмосферного воздуха</w:t>
            </w:r>
          </w:p>
        </w:tc>
        <w:tc>
          <w:tcPr>
            <w:tcW w:w="1275"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ежегодно</w:t>
            </w:r>
          </w:p>
        </w:tc>
        <w:tc>
          <w:tcPr>
            <w:tcW w:w="1843" w:type="dxa"/>
          </w:tcPr>
          <w:p w:rsidR="00415115" w:rsidRPr="00702D38" w:rsidRDefault="00906172"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sz w:val="26"/>
                <w:szCs w:val="26"/>
              </w:rPr>
              <w:t>Администрация Аршановского сельсовета</w:t>
            </w:r>
          </w:p>
        </w:tc>
        <w:tc>
          <w:tcPr>
            <w:tcW w:w="1417"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w:t>
            </w:r>
          </w:p>
        </w:tc>
        <w:tc>
          <w:tcPr>
            <w:tcW w:w="993"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 xml:space="preserve">Собственные средства  </w:t>
            </w:r>
          </w:p>
        </w:tc>
      </w:tr>
      <w:tr w:rsidR="00415115" w:rsidRPr="00702D38" w:rsidTr="00702D38">
        <w:tc>
          <w:tcPr>
            <w:tcW w:w="2552" w:type="dxa"/>
          </w:tcPr>
          <w:p w:rsidR="00415115" w:rsidRPr="00702D38" w:rsidRDefault="00415115" w:rsidP="00702D38">
            <w:pPr>
              <w:pStyle w:val="23"/>
              <w:spacing w:after="0" w:line="240" w:lineRule="auto"/>
              <w:ind w:left="0"/>
              <w:jc w:val="both"/>
              <w:rPr>
                <w:rFonts w:ascii="Times New Roman" w:eastAsia="Calibri" w:hAnsi="Times New Roman"/>
                <w:sz w:val="26"/>
                <w:szCs w:val="26"/>
              </w:rPr>
            </w:pPr>
            <w:r w:rsidRPr="00702D38">
              <w:rPr>
                <w:rFonts w:ascii="Times New Roman" w:eastAsia="Calibri" w:hAnsi="Times New Roman"/>
                <w:sz w:val="26"/>
                <w:szCs w:val="26"/>
              </w:rPr>
              <w:t>Загораживание территории временного хранения Т</w:t>
            </w:r>
            <w:r w:rsidR="00906172" w:rsidRPr="00702D38">
              <w:rPr>
                <w:rFonts w:ascii="Times New Roman" w:eastAsia="Calibri" w:hAnsi="Times New Roman"/>
                <w:sz w:val="26"/>
                <w:szCs w:val="26"/>
              </w:rPr>
              <w:t>К</w:t>
            </w:r>
            <w:r w:rsidRPr="00702D38">
              <w:rPr>
                <w:rFonts w:ascii="Times New Roman" w:eastAsia="Calibri" w:hAnsi="Times New Roman"/>
                <w:sz w:val="26"/>
                <w:szCs w:val="26"/>
              </w:rPr>
              <w:t>О</w:t>
            </w:r>
          </w:p>
        </w:tc>
        <w:tc>
          <w:tcPr>
            <w:tcW w:w="1985" w:type="dxa"/>
          </w:tcPr>
          <w:p w:rsidR="00415115" w:rsidRPr="00702D38" w:rsidRDefault="00415115" w:rsidP="00702D38">
            <w:pPr>
              <w:pStyle w:val="23"/>
              <w:spacing w:after="0" w:line="240" w:lineRule="auto"/>
              <w:ind w:left="0"/>
              <w:jc w:val="both"/>
              <w:rPr>
                <w:rFonts w:ascii="Times New Roman" w:hAnsi="Times New Roman"/>
                <w:sz w:val="26"/>
                <w:szCs w:val="26"/>
              </w:rPr>
            </w:pPr>
            <w:r w:rsidRPr="00702D38">
              <w:rPr>
                <w:rFonts w:ascii="Times New Roman" w:hAnsi="Times New Roman"/>
                <w:sz w:val="26"/>
                <w:szCs w:val="26"/>
              </w:rPr>
              <w:t>Уменьшение загрязнения</w:t>
            </w:r>
          </w:p>
        </w:tc>
        <w:tc>
          <w:tcPr>
            <w:tcW w:w="1275"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2018-2019</w:t>
            </w:r>
          </w:p>
        </w:tc>
        <w:tc>
          <w:tcPr>
            <w:tcW w:w="1843" w:type="dxa"/>
          </w:tcPr>
          <w:p w:rsidR="00415115" w:rsidRPr="00702D38" w:rsidRDefault="00906172"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sz w:val="26"/>
                <w:szCs w:val="26"/>
              </w:rPr>
              <w:t>Администрация Аршановского сельсовета</w:t>
            </w:r>
          </w:p>
        </w:tc>
        <w:tc>
          <w:tcPr>
            <w:tcW w:w="1417"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300</w:t>
            </w:r>
          </w:p>
        </w:tc>
        <w:tc>
          <w:tcPr>
            <w:tcW w:w="993"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самообложение</w:t>
            </w:r>
          </w:p>
        </w:tc>
      </w:tr>
      <w:tr w:rsidR="00415115" w:rsidRPr="00702D38" w:rsidTr="00702D38">
        <w:tc>
          <w:tcPr>
            <w:tcW w:w="2552" w:type="dxa"/>
          </w:tcPr>
          <w:p w:rsidR="00415115" w:rsidRPr="00702D38" w:rsidRDefault="00415115" w:rsidP="00702D38">
            <w:pPr>
              <w:pStyle w:val="23"/>
              <w:spacing w:after="0" w:line="240" w:lineRule="auto"/>
              <w:ind w:left="0"/>
              <w:jc w:val="both"/>
              <w:rPr>
                <w:rFonts w:ascii="Times New Roman" w:eastAsia="Calibri" w:hAnsi="Times New Roman"/>
                <w:sz w:val="26"/>
                <w:szCs w:val="26"/>
              </w:rPr>
            </w:pPr>
            <w:r w:rsidRPr="00702D38">
              <w:rPr>
                <w:rFonts w:ascii="Times New Roman" w:eastAsia="Calibri" w:hAnsi="Times New Roman"/>
                <w:sz w:val="26"/>
                <w:szCs w:val="26"/>
              </w:rPr>
              <w:t xml:space="preserve">Очистка и благоустройство </w:t>
            </w:r>
            <w:r w:rsidR="00906172" w:rsidRPr="00702D38">
              <w:rPr>
                <w:rFonts w:ascii="Times New Roman" w:eastAsia="Calibri" w:hAnsi="Times New Roman"/>
                <w:sz w:val="26"/>
                <w:szCs w:val="26"/>
              </w:rPr>
              <w:t>территории</w:t>
            </w:r>
          </w:p>
        </w:tc>
        <w:tc>
          <w:tcPr>
            <w:tcW w:w="1985" w:type="dxa"/>
          </w:tcPr>
          <w:p w:rsidR="00415115" w:rsidRPr="00702D38" w:rsidRDefault="00415115" w:rsidP="00702D38">
            <w:pPr>
              <w:pStyle w:val="23"/>
              <w:spacing w:after="0" w:line="240" w:lineRule="auto"/>
              <w:ind w:left="0"/>
              <w:jc w:val="both"/>
              <w:rPr>
                <w:rFonts w:ascii="Times New Roman" w:hAnsi="Times New Roman"/>
                <w:sz w:val="26"/>
                <w:szCs w:val="26"/>
              </w:rPr>
            </w:pPr>
            <w:r w:rsidRPr="00702D38">
              <w:rPr>
                <w:rFonts w:ascii="Times New Roman" w:hAnsi="Times New Roman"/>
                <w:sz w:val="26"/>
                <w:szCs w:val="26"/>
              </w:rPr>
              <w:t xml:space="preserve">Улучшение </w:t>
            </w:r>
            <w:r w:rsidR="00906172" w:rsidRPr="00702D38">
              <w:rPr>
                <w:rFonts w:ascii="Times New Roman" w:hAnsi="Times New Roman"/>
                <w:sz w:val="26"/>
                <w:szCs w:val="26"/>
              </w:rPr>
              <w:t xml:space="preserve">санитарного состояния </w:t>
            </w:r>
          </w:p>
        </w:tc>
        <w:tc>
          <w:tcPr>
            <w:tcW w:w="1275"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ежегодно</w:t>
            </w:r>
          </w:p>
        </w:tc>
        <w:tc>
          <w:tcPr>
            <w:tcW w:w="1843" w:type="dxa"/>
          </w:tcPr>
          <w:p w:rsidR="00415115" w:rsidRPr="00702D38" w:rsidRDefault="00906172"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sz w:val="26"/>
                <w:szCs w:val="26"/>
              </w:rPr>
              <w:t>Администрация Аршановского сельсовета</w:t>
            </w:r>
          </w:p>
        </w:tc>
        <w:tc>
          <w:tcPr>
            <w:tcW w:w="1417"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50</w:t>
            </w:r>
          </w:p>
        </w:tc>
        <w:tc>
          <w:tcPr>
            <w:tcW w:w="993" w:type="dxa"/>
          </w:tcPr>
          <w:p w:rsidR="00415115" w:rsidRPr="00702D38" w:rsidRDefault="00415115" w:rsidP="00702D38">
            <w:pPr>
              <w:spacing w:after="0" w:line="240" w:lineRule="auto"/>
              <w:jc w:val="center"/>
              <w:rPr>
                <w:rFonts w:ascii="Times New Roman" w:hAnsi="Times New Roman" w:cs="Times New Roman"/>
                <w:color w:val="000000"/>
                <w:sz w:val="26"/>
                <w:szCs w:val="26"/>
              </w:rPr>
            </w:pPr>
            <w:r w:rsidRPr="00702D38">
              <w:rPr>
                <w:rFonts w:ascii="Times New Roman" w:hAnsi="Times New Roman" w:cs="Times New Roman"/>
                <w:color w:val="000000"/>
                <w:sz w:val="26"/>
                <w:szCs w:val="26"/>
              </w:rPr>
              <w:t>Собственные средства и самообложение</w:t>
            </w:r>
          </w:p>
        </w:tc>
      </w:tr>
      <w:tr w:rsidR="00415115" w:rsidRPr="00702D38" w:rsidTr="00702D38">
        <w:tc>
          <w:tcPr>
            <w:tcW w:w="7655" w:type="dxa"/>
            <w:gridSpan w:val="4"/>
          </w:tcPr>
          <w:p w:rsidR="00415115" w:rsidRPr="00702D38" w:rsidRDefault="00415115" w:rsidP="00702D38">
            <w:pPr>
              <w:spacing w:after="0" w:line="240" w:lineRule="auto"/>
              <w:rPr>
                <w:rFonts w:ascii="Times New Roman" w:hAnsi="Times New Roman" w:cs="Times New Roman"/>
                <w:b/>
                <w:sz w:val="26"/>
                <w:szCs w:val="26"/>
              </w:rPr>
            </w:pPr>
            <w:r w:rsidRPr="00702D38">
              <w:rPr>
                <w:rFonts w:ascii="Times New Roman" w:hAnsi="Times New Roman" w:cs="Times New Roman"/>
                <w:b/>
                <w:sz w:val="26"/>
                <w:szCs w:val="26"/>
              </w:rPr>
              <w:t>Итого:</w:t>
            </w:r>
          </w:p>
        </w:tc>
        <w:tc>
          <w:tcPr>
            <w:tcW w:w="1417" w:type="dxa"/>
          </w:tcPr>
          <w:p w:rsidR="00415115" w:rsidRPr="00702D38" w:rsidRDefault="00415115" w:rsidP="00702D38">
            <w:pPr>
              <w:pStyle w:val="a6"/>
              <w:ind w:left="0"/>
              <w:jc w:val="center"/>
              <w:rPr>
                <w:b/>
                <w:sz w:val="26"/>
                <w:szCs w:val="26"/>
              </w:rPr>
            </w:pPr>
            <w:r w:rsidRPr="00702D38">
              <w:rPr>
                <w:b/>
                <w:sz w:val="26"/>
                <w:szCs w:val="26"/>
              </w:rPr>
              <w:t>350</w:t>
            </w:r>
          </w:p>
        </w:tc>
        <w:tc>
          <w:tcPr>
            <w:tcW w:w="993" w:type="dxa"/>
          </w:tcPr>
          <w:p w:rsidR="00415115" w:rsidRPr="00702D38" w:rsidRDefault="00415115" w:rsidP="00702D38">
            <w:pPr>
              <w:pStyle w:val="a6"/>
              <w:ind w:left="0"/>
              <w:rPr>
                <w:b/>
                <w:sz w:val="26"/>
                <w:szCs w:val="26"/>
              </w:rPr>
            </w:pPr>
          </w:p>
        </w:tc>
      </w:tr>
    </w:tbl>
    <w:p w:rsidR="00415115" w:rsidRPr="00702D38" w:rsidRDefault="00415115" w:rsidP="00702D38">
      <w:pPr>
        <w:spacing w:after="0" w:line="240" w:lineRule="auto"/>
        <w:ind w:firstLine="709"/>
        <w:jc w:val="center"/>
        <w:rPr>
          <w:rFonts w:ascii="Times New Roman" w:hAnsi="Times New Roman" w:cs="Times New Roman"/>
          <w:b/>
          <w:sz w:val="26"/>
          <w:szCs w:val="26"/>
        </w:rPr>
      </w:pPr>
    </w:p>
    <w:p w:rsidR="00415115" w:rsidRPr="00702D38" w:rsidRDefault="00415115" w:rsidP="00702D38">
      <w:pPr>
        <w:spacing w:after="0" w:line="240" w:lineRule="auto"/>
        <w:ind w:firstLine="567"/>
        <w:jc w:val="center"/>
        <w:rPr>
          <w:rFonts w:ascii="Times New Roman" w:hAnsi="Times New Roman" w:cs="Times New Roman"/>
          <w:sz w:val="26"/>
          <w:szCs w:val="26"/>
        </w:rPr>
      </w:pPr>
      <w:r w:rsidRPr="00702D38">
        <w:rPr>
          <w:rFonts w:ascii="Times New Roman" w:hAnsi="Times New Roman" w:cs="Times New Roman"/>
          <w:b/>
          <w:sz w:val="26"/>
          <w:szCs w:val="26"/>
        </w:rPr>
        <w:t>1</w:t>
      </w:r>
      <w:r w:rsidR="00702D38" w:rsidRPr="00702D38">
        <w:rPr>
          <w:rFonts w:ascii="Times New Roman" w:hAnsi="Times New Roman" w:cs="Times New Roman"/>
          <w:b/>
          <w:sz w:val="26"/>
          <w:szCs w:val="26"/>
        </w:rPr>
        <w:t>1</w:t>
      </w:r>
      <w:r w:rsidRPr="00702D38">
        <w:rPr>
          <w:rFonts w:ascii="Times New Roman" w:hAnsi="Times New Roman" w:cs="Times New Roman"/>
          <w:b/>
          <w:sz w:val="26"/>
          <w:szCs w:val="26"/>
        </w:rPr>
        <w:t>. Инвестиции</w:t>
      </w:r>
    </w:p>
    <w:p w:rsidR="00415115" w:rsidRPr="00702D38" w:rsidRDefault="00415115" w:rsidP="00702D38">
      <w:pPr>
        <w:pStyle w:val="ConsNormal"/>
        <w:widowControl/>
        <w:tabs>
          <w:tab w:val="left" w:pos="567"/>
        </w:tabs>
        <w:ind w:firstLine="709"/>
        <w:jc w:val="both"/>
        <w:rPr>
          <w:rFonts w:ascii="Times New Roman" w:hAnsi="Times New Roman" w:cs="Times New Roman"/>
          <w:bCs/>
          <w:sz w:val="26"/>
          <w:szCs w:val="26"/>
        </w:rPr>
      </w:pPr>
      <w:r w:rsidRPr="00702D38">
        <w:rPr>
          <w:rFonts w:ascii="Times New Roman" w:hAnsi="Times New Roman" w:cs="Times New Roman"/>
          <w:sz w:val="26"/>
          <w:szCs w:val="26"/>
        </w:rPr>
        <w:t xml:space="preserve"> На территории поселения </w:t>
      </w:r>
      <w:r w:rsidR="00906172" w:rsidRPr="00702D38">
        <w:rPr>
          <w:rFonts w:ascii="Times New Roman" w:hAnsi="Times New Roman" w:cs="Times New Roman"/>
          <w:sz w:val="26"/>
          <w:szCs w:val="26"/>
        </w:rPr>
        <w:t>планируется строительство угольных разрезов</w:t>
      </w:r>
      <w:r w:rsidRPr="00702D38">
        <w:rPr>
          <w:rFonts w:ascii="Times New Roman" w:hAnsi="Times New Roman" w:cs="Times New Roman"/>
          <w:sz w:val="26"/>
          <w:szCs w:val="26"/>
        </w:rPr>
        <w:t xml:space="preserve">. Новое строительство должно обеспечить работой сотни рабочих. В настоящее время ведутся проектно изыскательные работы.  </w:t>
      </w:r>
      <w:proofErr w:type="gramStart"/>
      <w:r w:rsidRPr="00702D38">
        <w:rPr>
          <w:rFonts w:ascii="Times New Roman" w:hAnsi="Times New Roman" w:cs="Times New Roman"/>
          <w:sz w:val="26"/>
          <w:szCs w:val="26"/>
        </w:rPr>
        <w:t>Инвестиции, поступающие из республиканского бюджета в основном направлены</w:t>
      </w:r>
      <w:proofErr w:type="gramEnd"/>
      <w:r w:rsidRPr="00702D38">
        <w:rPr>
          <w:rFonts w:ascii="Times New Roman" w:hAnsi="Times New Roman" w:cs="Times New Roman"/>
          <w:sz w:val="26"/>
          <w:szCs w:val="26"/>
        </w:rPr>
        <w:t xml:space="preserve"> на улучшение материальной базы социальной сферы, </w:t>
      </w:r>
      <w:r w:rsidRPr="00702D38">
        <w:rPr>
          <w:rFonts w:ascii="Times New Roman" w:hAnsi="Times New Roman" w:cs="Times New Roman"/>
          <w:bCs/>
          <w:sz w:val="26"/>
          <w:szCs w:val="26"/>
        </w:rPr>
        <w:t xml:space="preserve">благоустройство, строительство объектов социальной сферы. </w:t>
      </w:r>
    </w:p>
    <w:p w:rsidR="00415115" w:rsidRPr="00702D38" w:rsidRDefault="00415115" w:rsidP="00702D38">
      <w:pPr>
        <w:pStyle w:val="ConsNormal"/>
        <w:widowControl/>
        <w:tabs>
          <w:tab w:val="left" w:pos="567"/>
        </w:tabs>
        <w:ind w:firstLine="709"/>
        <w:jc w:val="both"/>
        <w:rPr>
          <w:rFonts w:ascii="Times New Roman" w:hAnsi="Times New Roman" w:cs="Times New Roman"/>
          <w:bCs/>
          <w:sz w:val="26"/>
          <w:szCs w:val="26"/>
        </w:rPr>
      </w:pPr>
    </w:p>
    <w:p w:rsidR="00415115" w:rsidRPr="00702D38" w:rsidRDefault="00415115" w:rsidP="00702D38">
      <w:pPr>
        <w:pStyle w:val="aa"/>
        <w:tabs>
          <w:tab w:val="left" w:pos="9356"/>
        </w:tabs>
        <w:spacing w:line="240" w:lineRule="auto"/>
        <w:ind w:firstLine="720"/>
        <w:jc w:val="center"/>
        <w:rPr>
          <w:b/>
          <w:sz w:val="26"/>
          <w:szCs w:val="26"/>
        </w:rPr>
      </w:pPr>
      <w:r w:rsidRPr="00702D38">
        <w:rPr>
          <w:b/>
          <w:sz w:val="26"/>
          <w:szCs w:val="26"/>
        </w:rPr>
        <w:t>Человеческий капитал</w:t>
      </w:r>
    </w:p>
    <w:p w:rsidR="00415115" w:rsidRPr="00702D38" w:rsidRDefault="00415115" w:rsidP="00702D38">
      <w:pPr>
        <w:pStyle w:val="aa"/>
        <w:tabs>
          <w:tab w:val="left" w:pos="9356"/>
        </w:tabs>
        <w:spacing w:line="240" w:lineRule="auto"/>
        <w:ind w:firstLine="720"/>
        <w:rPr>
          <w:b/>
          <w:sz w:val="26"/>
          <w:szCs w:val="26"/>
        </w:rPr>
      </w:pPr>
    </w:p>
    <w:p w:rsidR="00415115" w:rsidRPr="00702D38" w:rsidRDefault="00415115" w:rsidP="00702D38">
      <w:pPr>
        <w:pStyle w:val="aa"/>
        <w:tabs>
          <w:tab w:val="left" w:pos="9356"/>
        </w:tabs>
        <w:spacing w:line="240" w:lineRule="auto"/>
        <w:ind w:firstLine="720"/>
        <w:rPr>
          <w:sz w:val="26"/>
          <w:szCs w:val="26"/>
        </w:rPr>
      </w:pPr>
      <w:r w:rsidRPr="00702D38">
        <w:rPr>
          <w:sz w:val="26"/>
          <w:szCs w:val="26"/>
        </w:rPr>
        <w:t>За последние годы численность постоянного населе</w:t>
      </w:r>
      <w:r w:rsidR="00906172" w:rsidRPr="00702D38">
        <w:rPr>
          <w:sz w:val="26"/>
          <w:szCs w:val="26"/>
        </w:rPr>
        <w:t>ния остается стабильной</w:t>
      </w:r>
      <w:r w:rsidRPr="00702D38">
        <w:rPr>
          <w:sz w:val="26"/>
          <w:szCs w:val="26"/>
        </w:rPr>
        <w:t xml:space="preserve">. На селе все больше наблюдается рост безработицы, урбанизация ведет к сокращению сельскохозяйственного производства в личных подсобных хозяйствах. </w:t>
      </w:r>
      <w:r w:rsidR="00906172" w:rsidRPr="00702D38">
        <w:rPr>
          <w:sz w:val="26"/>
          <w:szCs w:val="26"/>
        </w:rPr>
        <w:t xml:space="preserve">Небольшая часть молодежи занята на угольном производстве, часть работает вахтовым методом. </w:t>
      </w:r>
      <w:r w:rsidRPr="00702D38">
        <w:rPr>
          <w:sz w:val="26"/>
          <w:szCs w:val="26"/>
        </w:rPr>
        <w:t xml:space="preserve"> </w:t>
      </w:r>
      <w:r w:rsidR="00906172" w:rsidRPr="00702D38">
        <w:rPr>
          <w:sz w:val="26"/>
          <w:szCs w:val="26"/>
        </w:rPr>
        <w:t>Большинство едут на заработки  в город, э</w:t>
      </w:r>
      <w:r w:rsidRPr="00702D38">
        <w:rPr>
          <w:sz w:val="26"/>
          <w:szCs w:val="26"/>
        </w:rPr>
        <w:t xml:space="preserve">то связано в </w:t>
      </w:r>
      <w:r w:rsidRPr="00702D38">
        <w:rPr>
          <w:sz w:val="26"/>
          <w:szCs w:val="26"/>
        </w:rPr>
        <w:lastRenderedPageBreak/>
        <w:t xml:space="preserve">основном нехваткой рабочих мест и с низкой оплатой труда. </w:t>
      </w:r>
      <w:r w:rsidR="00906172" w:rsidRPr="00702D38">
        <w:rPr>
          <w:sz w:val="26"/>
          <w:szCs w:val="26"/>
        </w:rPr>
        <w:t xml:space="preserve">Желающих заняться трудоемким </w:t>
      </w:r>
      <w:r w:rsidRPr="00702D38">
        <w:rPr>
          <w:sz w:val="26"/>
          <w:szCs w:val="26"/>
        </w:rPr>
        <w:t>с/</w:t>
      </w:r>
      <w:proofErr w:type="spellStart"/>
      <w:r w:rsidRPr="00702D38">
        <w:rPr>
          <w:sz w:val="26"/>
          <w:szCs w:val="26"/>
        </w:rPr>
        <w:t>х</w:t>
      </w:r>
      <w:proofErr w:type="spellEnd"/>
      <w:r w:rsidRPr="00702D38">
        <w:rPr>
          <w:sz w:val="26"/>
          <w:szCs w:val="26"/>
        </w:rPr>
        <w:t xml:space="preserve"> производством все меньше.</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В основном большинство </w:t>
      </w:r>
      <w:proofErr w:type="gramStart"/>
      <w:r w:rsidRPr="00702D38">
        <w:rPr>
          <w:rFonts w:ascii="Times New Roman" w:hAnsi="Times New Roman" w:cs="Times New Roman"/>
          <w:sz w:val="26"/>
          <w:szCs w:val="26"/>
        </w:rPr>
        <w:t>живущих</w:t>
      </w:r>
      <w:proofErr w:type="gramEnd"/>
      <w:r w:rsidRPr="00702D38">
        <w:rPr>
          <w:rFonts w:ascii="Times New Roman" w:hAnsi="Times New Roman" w:cs="Times New Roman"/>
          <w:sz w:val="26"/>
          <w:szCs w:val="26"/>
        </w:rPr>
        <w:t xml:space="preserve"> на селе работают на стороне. Есть и так называемые «безработные», занятые на "сером" рынке труда, которые не платят ни какие налоги. </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Таким образом, в качестве проблем в сфере развития человеческого капитала можно сформулировать следующее:</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высокий уровень безработицы среди жителей трудоспособного возраста из-за распада с/</w:t>
      </w:r>
      <w:proofErr w:type="spellStart"/>
      <w:r w:rsidRPr="00702D38">
        <w:rPr>
          <w:rFonts w:ascii="Times New Roman" w:hAnsi="Times New Roman" w:cs="Times New Roman"/>
          <w:sz w:val="26"/>
          <w:szCs w:val="26"/>
        </w:rPr>
        <w:t>х</w:t>
      </w:r>
      <w:proofErr w:type="spellEnd"/>
      <w:r w:rsidRPr="00702D38">
        <w:rPr>
          <w:rFonts w:ascii="Times New Roman" w:hAnsi="Times New Roman" w:cs="Times New Roman"/>
          <w:sz w:val="26"/>
          <w:szCs w:val="26"/>
        </w:rPr>
        <w:t xml:space="preserve"> предприятий;</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 низкая заработная плата в существующих </w:t>
      </w:r>
      <w:proofErr w:type="gramStart"/>
      <w:r w:rsidRPr="00702D38">
        <w:rPr>
          <w:rFonts w:ascii="Times New Roman" w:hAnsi="Times New Roman" w:cs="Times New Roman"/>
          <w:sz w:val="26"/>
          <w:szCs w:val="26"/>
        </w:rPr>
        <w:t>с</w:t>
      </w:r>
      <w:proofErr w:type="gramEnd"/>
      <w:r w:rsidRPr="00702D38">
        <w:rPr>
          <w:rFonts w:ascii="Times New Roman" w:hAnsi="Times New Roman" w:cs="Times New Roman"/>
          <w:sz w:val="26"/>
          <w:szCs w:val="26"/>
        </w:rPr>
        <w:t>/</w:t>
      </w:r>
      <w:proofErr w:type="spellStart"/>
      <w:r w:rsidRPr="00702D38">
        <w:rPr>
          <w:rFonts w:ascii="Times New Roman" w:hAnsi="Times New Roman" w:cs="Times New Roman"/>
          <w:sz w:val="26"/>
          <w:szCs w:val="26"/>
        </w:rPr>
        <w:t>х</w:t>
      </w:r>
      <w:proofErr w:type="spellEnd"/>
      <w:r w:rsidRPr="00702D38">
        <w:rPr>
          <w:rFonts w:ascii="Times New Roman" w:hAnsi="Times New Roman" w:cs="Times New Roman"/>
          <w:sz w:val="26"/>
          <w:szCs w:val="26"/>
        </w:rPr>
        <w:t xml:space="preserve"> организациях; </w:t>
      </w:r>
    </w:p>
    <w:p w:rsidR="00415115" w:rsidRPr="00702D38" w:rsidRDefault="00415115" w:rsidP="00702D38">
      <w:pPr>
        <w:spacing w:after="0" w:line="240" w:lineRule="auto"/>
        <w:rPr>
          <w:rFonts w:ascii="Times New Roman" w:eastAsia="Calibri" w:hAnsi="Times New Roman" w:cs="Times New Roman"/>
          <w:sz w:val="26"/>
          <w:szCs w:val="26"/>
        </w:rPr>
      </w:pPr>
      <w:r w:rsidRPr="00702D38">
        <w:rPr>
          <w:rFonts w:ascii="Times New Roman" w:hAnsi="Times New Roman" w:cs="Times New Roman"/>
          <w:sz w:val="26"/>
          <w:szCs w:val="26"/>
        </w:rPr>
        <w:t>Для решения  проблем планируется:</w:t>
      </w:r>
      <w:r w:rsidRPr="00702D38">
        <w:rPr>
          <w:rFonts w:ascii="Times New Roman" w:eastAsia="Calibri" w:hAnsi="Times New Roman" w:cs="Times New Roman"/>
          <w:sz w:val="26"/>
          <w:szCs w:val="26"/>
        </w:rPr>
        <w:t xml:space="preserve"> </w:t>
      </w:r>
    </w:p>
    <w:p w:rsidR="00415115" w:rsidRPr="00702D38" w:rsidRDefault="00415115" w:rsidP="00702D38">
      <w:pPr>
        <w:spacing w:after="0" w:line="240" w:lineRule="auto"/>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-содействие развитию малого предпринимательства и развитию ЛПХ;</w:t>
      </w:r>
    </w:p>
    <w:p w:rsidR="00415115" w:rsidRPr="00702D38" w:rsidRDefault="00415115" w:rsidP="00702D38">
      <w:pPr>
        <w:spacing w:after="0" w:line="240" w:lineRule="auto"/>
        <w:rPr>
          <w:rFonts w:ascii="Times New Roman" w:eastAsia="Calibri" w:hAnsi="Times New Roman" w:cs="Times New Roman"/>
          <w:sz w:val="26"/>
          <w:szCs w:val="26"/>
        </w:rPr>
      </w:pPr>
      <w:r w:rsidRPr="00702D38">
        <w:rPr>
          <w:rFonts w:ascii="Times New Roman" w:eastAsia="Calibri" w:hAnsi="Times New Roman" w:cs="Times New Roman"/>
          <w:sz w:val="26"/>
          <w:szCs w:val="26"/>
        </w:rPr>
        <w:t xml:space="preserve">         - информирование граждан о возможности организации самостоятельной занятости, о республиканских и федеральных програ</w:t>
      </w:r>
      <w:r w:rsidR="00906172" w:rsidRPr="00702D38">
        <w:rPr>
          <w:rFonts w:ascii="Times New Roman" w:eastAsia="Calibri" w:hAnsi="Times New Roman" w:cs="Times New Roman"/>
          <w:sz w:val="26"/>
          <w:szCs w:val="26"/>
        </w:rPr>
        <w:t xml:space="preserve">ммах по развитию </w:t>
      </w:r>
      <w:proofErr w:type="gramStart"/>
      <w:r w:rsidR="00906172" w:rsidRPr="00702D38">
        <w:rPr>
          <w:rFonts w:ascii="Times New Roman" w:eastAsia="Calibri" w:hAnsi="Times New Roman" w:cs="Times New Roman"/>
          <w:sz w:val="26"/>
          <w:szCs w:val="26"/>
        </w:rPr>
        <w:t>с</w:t>
      </w:r>
      <w:proofErr w:type="gramEnd"/>
      <w:r w:rsidR="00906172" w:rsidRPr="00702D38">
        <w:rPr>
          <w:rFonts w:ascii="Times New Roman" w:eastAsia="Calibri" w:hAnsi="Times New Roman" w:cs="Times New Roman"/>
          <w:sz w:val="26"/>
          <w:szCs w:val="26"/>
        </w:rPr>
        <w:t>/х.</w:t>
      </w:r>
    </w:p>
    <w:p w:rsidR="00415115" w:rsidRPr="00702D38" w:rsidRDefault="00415115" w:rsidP="00702D38">
      <w:pPr>
        <w:spacing w:after="0" w:line="240" w:lineRule="auto"/>
        <w:ind w:firstLine="709"/>
        <w:jc w:val="center"/>
        <w:rPr>
          <w:rFonts w:ascii="Times New Roman" w:hAnsi="Times New Roman" w:cs="Times New Roman"/>
          <w:sz w:val="26"/>
          <w:szCs w:val="26"/>
        </w:rPr>
      </w:pPr>
    </w:p>
    <w:p w:rsidR="00415115" w:rsidRPr="00702D38" w:rsidRDefault="00415115" w:rsidP="00702D38">
      <w:pPr>
        <w:spacing w:after="0" w:line="240" w:lineRule="auto"/>
        <w:jc w:val="center"/>
        <w:rPr>
          <w:rFonts w:ascii="Times New Roman" w:hAnsi="Times New Roman" w:cs="Times New Roman"/>
          <w:b/>
          <w:sz w:val="26"/>
          <w:szCs w:val="26"/>
        </w:rPr>
      </w:pPr>
      <w:bookmarkStart w:id="0" w:name="_Toc447628634"/>
      <w:r w:rsidRPr="00702D38">
        <w:rPr>
          <w:rFonts w:ascii="Times New Roman" w:hAnsi="Times New Roman" w:cs="Times New Roman"/>
          <w:b/>
          <w:sz w:val="26"/>
          <w:szCs w:val="26"/>
        </w:rPr>
        <w:t>1</w:t>
      </w:r>
      <w:r w:rsidR="00702D38" w:rsidRPr="00702D38">
        <w:rPr>
          <w:rFonts w:ascii="Times New Roman" w:hAnsi="Times New Roman" w:cs="Times New Roman"/>
          <w:b/>
          <w:sz w:val="26"/>
          <w:szCs w:val="26"/>
        </w:rPr>
        <w:t>2</w:t>
      </w:r>
      <w:r w:rsidRPr="00702D38">
        <w:rPr>
          <w:rFonts w:ascii="Times New Roman" w:hAnsi="Times New Roman" w:cs="Times New Roman"/>
          <w:b/>
          <w:sz w:val="26"/>
          <w:szCs w:val="26"/>
        </w:rPr>
        <w:t>. Сроки реализации Стратегии</w:t>
      </w:r>
      <w:bookmarkEnd w:id="0"/>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Сроки реализации Стратегии  определены перечнем мероприятий, описанных в разделах настоящего документа и </w:t>
      </w:r>
      <w:proofErr w:type="gramStart"/>
      <w:r w:rsidRPr="00702D38">
        <w:rPr>
          <w:rFonts w:ascii="Times New Roman" w:hAnsi="Times New Roman" w:cs="Times New Roman"/>
          <w:sz w:val="26"/>
          <w:szCs w:val="26"/>
        </w:rPr>
        <w:t>указанными</w:t>
      </w:r>
      <w:proofErr w:type="gramEnd"/>
      <w:r w:rsidRPr="00702D38">
        <w:rPr>
          <w:rFonts w:ascii="Times New Roman" w:hAnsi="Times New Roman" w:cs="Times New Roman"/>
          <w:sz w:val="26"/>
          <w:szCs w:val="26"/>
        </w:rPr>
        <w:t xml:space="preserve"> для них сроков.</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Мониторинг реализации мероприятий осуществляется постоянно. Результат мониторинга обсуждается на комиссии при </w:t>
      </w:r>
      <w:r w:rsidR="00906172" w:rsidRPr="00702D38">
        <w:rPr>
          <w:rFonts w:ascii="Times New Roman" w:hAnsi="Times New Roman" w:cs="Times New Roman"/>
          <w:sz w:val="26"/>
          <w:szCs w:val="26"/>
        </w:rPr>
        <w:t>Администрации Аршановского сельсовета</w:t>
      </w:r>
      <w:r w:rsidRPr="00702D38">
        <w:rPr>
          <w:rFonts w:ascii="Times New Roman" w:hAnsi="Times New Roman" w:cs="Times New Roman"/>
          <w:sz w:val="26"/>
          <w:szCs w:val="26"/>
        </w:rPr>
        <w:t xml:space="preserve">,  при необходимости вносятся изменения в перечень мероприятий и сроки их реализации.    </w:t>
      </w:r>
    </w:p>
    <w:p w:rsidR="00415115" w:rsidRPr="00702D38" w:rsidRDefault="00415115" w:rsidP="00702D38">
      <w:pPr>
        <w:pStyle w:val="1"/>
        <w:spacing w:before="0" w:after="0"/>
        <w:ind w:firstLine="709"/>
        <w:jc w:val="both"/>
        <w:rPr>
          <w:rFonts w:ascii="Times New Roman" w:hAnsi="Times New Roman"/>
          <w:sz w:val="26"/>
          <w:szCs w:val="26"/>
        </w:rPr>
      </w:pPr>
      <w:bookmarkStart w:id="1" w:name="_Toc447628635"/>
    </w:p>
    <w:p w:rsidR="00415115" w:rsidRPr="00702D38" w:rsidRDefault="00415115" w:rsidP="00702D38">
      <w:pPr>
        <w:pStyle w:val="1"/>
        <w:spacing w:before="0" w:after="0"/>
        <w:jc w:val="center"/>
        <w:rPr>
          <w:rFonts w:ascii="Times New Roman" w:hAnsi="Times New Roman"/>
          <w:sz w:val="26"/>
          <w:szCs w:val="26"/>
        </w:rPr>
      </w:pPr>
      <w:r w:rsidRPr="00702D38">
        <w:rPr>
          <w:rFonts w:ascii="Times New Roman" w:hAnsi="Times New Roman"/>
          <w:sz w:val="26"/>
          <w:szCs w:val="26"/>
        </w:rPr>
        <w:t>1</w:t>
      </w:r>
      <w:r w:rsidR="00702D38" w:rsidRPr="00702D38">
        <w:rPr>
          <w:rFonts w:ascii="Times New Roman" w:hAnsi="Times New Roman"/>
          <w:sz w:val="26"/>
          <w:szCs w:val="26"/>
        </w:rPr>
        <w:t>3</w:t>
      </w:r>
      <w:r w:rsidRPr="00702D38">
        <w:rPr>
          <w:rFonts w:ascii="Times New Roman" w:hAnsi="Times New Roman"/>
          <w:sz w:val="26"/>
          <w:szCs w:val="26"/>
        </w:rPr>
        <w:t xml:space="preserve">. Механизм реализации Стратегии </w:t>
      </w:r>
      <w:bookmarkEnd w:id="1"/>
      <w:r w:rsidRPr="00702D38">
        <w:rPr>
          <w:rFonts w:ascii="Times New Roman" w:hAnsi="Times New Roman"/>
          <w:sz w:val="26"/>
          <w:szCs w:val="26"/>
        </w:rPr>
        <w:t>развития</w:t>
      </w:r>
    </w:p>
    <w:p w:rsidR="00415115" w:rsidRPr="00702D38" w:rsidRDefault="00906172" w:rsidP="00702D38">
      <w:pPr>
        <w:pStyle w:val="1"/>
        <w:spacing w:before="0" w:after="0"/>
        <w:jc w:val="center"/>
        <w:rPr>
          <w:rFonts w:ascii="Times New Roman" w:hAnsi="Times New Roman"/>
          <w:b w:val="0"/>
          <w:sz w:val="26"/>
          <w:szCs w:val="26"/>
        </w:rPr>
      </w:pPr>
      <w:r w:rsidRPr="00702D38">
        <w:rPr>
          <w:rFonts w:ascii="Times New Roman" w:hAnsi="Times New Roman"/>
          <w:sz w:val="26"/>
          <w:szCs w:val="26"/>
        </w:rPr>
        <w:t>Аршановского сельсовета</w:t>
      </w:r>
    </w:p>
    <w:p w:rsidR="00415115" w:rsidRPr="00702D38" w:rsidRDefault="00415115" w:rsidP="00702D38">
      <w:pPr>
        <w:spacing w:after="0" w:line="240" w:lineRule="auto"/>
        <w:ind w:firstLine="709"/>
        <w:jc w:val="both"/>
        <w:rPr>
          <w:rFonts w:ascii="Times New Roman" w:hAnsi="Times New Roman" w:cs="Times New Roman"/>
          <w:sz w:val="26"/>
          <w:szCs w:val="26"/>
        </w:rPr>
      </w:pP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Стратегия  утверждается Советом депутатов </w:t>
      </w:r>
      <w:r w:rsidR="00906172" w:rsidRPr="00702D38">
        <w:rPr>
          <w:rFonts w:ascii="Times New Roman" w:hAnsi="Times New Roman" w:cs="Times New Roman"/>
          <w:sz w:val="26"/>
          <w:szCs w:val="26"/>
        </w:rPr>
        <w:t>Аршановского сельсовета</w:t>
      </w:r>
      <w:r w:rsidRPr="00702D38">
        <w:rPr>
          <w:rFonts w:ascii="Times New Roman" w:hAnsi="Times New Roman" w:cs="Times New Roman"/>
          <w:sz w:val="26"/>
          <w:szCs w:val="26"/>
        </w:rPr>
        <w:t xml:space="preserve">. С целью поддержания ее в актуальном состоянии, мероприятия дополняются или корректируются ежегодно. Стратегия развития и изменения к ней вносятся на публичные </w:t>
      </w:r>
      <w:proofErr w:type="gramStart"/>
      <w:r w:rsidRPr="00702D38">
        <w:rPr>
          <w:rFonts w:ascii="Times New Roman" w:hAnsi="Times New Roman" w:cs="Times New Roman"/>
          <w:sz w:val="26"/>
          <w:szCs w:val="26"/>
        </w:rPr>
        <w:t>обсуждения</w:t>
      </w:r>
      <w:proofErr w:type="gramEnd"/>
      <w:r w:rsidRPr="00702D38">
        <w:rPr>
          <w:rFonts w:ascii="Times New Roman" w:hAnsi="Times New Roman" w:cs="Times New Roman"/>
          <w:sz w:val="26"/>
          <w:szCs w:val="26"/>
        </w:rPr>
        <w:t xml:space="preserve">  после чего утверждаются Советом поселения.</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Центром ответственности за реализацию Стратегии  является  </w:t>
      </w:r>
      <w:r w:rsidR="00BA58E3" w:rsidRPr="00702D38">
        <w:rPr>
          <w:rFonts w:ascii="Times New Roman" w:hAnsi="Times New Roman" w:cs="Times New Roman"/>
          <w:sz w:val="26"/>
          <w:szCs w:val="26"/>
        </w:rPr>
        <w:t>Администрация Аршановского сельсовета.</w:t>
      </w:r>
    </w:p>
    <w:p w:rsidR="00415115" w:rsidRPr="00702D38" w:rsidRDefault="00415115" w:rsidP="00702D38">
      <w:pPr>
        <w:spacing w:after="0" w:line="240" w:lineRule="auto"/>
        <w:ind w:firstLine="709"/>
        <w:jc w:val="both"/>
        <w:rPr>
          <w:rFonts w:ascii="Times New Roman" w:hAnsi="Times New Roman" w:cs="Times New Roman"/>
          <w:sz w:val="26"/>
          <w:szCs w:val="26"/>
        </w:rPr>
      </w:pPr>
      <w:r w:rsidRPr="00702D38">
        <w:rPr>
          <w:rFonts w:ascii="Times New Roman" w:hAnsi="Times New Roman" w:cs="Times New Roman"/>
          <w:sz w:val="26"/>
          <w:szCs w:val="26"/>
        </w:rPr>
        <w:t xml:space="preserve"> </w:t>
      </w:r>
      <w:bookmarkStart w:id="2" w:name="_Toc447628636"/>
    </w:p>
    <w:p w:rsidR="00415115" w:rsidRPr="00702D38" w:rsidRDefault="00415115" w:rsidP="00702D38">
      <w:pPr>
        <w:pStyle w:val="1"/>
        <w:spacing w:before="0" w:after="0"/>
        <w:jc w:val="center"/>
        <w:rPr>
          <w:rFonts w:ascii="Times New Roman" w:hAnsi="Times New Roman"/>
          <w:sz w:val="26"/>
          <w:szCs w:val="26"/>
        </w:rPr>
      </w:pPr>
      <w:r w:rsidRPr="00702D38">
        <w:rPr>
          <w:rFonts w:ascii="Times New Roman" w:hAnsi="Times New Roman"/>
          <w:sz w:val="26"/>
          <w:szCs w:val="26"/>
        </w:rPr>
        <w:t>1</w:t>
      </w:r>
      <w:r w:rsidR="00702D38" w:rsidRPr="00702D38">
        <w:rPr>
          <w:rFonts w:ascii="Times New Roman" w:hAnsi="Times New Roman"/>
          <w:sz w:val="26"/>
          <w:szCs w:val="26"/>
        </w:rPr>
        <w:t>4</w:t>
      </w:r>
      <w:r w:rsidRPr="00702D38">
        <w:rPr>
          <w:rFonts w:ascii="Times New Roman" w:hAnsi="Times New Roman"/>
          <w:sz w:val="26"/>
          <w:szCs w:val="26"/>
        </w:rPr>
        <w:t xml:space="preserve">. Оценка социально-экономической эффективности реализации Стратегии </w:t>
      </w:r>
      <w:bookmarkEnd w:id="2"/>
      <w:r w:rsidR="00BA58E3" w:rsidRPr="00702D38">
        <w:rPr>
          <w:rFonts w:ascii="Times New Roman" w:hAnsi="Times New Roman"/>
          <w:sz w:val="26"/>
          <w:szCs w:val="26"/>
        </w:rPr>
        <w:t>Аршановского сельсовета.</w:t>
      </w:r>
    </w:p>
    <w:p w:rsidR="00415115" w:rsidRPr="00702D38" w:rsidRDefault="00415115" w:rsidP="00702D38">
      <w:pPr>
        <w:spacing w:after="0" w:line="240" w:lineRule="auto"/>
        <w:rPr>
          <w:rFonts w:ascii="Times New Roman" w:hAnsi="Times New Roman" w:cs="Times New Roman"/>
          <w:sz w:val="26"/>
          <w:szCs w:val="26"/>
        </w:rPr>
      </w:pPr>
    </w:p>
    <w:p w:rsidR="00415115" w:rsidRPr="00702D38" w:rsidRDefault="00415115" w:rsidP="00702D38">
      <w:pPr>
        <w:spacing w:after="0" w:line="240" w:lineRule="auto"/>
        <w:ind w:firstLine="720"/>
        <w:jc w:val="both"/>
        <w:rPr>
          <w:rFonts w:ascii="Times New Roman" w:hAnsi="Times New Roman" w:cs="Times New Roman"/>
          <w:sz w:val="26"/>
          <w:szCs w:val="26"/>
        </w:rPr>
      </w:pPr>
      <w:r w:rsidRPr="00702D38">
        <w:rPr>
          <w:rFonts w:ascii="Times New Roman" w:hAnsi="Times New Roman" w:cs="Times New Roman"/>
          <w:sz w:val="26"/>
          <w:szCs w:val="26"/>
        </w:rPr>
        <w:t xml:space="preserve">Организация управления, общее руководство и </w:t>
      </w:r>
      <w:proofErr w:type="gramStart"/>
      <w:r w:rsidRPr="00702D38">
        <w:rPr>
          <w:rFonts w:ascii="Times New Roman" w:hAnsi="Times New Roman" w:cs="Times New Roman"/>
          <w:sz w:val="26"/>
          <w:szCs w:val="26"/>
        </w:rPr>
        <w:t>контроль за</w:t>
      </w:r>
      <w:proofErr w:type="gramEnd"/>
      <w:r w:rsidRPr="00702D38">
        <w:rPr>
          <w:rFonts w:ascii="Times New Roman" w:hAnsi="Times New Roman" w:cs="Times New Roman"/>
          <w:sz w:val="26"/>
          <w:szCs w:val="26"/>
        </w:rPr>
        <w:t xml:space="preserve"> ходом реализации Стратегии осуществляется </w:t>
      </w:r>
      <w:r w:rsidR="00BA58E3" w:rsidRPr="00702D38">
        <w:rPr>
          <w:rFonts w:ascii="Times New Roman" w:hAnsi="Times New Roman" w:cs="Times New Roman"/>
          <w:sz w:val="26"/>
          <w:szCs w:val="26"/>
        </w:rPr>
        <w:t>Главой Аршановского сельсовета</w:t>
      </w:r>
      <w:r w:rsidRPr="00702D38">
        <w:rPr>
          <w:rFonts w:ascii="Times New Roman" w:hAnsi="Times New Roman" w:cs="Times New Roman"/>
          <w:sz w:val="26"/>
          <w:szCs w:val="26"/>
        </w:rPr>
        <w:t xml:space="preserve">.  </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xml:space="preserve">    Оценкой эффективности развития поселения будет являться, прежде всего, повышение качества жизни населения,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 обеспечение безопасности населения.</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В ходе реализации Стратегии в 2030 году планируется:</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повышение инвестиционной привлекательности территории;</w:t>
      </w:r>
      <w:r w:rsidRPr="00702D38">
        <w:rPr>
          <w:rFonts w:ascii="Times New Roman" w:hAnsi="Times New Roman" w:cs="Times New Roman"/>
          <w:color w:val="FF0000"/>
          <w:sz w:val="26"/>
          <w:szCs w:val="26"/>
        </w:rPr>
        <w:t xml:space="preserve"> </w:t>
      </w:r>
    </w:p>
    <w:p w:rsidR="00415115" w:rsidRPr="00702D38" w:rsidRDefault="00415115" w:rsidP="00702D38">
      <w:pPr>
        <w:spacing w:after="0" w:line="240" w:lineRule="auto"/>
        <w:ind w:firstLine="567"/>
        <w:rPr>
          <w:rFonts w:ascii="Times New Roman" w:hAnsi="Times New Roman" w:cs="Times New Roman"/>
          <w:sz w:val="26"/>
          <w:szCs w:val="26"/>
        </w:rPr>
      </w:pPr>
      <w:r w:rsidRPr="00702D38">
        <w:rPr>
          <w:rFonts w:ascii="Times New Roman" w:hAnsi="Times New Roman" w:cs="Times New Roman"/>
          <w:sz w:val="26"/>
          <w:szCs w:val="26"/>
        </w:rPr>
        <w:t>- улучшение демографической обстановки;</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xml:space="preserve">- увеличение рождаемости населения; </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xml:space="preserve">- увеличение  доходов населения; </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xml:space="preserve">- уменьшение  безработицы; </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увеличение количества рабочих мест и занятых собственным производством;</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xml:space="preserve">- развитие малых предприятий; </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lastRenderedPageBreak/>
        <w:t xml:space="preserve">- увеличение валовой  продукции сельского хозяйства во всех  категориях хозяйств; </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увеличение самодостаточности поселения;</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улучшение  состояния коммунального комплекса, повышение качества обслуживания населения и создание более комфортных условий проживания;</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создание  условий для занятия массовым спортом;</w:t>
      </w:r>
    </w:p>
    <w:p w:rsidR="00690AD8" w:rsidRPr="00702D38" w:rsidRDefault="00690AD8"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w:t>
      </w:r>
      <w:r w:rsidRPr="00702D38">
        <w:rPr>
          <w:rFonts w:ascii="Times New Roman" w:hAnsi="Times New Roman"/>
          <w:sz w:val="26"/>
          <w:szCs w:val="26"/>
        </w:rPr>
        <w:t xml:space="preserve"> Строительство и ремонт дорог, обеспечение сохранности дорожного полотна на весь срок эксплуатации;</w:t>
      </w:r>
    </w:p>
    <w:p w:rsidR="00415115" w:rsidRPr="00702D38" w:rsidRDefault="00415115" w:rsidP="00702D38">
      <w:pPr>
        <w:spacing w:after="0" w:line="240" w:lineRule="auto"/>
        <w:ind w:firstLine="567"/>
        <w:jc w:val="both"/>
        <w:rPr>
          <w:rFonts w:ascii="Times New Roman" w:hAnsi="Times New Roman" w:cs="Times New Roman"/>
          <w:sz w:val="26"/>
          <w:szCs w:val="26"/>
        </w:rPr>
      </w:pPr>
      <w:r w:rsidRPr="00702D38">
        <w:rPr>
          <w:rFonts w:ascii="Times New Roman" w:hAnsi="Times New Roman" w:cs="Times New Roman"/>
          <w:sz w:val="26"/>
          <w:szCs w:val="26"/>
        </w:rPr>
        <w:t>- повышение уровня личной безопасности проживания населения.</w:t>
      </w:r>
    </w:p>
    <w:p w:rsidR="00690AD8" w:rsidRPr="00702D38" w:rsidRDefault="00690AD8" w:rsidP="00D30E0F">
      <w:pPr>
        <w:widowControl w:val="0"/>
        <w:overflowPunct w:val="0"/>
        <w:autoSpaceDE w:val="0"/>
        <w:autoSpaceDN w:val="0"/>
        <w:adjustRightInd w:val="0"/>
        <w:spacing w:after="0" w:line="240" w:lineRule="auto"/>
        <w:jc w:val="both"/>
        <w:rPr>
          <w:rFonts w:ascii="Times New Roman" w:hAnsi="Times New Roman"/>
          <w:sz w:val="26"/>
          <w:szCs w:val="26"/>
        </w:rPr>
      </w:pPr>
      <w:r w:rsidRPr="00702D38">
        <w:rPr>
          <w:rFonts w:ascii="Times New Roman" w:hAnsi="Times New Roman"/>
          <w:sz w:val="26"/>
          <w:szCs w:val="26"/>
        </w:rPr>
        <w:t>Выделенные приоритетные направления могут быть реализованы на территории муниципального образования еще и в связи с тем, что Аршановский сельсовет имеет достаточно необходимых ресурсов. Наиболее сильными сторонами муниципального образование близость к городу; наличие земель, пригодных для строительства; наличие объектов культурного наследия; доступность связи (сотовые операторы, интернет, почта).</w:t>
      </w:r>
    </w:p>
    <w:p w:rsidR="00415115" w:rsidRPr="00702D38" w:rsidRDefault="00415115" w:rsidP="00702D38">
      <w:pPr>
        <w:spacing w:after="0" w:line="240" w:lineRule="auto"/>
        <w:ind w:firstLine="567"/>
        <w:jc w:val="both"/>
        <w:rPr>
          <w:rFonts w:ascii="Times New Roman" w:hAnsi="Times New Roman" w:cs="Times New Roman"/>
          <w:b/>
          <w:bCs/>
          <w:sz w:val="26"/>
          <w:szCs w:val="26"/>
        </w:rPr>
      </w:pPr>
      <w:r w:rsidRPr="00702D38">
        <w:rPr>
          <w:rFonts w:ascii="Times New Roman" w:hAnsi="Times New Roman" w:cs="Times New Roman"/>
          <w:sz w:val="26"/>
          <w:szCs w:val="26"/>
        </w:rPr>
        <w:t xml:space="preserve"> Реализация комплексного плана Стратегии социально-экономического развития </w:t>
      </w:r>
      <w:r w:rsidR="00BA58E3" w:rsidRPr="00702D38">
        <w:rPr>
          <w:rFonts w:ascii="Times New Roman" w:hAnsi="Times New Roman" w:cs="Times New Roman"/>
          <w:sz w:val="26"/>
          <w:szCs w:val="26"/>
        </w:rPr>
        <w:t>Аршановского сельсовета</w:t>
      </w:r>
      <w:r w:rsidRPr="00702D38">
        <w:rPr>
          <w:rFonts w:ascii="Times New Roman" w:hAnsi="Times New Roman" w:cs="Times New Roman"/>
          <w:sz w:val="26"/>
          <w:szCs w:val="26"/>
        </w:rPr>
        <w:t xml:space="preserve"> до 2030 года позволит добиться положительных результатов в решении  ряда задач в социальной сфере, в демографическом развитии,  в управлении муниципальной собственностью, агропромышленном комплексе, ЖКХ, развитии малого и среднего бизнеса и др.</w:t>
      </w:r>
    </w:p>
    <w:p w:rsidR="00415115" w:rsidRPr="00702D38" w:rsidRDefault="00415115" w:rsidP="00702D38">
      <w:pPr>
        <w:spacing w:after="0" w:line="240" w:lineRule="auto"/>
        <w:jc w:val="center"/>
        <w:rPr>
          <w:rFonts w:ascii="Times New Roman" w:hAnsi="Times New Roman" w:cs="Times New Roman"/>
          <w:b/>
          <w:sz w:val="26"/>
          <w:szCs w:val="26"/>
        </w:rPr>
      </w:pPr>
      <w:r w:rsidRPr="00702D38">
        <w:rPr>
          <w:rFonts w:ascii="Times New Roman" w:hAnsi="Times New Roman" w:cs="Times New Roman"/>
          <w:b/>
          <w:sz w:val="26"/>
          <w:szCs w:val="26"/>
        </w:rPr>
        <w:t xml:space="preserve"> </w:t>
      </w:r>
    </w:p>
    <w:p w:rsidR="00415115" w:rsidRPr="00702D38" w:rsidRDefault="00415115" w:rsidP="00702D38">
      <w:pPr>
        <w:spacing w:after="0" w:line="240" w:lineRule="auto"/>
        <w:rPr>
          <w:rFonts w:ascii="Times New Roman" w:hAnsi="Times New Roman" w:cs="Times New Roman"/>
          <w:sz w:val="26"/>
          <w:szCs w:val="26"/>
        </w:rPr>
      </w:pPr>
    </w:p>
    <w:sectPr w:rsidR="00415115" w:rsidRPr="00702D38" w:rsidSect="00415115">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837"/>
    <w:multiLevelType w:val="hybridMultilevel"/>
    <w:tmpl w:val="C7C6A3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ED525AC"/>
    <w:multiLevelType w:val="multilevel"/>
    <w:tmpl w:val="FDEE18E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9270D2"/>
    <w:multiLevelType w:val="hybridMultilevel"/>
    <w:tmpl w:val="D3EC8E46"/>
    <w:lvl w:ilvl="0" w:tplc="40A697B8">
      <w:start w:val="2020"/>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13690"/>
    <w:multiLevelType w:val="hybridMultilevel"/>
    <w:tmpl w:val="D7A6AE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6BA253E"/>
    <w:multiLevelType w:val="hybridMultilevel"/>
    <w:tmpl w:val="104C6F10"/>
    <w:lvl w:ilvl="0" w:tplc="247E4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5783A"/>
    <w:multiLevelType w:val="multilevel"/>
    <w:tmpl w:val="06BE0B14"/>
    <w:lvl w:ilvl="0">
      <w:start w:val="1"/>
      <w:numFmt w:val="decimal"/>
      <w:lvlText w:val="%1."/>
      <w:lvlJc w:val="left"/>
      <w:pPr>
        <w:ind w:left="360" w:hanging="360"/>
      </w:pPr>
      <w:rPr>
        <w:rFonts w:hint="default"/>
      </w:rPr>
    </w:lvl>
    <w:lvl w:ilvl="1">
      <w:start w:val="2"/>
      <w:numFmt w:val="decimal"/>
      <w:isLgl/>
      <w:lvlText w:val="%1.%2."/>
      <w:lvlJc w:val="left"/>
      <w:pPr>
        <w:ind w:left="2187" w:hanging="720"/>
      </w:pPr>
      <w:rPr>
        <w:rFonts w:hint="default"/>
      </w:rPr>
    </w:lvl>
    <w:lvl w:ilvl="2">
      <w:start w:val="1"/>
      <w:numFmt w:val="decimal"/>
      <w:isLgl/>
      <w:lvlText w:val="%1.%2.%3."/>
      <w:lvlJc w:val="left"/>
      <w:pPr>
        <w:ind w:left="2187" w:hanging="720"/>
      </w:pPr>
      <w:rPr>
        <w:rFonts w:hint="default"/>
      </w:rPr>
    </w:lvl>
    <w:lvl w:ilvl="3">
      <w:start w:val="1"/>
      <w:numFmt w:val="decimal"/>
      <w:isLgl/>
      <w:lvlText w:val="%1.%2.%3.%4."/>
      <w:lvlJc w:val="left"/>
      <w:pPr>
        <w:ind w:left="2547" w:hanging="1080"/>
      </w:pPr>
      <w:rPr>
        <w:rFonts w:hint="default"/>
      </w:rPr>
    </w:lvl>
    <w:lvl w:ilvl="4">
      <w:start w:val="1"/>
      <w:numFmt w:val="decimal"/>
      <w:isLgl/>
      <w:lvlText w:val="%1.%2.%3.%4.%5."/>
      <w:lvlJc w:val="left"/>
      <w:pPr>
        <w:ind w:left="254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267" w:hanging="1800"/>
      </w:pPr>
      <w:rPr>
        <w:rFonts w:hint="default"/>
      </w:rPr>
    </w:lvl>
    <w:lvl w:ilvl="7">
      <w:start w:val="1"/>
      <w:numFmt w:val="decimal"/>
      <w:isLgl/>
      <w:lvlText w:val="%1.%2.%3.%4.%5.%6.%7.%8."/>
      <w:lvlJc w:val="left"/>
      <w:pPr>
        <w:ind w:left="3267" w:hanging="1800"/>
      </w:pPr>
      <w:rPr>
        <w:rFonts w:hint="default"/>
      </w:rPr>
    </w:lvl>
    <w:lvl w:ilvl="8">
      <w:start w:val="1"/>
      <w:numFmt w:val="decimal"/>
      <w:isLgl/>
      <w:lvlText w:val="%1.%2.%3.%4.%5.%6.%7.%8.%9."/>
      <w:lvlJc w:val="left"/>
      <w:pPr>
        <w:ind w:left="3627" w:hanging="2160"/>
      </w:pPr>
      <w:rPr>
        <w:rFonts w:hint="default"/>
      </w:rPr>
    </w:lvl>
  </w:abstractNum>
  <w:abstractNum w:abstractNumId="6">
    <w:nsid w:val="1D6555FB"/>
    <w:multiLevelType w:val="multilevel"/>
    <w:tmpl w:val="BEE60F7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ECE088A"/>
    <w:multiLevelType w:val="hybridMultilevel"/>
    <w:tmpl w:val="5B345B00"/>
    <w:lvl w:ilvl="0" w:tplc="D02CE23A">
      <w:start w:val="20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B342C"/>
    <w:multiLevelType w:val="hybridMultilevel"/>
    <w:tmpl w:val="1F30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E7C2C"/>
    <w:multiLevelType w:val="hybridMultilevel"/>
    <w:tmpl w:val="FCFE6142"/>
    <w:lvl w:ilvl="0" w:tplc="CF5C89FC">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A52C2"/>
    <w:multiLevelType w:val="hybridMultilevel"/>
    <w:tmpl w:val="5C7447FE"/>
    <w:lvl w:ilvl="0" w:tplc="9E9074CA">
      <w:start w:val="1"/>
      <w:numFmt w:val="bullet"/>
      <w:lvlText w:val=""/>
      <w:lvlJc w:val="left"/>
      <w:pPr>
        <w:tabs>
          <w:tab w:val="num" w:pos="1080"/>
        </w:tabs>
        <w:ind w:left="1080" w:hanging="360"/>
      </w:pPr>
      <w:rPr>
        <w:rFonts w:ascii="Symbol" w:hAnsi="Symbol" w:hint="default"/>
      </w:rPr>
    </w:lvl>
    <w:lvl w:ilvl="1" w:tplc="F9C81A52" w:tentative="1">
      <w:start w:val="1"/>
      <w:numFmt w:val="bullet"/>
      <w:lvlText w:val="o"/>
      <w:lvlJc w:val="left"/>
      <w:pPr>
        <w:tabs>
          <w:tab w:val="num" w:pos="1800"/>
        </w:tabs>
        <w:ind w:left="1800" w:hanging="360"/>
      </w:pPr>
      <w:rPr>
        <w:rFonts w:ascii="Courier New" w:hAnsi="Courier New" w:cs="Courier New" w:hint="default"/>
      </w:rPr>
    </w:lvl>
    <w:lvl w:ilvl="2" w:tplc="364ED0BA" w:tentative="1">
      <w:start w:val="1"/>
      <w:numFmt w:val="bullet"/>
      <w:lvlText w:val=""/>
      <w:lvlJc w:val="left"/>
      <w:pPr>
        <w:tabs>
          <w:tab w:val="num" w:pos="2520"/>
        </w:tabs>
        <w:ind w:left="2520" w:hanging="360"/>
      </w:pPr>
      <w:rPr>
        <w:rFonts w:ascii="Wingdings" w:hAnsi="Wingdings" w:hint="default"/>
      </w:rPr>
    </w:lvl>
    <w:lvl w:ilvl="3" w:tplc="E7506482" w:tentative="1">
      <w:start w:val="1"/>
      <w:numFmt w:val="bullet"/>
      <w:lvlText w:val=""/>
      <w:lvlJc w:val="left"/>
      <w:pPr>
        <w:tabs>
          <w:tab w:val="num" w:pos="3240"/>
        </w:tabs>
        <w:ind w:left="3240" w:hanging="360"/>
      </w:pPr>
      <w:rPr>
        <w:rFonts w:ascii="Symbol" w:hAnsi="Symbol" w:hint="default"/>
      </w:rPr>
    </w:lvl>
    <w:lvl w:ilvl="4" w:tplc="29367188" w:tentative="1">
      <w:start w:val="1"/>
      <w:numFmt w:val="bullet"/>
      <w:lvlText w:val="o"/>
      <w:lvlJc w:val="left"/>
      <w:pPr>
        <w:tabs>
          <w:tab w:val="num" w:pos="3960"/>
        </w:tabs>
        <w:ind w:left="3960" w:hanging="360"/>
      </w:pPr>
      <w:rPr>
        <w:rFonts w:ascii="Courier New" w:hAnsi="Courier New" w:cs="Courier New" w:hint="default"/>
      </w:rPr>
    </w:lvl>
    <w:lvl w:ilvl="5" w:tplc="DA76655A" w:tentative="1">
      <w:start w:val="1"/>
      <w:numFmt w:val="bullet"/>
      <w:lvlText w:val=""/>
      <w:lvlJc w:val="left"/>
      <w:pPr>
        <w:tabs>
          <w:tab w:val="num" w:pos="4680"/>
        </w:tabs>
        <w:ind w:left="4680" w:hanging="360"/>
      </w:pPr>
      <w:rPr>
        <w:rFonts w:ascii="Wingdings" w:hAnsi="Wingdings" w:hint="default"/>
      </w:rPr>
    </w:lvl>
    <w:lvl w:ilvl="6" w:tplc="A6FCBFBC" w:tentative="1">
      <w:start w:val="1"/>
      <w:numFmt w:val="bullet"/>
      <w:lvlText w:val=""/>
      <w:lvlJc w:val="left"/>
      <w:pPr>
        <w:tabs>
          <w:tab w:val="num" w:pos="5400"/>
        </w:tabs>
        <w:ind w:left="5400" w:hanging="360"/>
      </w:pPr>
      <w:rPr>
        <w:rFonts w:ascii="Symbol" w:hAnsi="Symbol" w:hint="default"/>
      </w:rPr>
    </w:lvl>
    <w:lvl w:ilvl="7" w:tplc="06BCDCA6" w:tentative="1">
      <w:start w:val="1"/>
      <w:numFmt w:val="bullet"/>
      <w:lvlText w:val="o"/>
      <w:lvlJc w:val="left"/>
      <w:pPr>
        <w:tabs>
          <w:tab w:val="num" w:pos="6120"/>
        </w:tabs>
        <w:ind w:left="6120" w:hanging="360"/>
      </w:pPr>
      <w:rPr>
        <w:rFonts w:ascii="Courier New" w:hAnsi="Courier New" w:cs="Courier New" w:hint="default"/>
      </w:rPr>
    </w:lvl>
    <w:lvl w:ilvl="8" w:tplc="80E2DB6C" w:tentative="1">
      <w:start w:val="1"/>
      <w:numFmt w:val="bullet"/>
      <w:lvlText w:val=""/>
      <w:lvlJc w:val="left"/>
      <w:pPr>
        <w:tabs>
          <w:tab w:val="num" w:pos="6840"/>
        </w:tabs>
        <w:ind w:left="6840" w:hanging="360"/>
      </w:pPr>
      <w:rPr>
        <w:rFonts w:ascii="Wingdings" w:hAnsi="Wingdings" w:hint="default"/>
      </w:rPr>
    </w:lvl>
  </w:abstractNum>
  <w:abstractNum w:abstractNumId="11">
    <w:nsid w:val="529F7548"/>
    <w:multiLevelType w:val="hybridMultilevel"/>
    <w:tmpl w:val="42147AFC"/>
    <w:lvl w:ilvl="0" w:tplc="8C228274">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50927"/>
    <w:multiLevelType w:val="hybridMultilevel"/>
    <w:tmpl w:val="8A36BA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9B824B6"/>
    <w:multiLevelType w:val="hybridMultilevel"/>
    <w:tmpl w:val="982A32C4"/>
    <w:lvl w:ilvl="0" w:tplc="00CAB17E">
      <w:start w:val="2"/>
      <w:numFmt w:val="decimal"/>
      <w:lvlText w:val="%1."/>
      <w:lvlJc w:val="left"/>
      <w:pPr>
        <w:ind w:left="291" w:hanging="360"/>
      </w:pPr>
      <w:rPr>
        <w:rFonts w:hint="default"/>
      </w:rPr>
    </w:lvl>
    <w:lvl w:ilvl="1" w:tplc="04190003">
      <w:start w:val="1"/>
      <w:numFmt w:val="lowerLetter"/>
      <w:lvlText w:val="%2."/>
      <w:lvlJc w:val="left"/>
      <w:pPr>
        <w:ind w:left="1011" w:hanging="360"/>
      </w:pPr>
    </w:lvl>
    <w:lvl w:ilvl="2" w:tplc="04190005" w:tentative="1">
      <w:start w:val="1"/>
      <w:numFmt w:val="lowerRoman"/>
      <w:lvlText w:val="%3."/>
      <w:lvlJc w:val="right"/>
      <w:pPr>
        <w:ind w:left="1731" w:hanging="180"/>
      </w:pPr>
    </w:lvl>
    <w:lvl w:ilvl="3" w:tplc="04190001" w:tentative="1">
      <w:start w:val="1"/>
      <w:numFmt w:val="decimal"/>
      <w:lvlText w:val="%4."/>
      <w:lvlJc w:val="left"/>
      <w:pPr>
        <w:ind w:left="2451" w:hanging="360"/>
      </w:pPr>
    </w:lvl>
    <w:lvl w:ilvl="4" w:tplc="04190003" w:tentative="1">
      <w:start w:val="1"/>
      <w:numFmt w:val="lowerLetter"/>
      <w:lvlText w:val="%5."/>
      <w:lvlJc w:val="left"/>
      <w:pPr>
        <w:ind w:left="3171" w:hanging="360"/>
      </w:pPr>
    </w:lvl>
    <w:lvl w:ilvl="5" w:tplc="04190005" w:tentative="1">
      <w:start w:val="1"/>
      <w:numFmt w:val="lowerRoman"/>
      <w:lvlText w:val="%6."/>
      <w:lvlJc w:val="right"/>
      <w:pPr>
        <w:ind w:left="3891" w:hanging="180"/>
      </w:pPr>
    </w:lvl>
    <w:lvl w:ilvl="6" w:tplc="04190001" w:tentative="1">
      <w:start w:val="1"/>
      <w:numFmt w:val="decimal"/>
      <w:lvlText w:val="%7."/>
      <w:lvlJc w:val="left"/>
      <w:pPr>
        <w:ind w:left="4611" w:hanging="360"/>
      </w:pPr>
    </w:lvl>
    <w:lvl w:ilvl="7" w:tplc="04190003" w:tentative="1">
      <w:start w:val="1"/>
      <w:numFmt w:val="lowerLetter"/>
      <w:lvlText w:val="%8."/>
      <w:lvlJc w:val="left"/>
      <w:pPr>
        <w:ind w:left="5331" w:hanging="360"/>
      </w:pPr>
    </w:lvl>
    <w:lvl w:ilvl="8" w:tplc="04190005" w:tentative="1">
      <w:start w:val="1"/>
      <w:numFmt w:val="lowerRoman"/>
      <w:lvlText w:val="%9."/>
      <w:lvlJc w:val="right"/>
      <w:pPr>
        <w:ind w:left="6051" w:hanging="180"/>
      </w:pPr>
    </w:lvl>
  </w:abstractNum>
  <w:abstractNum w:abstractNumId="14">
    <w:nsid w:val="5A37499A"/>
    <w:multiLevelType w:val="hybridMultilevel"/>
    <w:tmpl w:val="A192E692"/>
    <w:lvl w:ilvl="0" w:tplc="04190001">
      <w:start w:val="1"/>
      <w:numFmt w:val="bullet"/>
      <w:lvlText w:val="-"/>
      <w:lvlJc w:val="left"/>
      <w:pPr>
        <w:tabs>
          <w:tab w:val="num" w:pos="1425"/>
        </w:tabs>
        <w:ind w:left="1425" w:hanging="360"/>
      </w:pPr>
      <w:rPr>
        <w:rFonts w:ascii="Courier New" w:hAnsi="Courier New" w:cs="Courier New" w:hint="default"/>
        <w:spacing w:val="0"/>
        <w:position w:val="0"/>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5">
    <w:nsid w:val="5A693701"/>
    <w:multiLevelType w:val="hybridMultilevel"/>
    <w:tmpl w:val="C24ED014"/>
    <w:lvl w:ilvl="0" w:tplc="45DEB950">
      <w:start w:val="2020"/>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34AB0"/>
    <w:multiLevelType w:val="hybridMultilevel"/>
    <w:tmpl w:val="37FC2DC8"/>
    <w:lvl w:ilvl="0" w:tplc="A36834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5E075DF"/>
    <w:multiLevelType w:val="hybridMultilevel"/>
    <w:tmpl w:val="54A6FAC0"/>
    <w:lvl w:ilvl="0" w:tplc="158E317A">
      <w:start w:val="4"/>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7C3473A"/>
    <w:multiLevelType w:val="hybridMultilevel"/>
    <w:tmpl w:val="2CA4E5FE"/>
    <w:lvl w:ilvl="0" w:tplc="633A1086">
      <w:start w:val="8"/>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CA36E3"/>
    <w:multiLevelType w:val="multilevel"/>
    <w:tmpl w:val="AE52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019DB"/>
    <w:multiLevelType w:val="hybridMultilevel"/>
    <w:tmpl w:val="370E7B64"/>
    <w:lvl w:ilvl="0" w:tplc="60389880">
      <w:start w:val="1"/>
      <w:numFmt w:val="bullet"/>
      <w:suff w:val="space"/>
      <w:lvlText w:val="-"/>
      <w:lvlJc w:val="left"/>
      <w:pPr>
        <w:ind w:firstLine="709"/>
      </w:pPr>
      <w:rPr>
        <w:rFonts w:ascii="Courier New" w:hAnsi="Courier New" w:cs="Courier New" w:hint="default"/>
        <w:spacing w:val="0"/>
        <w:position w:val="0"/>
      </w:rPr>
    </w:lvl>
    <w:lvl w:ilvl="1" w:tplc="05DC0602">
      <w:start w:val="1"/>
      <w:numFmt w:val="bullet"/>
      <w:lvlText w:val="o"/>
      <w:lvlJc w:val="left"/>
      <w:pPr>
        <w:ind w:left="2149" w:hanging="360"/>
      </w:pPr>
      <w:rPr>
        <w:rFonts w:ascii="Courier New" w:hAnsi="Courier New" w:cs="Courier New" w:hint="default"/>
      </w:rPr>
    </w:lvl>
    <w:lvl w:ilvl="2" w:tplc="D6DC496C">
      <w:start w:val="1"/>
      <w:numFmt w:val="bullet"/>
      <w:lvlText w:val=""/>
      <w:lvlJc w:val="left"/>
      <w:pPr>
        <w:ind w:left="2869" w:hanging="360"/>
      </w:pPr>
      <w:rPr>
        <w:rFonts w:ascii="Wingdings" w:hAnsi="Wingdings" w:cs="Wingdings" w:hint="default"/>
      </w:rPr>
    </w:lvl>
    <w:lvl w:ilvl="3" w:tplc="16F07A68">
      <w:start w:val="1"/>
      <w:numFmt w:val="bullet"/>
      <w:lvlText w:val=""/>
      <w:lvlJc w:val="left"/>
      <w:pPr>
        <w:ind w:left="3589" w:hanging="360"/>
      </w:pPr>
      <w:rPr>
        <w:rFonts w:ascii="Symbol" w:hAnsi="Symbol" w:cs="Symbol" w:hint="default"/>
      </w:rPr>
    </w:lvl>
    <w:lvl w:ilvl="4" w:tplc="4DE4808A">
      <w:start w:val="1"/>
      <w:numFmt w:val="bullet"/>
      <w:lvlText w:val="o"/>
      <w:lvlJc w:val="left"/>
      <w:pPr>
        <w:ind w:left="4309" w:hanging="360"/>
      </w:pPr>
      <w:rPr>
        <w:rFonts w:ascii="Courier New" w:hAnsi="Courier New" w:cs="Courier New" w:hint="default"/>
      </w:rPr>
    </w:lvl>
    <w:lvl w:ilvl="5" w:tplc="9E000154">
      <w:start w:val="1"/>
      <w:numFmt w:val="bullet"/>
      <w:lvlText w:val=""/>
      <w:lvlJc w:val="left"/>
      <w:pPr>
        <w:ind w:left="5029" w:hanging="360"/>
      </w:pPr>
      <w:rPr>
        <w:rFonts w:ascii="Wingdings" w:hAnsi="Wingdings" w:cs="Wingdings" w:hint="default"/>
      </w:rPr>
    </w:lvl>
    <w:lvl w:ilvl="6" w:tplc="42A6598C">
      <w:start w:val="1"/>
      <w:numFmt w:val="bullet"/>
      <w:lvlText w:val=""/>
      <w:lvlJc w:val="left"/>
      <w:pPr>
        <w:ind w:left="5749" w:hanging="360"/>
      </w:pPr>
      <w:rPr>
        <w:rFonts w:ascii="Symbol" w:hAnsi="Symbol" w:cs="Symbol" w:hint="default"/>
      </w:rPr>
    </w:lvl>
    <w:lvl w:ilvl="7" w:tplc="B62C469C">
      <w:start w:val="1"/>
      <w:numFmt w:val="bullet"/>
      <w:lvlText w:val="o"/>
      <w:lvlJc w:val="left"/>
      <w:pPr>
        <w:ind w:left="6469" w:hanging="360"/>
      </w:pPr>
      <w:rPr>
        <w:rFonts w:ascii="Courier New" w:hAnsi="Courier New" w:cs="Courier New" w:hint="default"/>
      </w:rPr>
    </w:lvl>
    <w:lvl w:ilvl="8" w:tplc="66589A3C">
      <w:start w:val="1"/>
      <w:numFmt w:val="bullet"/>
      <w:lvlText w:val=""/>
      <w:lvlJc w:val="left"/>
      <w:pPr>
        <w:ind w:left="7189" w:hanging="360"/>
      </w:pPr>
      <w:rPr>
        <w:rFonts w:ascii="Wingdings" w:hAnsi="Wingdings" w:cs="Wingdings" w:hint="default"/>
      </w:rPr>
    </w:lvl>
  </w:abstractNum>
  <w:abstractNum w:abstractNumId="21">
    <w:nsid w:val="7F5244A4"/>
    <w:multiLevelType w:val="hybridMultilevel"/>
    <w:tmpl w:val="0430EDDE"/>
    <w:lvl w:ilvl="0" w:tplc="5E1003B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10"/>
  </w:num>
  <w:num w:numId="5">
    <w:abstractNumId w:val="12"/>
  </w:num>
  <w:num w:numId="6">
    <w:abstractNumId w:val="19"/>
  </w:num>
  <w:num w:numId="7">
    <w:abstractNumId w:val="17"/>
  </w:num>
  <w:num w:numId="8">
    <w:abstractNumId w:val="5"/>
  </w:num>
  <w:num w:numId="9">
    <w:abstractNumId w:val="13"/>
  </w:num>
  <w:num w:numId="10">
    <w:abstractNumId w:val="1"/>
  </w:num>
  <w:num w:numId="11">
    <w:abstractNumId w:val="2"/>
  </w:num>
  <w:num w:numId="12">
    <w:abstractNumId w:val="15"/>
  </w:num>
  <w:num w:numId="13">
    <w:abstractNumId w:val="7"/>
  </w:num>
  <w:num w:numId="14">
    <w:abstractNumId w:val="9"/>
  </w:num>
  <w:num w:numId="15">
    <w:abstractNumId w:val="6"/>
  </w:num>
  <w:num w:numId="16">
    <w:abstractNumId w:val="8"/>
  </w:num>
  <w:num w:numId="17">
    <w:abstractNumId w:val="4"/>
  </w:num>
  <w:num w:numId="18">
    <w:abstractNumId w:val="21"/>
  </w:num>
  <w:num w:numId="19">
    <w:abstractNumId w:val="11"/>
  </w:num>
  <w:num w:numId="20">
    <w:abstractNumId w:val="1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5115"/>
    <w:rsid w:val="000822D0"/>
    <w:rsid w:val="00096841"/>
    <w:rsid w:val="000E2C99"/>
    <w:rsid w:val="00140B10"/>
    <w:rsid w:val="00181F02"/>
    <w:rsid w:val="001B49EB"/>
    <w:rsid w:val="002E3657"/>
    <w:rsid w:val="00366587"/>
    <w:rsid w:val="00415115"/>
    <w:rsid w:val="004219A9"/>
    <w:rsid w:val="00470CAE"/>
    <w:rsid w:val="004D23E5"/>
    <w:rsid w:val="00567CDE"/>
    <w:rsid w:val="006345B2"/>
    <w:rsid w:val="006739B2"/>
    <w:rsid w:val="00690AD8"/>
    <w:rsid w:val="00691EE6"/>
    <w:rsid w:val="006A59DF"/>
    <w:rsid w:val="00702D38"/>
    <w:rsid w:val="0072583D"/>
    <w:rsid w:val="00880BCD"/>
    <w:rsid w:val="00906172"/>
    <w:rsid w:val="009704FD"/>
    <w:rsid w:val="00992058"/>
    <w:rsid w:val="009A738A"/>
    <w:rsid w:val="00A11927"/>
    <w:rsid w:val="00AE2191"/>
    <w:rsid w:val="00BA58E3"/>
    <w:rsid w:val="00C45968"/>
    <w:rsid w:val="00D044D1"/>
    <w:rsid w:val="00D17489"/>
    <w:rsid w:val="00D30E0F"/>
    <w:rsid w:val="00D87B68"/>
    <w:rsid w:val="00DD6180"/>
    <w:rsid w:val="00DD6E4E"/>
    <w:rsid w:val="00E77E86"/>
    <w:rsid w:val="00EC2F11"/>
    <w:rsid w:val="00F65DCF"/>
    <w:rsid w:val="00F96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10"/>
  </w:style>
  <w:style w:type="paragraph" w:styleId="1">
    <w:name w:val="heading 1"/>
    <w:basedOn w:val="a"/>
    <w:next w:val="a"/>
    <w:link w:val="10"/>
    <w:qFormat/>
    <w:rsid w:val="0041511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41511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415115"/>
    <w:pPr>
      <w:keepNext/>
      <w:spacing w:after="0" w:line="240" w:lineRule="auto"/>
      <w:ind w:right="-908"/>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1511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415115"/>
    <w:pPr>
      <w:keepNext/>
      <w:keepLines/>
      <w:spacing w:before="200" w:after="0" w:line="360" w:lineRule="auto"/>
      <w:ind w:left="709"/>
      <w:jc w:val="both"/>
      <w:outlineLvl w:val="4"/>
    </w:pPr>
    <w:rPr>
      <w:rFonts w:ascii="Cambria" w:eastAsia="Times New Roman" w:hAnsi="Cambria" w:cs="Times New Roman"/>
      <w:color w:val="243F60"/>
      <w:sz w:val="28"/>
      <w:lang w:eastAsia="en-US"/>
    </w:rPr>
  </w:style>
  <w:style w:type="paragraph" w:styleId="6">
    <w:name w:val="heading 6"/>
    <w:basedOn w:val="a"/>
    <w:next w:val="a"/>
    <w:link w:val="60"/>
    <w:uiPriority w:val="9"/>
    <w:qFormat/>
    <w:rsid w:val="00415115"/>
    <w:pPr>
      <w:keepNext/>
      <w:keepLines/>
      <w:spacing w:before="200" w:after="0" w:line="360" w:lineRule="auto"/>
      <w:ind w:left="709"/>
      <w:jc w:val="both"/>
      <w:outlineLvl w:val="5"/>
    </w:pPr>
    <w:rPr>
      <w:rFonts w:ascii="Cambria" w:eastAsia="Times New Roman" w:hAnsi="Cambria" w:cs="Times New Roman"/>
      <w:i/>
      <w:iCs/>
      <w:color w:val="243F60"/>
      <w:sz w:val="28"/>
      <w:lang w:eastAsia="en-US"/>
    </w:rPr>
  </w:style>
  <w:style w:type="paragraph" w:styleId="7">
    <w:name w:val="heading 7"/>
    <w:basedOn w:val="a"/>
    <w:next w:val="a"/>
    <w:link w:val="70"/>
    <w:uiPriority w:val="9"/>
    <w:qFormat/>
    <w:rsid w:val="00415115"/>
    <w:pPr>
      <w:keepNext/>
      <w:keepLines/>
      <w:spacing w:before="200" w:after="0" w:line="360" w:lineRule="auto"/>
      <w:ind w:left="709"/>
      <w:jc w:val="both"/>
      <w:outlineLvl w:val="6"/>
    </w:pPr>
    <w:rPr>
      <w:rFonts w:ascii="Cambria" w:eastAsia="Times New Roman" w:hAnsi="Cambria" w:cs="Times New Roman"/>
      <w:i/>
      <w:iCs/>
      <w:color w:val="404040"/>
      <w:sz w:val="28"/>
      <w:lang w:eastAsia="en-US"/>
    </w:rPr>
  </w:style>
  <w:style w:type="paragraph" w:styleId="8">
    <w:name w:val="heading 8"/>
    <w:basedOn w:val="a"/>
    <w:next w:val="a"/>
    <w:link w:val="80"/>
    <w:uiPriority w:val="9"/>
    <w:qFormat/>
    <w:rsid w:val="00415115"/>
    <w:pPr>
      <w:keepNext/>
      <w:keepLines/>
      <w:spacing w:before="200" w:after="0" w:line="360" w:lineRule="auto"/>
      <w:ind w:left="709"/>
      <w:jc w:val="both"/>
      <w:outlineLvl w:val="7"/>
    </w:pPr>
    <w:rPr>
      <w:rFonts w:ascii="Cambria" w:eastAsia="Times New Roman" w:hAnsi="Cambria" w:cs="Times New Roman"/>
      <w:color w:val="404040"/>
      <w:sz w:val="20"/>
      <w:szCs w:val="20"/>
      <w:lang w:eastAsia="en-US"/>
    </w:rPr>
  </w:style>
  <w:style w:type="paragraph" w:styleId="9">
    <w:name w:val="heading 9"/>
    <w:basedOn w:val="a"/>
    <w:next w:val="a"/>
    <w:link w:val="90"/>
    <w:uiPriority w:val="9"/>
    <w:qFormat/>
    <w:rsid w:val="00415115"/>
    <w:pPr>
      <w:keepNext/>
      <w:keepLines/>
      <w:spacing w:before="200" w:after="0" w:line="360" w:lineRule="auto"/>
      <w:ind w:left="709"/>
      <w:jc w:val="both"/>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115"/>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1511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15115"/>
    <w:rPr>
      <w:rFonts w:ascii="Cambria" w:eastAsia="Times New Roman" w:hAnsi="Cambria" w:cs="Times New Roman"/>
      <w:b/>
      <w:bCs/>
      <w:sz w:val="26"/>
      <w:szCs w:val="26"/>
    </w:rPr>
  </w:style>
  <w:style w:type="character" w:customStyle="1" w:styleId="40">
    <w:name w:val="Заголовок 4 Знак"/>
    <w:basedOn w:val="a0"/>
    <w:link w:val="4"/>
    <w:uiPriority w:val="99"/>
    <w:rsid w:val="00415115"/>
    <w:rPr>
      <w:rFonts w:ascii="Calibri" w:eastAsia="Times New Roman" w:hAnsi="Calibri" w:cs="Times New Roman"/>
      <w:b/>
      <w:bCs/>
      <w:sz w:val="28"/>
      <w:szCs w:val="28"/>
    </w:rPr>
  </w:style>
  <w:style w:type="character" w:customStyle="1" w:styleId="50">
    <w:name w:val="Заголовок 5 Знак"/>
    <w:basedOn w:val="a0"/>
    <w:link w:val="5"/>
    <w:uiPriority w:val="9"/>
    <w:rsid w:val="00415115"/>
    <w:rPr>
      <w:rFonts w:ascii="Cambria" w:eastAsia="Times New Roman" w:hAnsi="Cambria" w:cs="Times New Roman"/>
      <w:color w:val="243F60"/>
      <w:sz w:val="28"/>
      <w:lang w:eastAsia="en-US"/>
    </w:rPr>
  </w:style>
  <w:style w:type="character" w:customStyle="1" w:styleId="60">
    <w:name w:val="Заголовок 6 Знак"/>
    <w:basedOn w:val="a0"/>
    <w:link w:val="6"/>
    <w:uiPriority w:val="9"/>
    <w:rsid w:val="00415115"/>
    <w:rPr>
      <w:rFonts w:ascii="Cambria" w:eastAsia="Times New Roman" w:hAnsi="Cambria" w:cs="Times New Roman"/>
      <w:i/>
      <w:iCs/>
      <w:color w:val="243F60"/>
      <w:sz w:val="28"/>
      <w:lang w:eastAsia="en-US"/>
    </w:rPr>
  </w:style>
  <w:style w:type="character" w:customStyle="1" w:styleId="70">
    <w:name w:val="Заголовок 7 Знак"/>
    <w:basedOn w:val="a0"/>
    <w:link w:val="7"/>
    <w:uiPriority w:val="9"/>
    <w:rsid w:val="00415115"/>
    <w:rPr>
      <w:rFonts w:ascii="Cambria" w:eastAsia="Times New Roman" w:hAnsi="Cambria" w:cs="Times New Roman"/>
      <w:i/>
      <w:iCs/>
      <w:color w:val="404040"/>
      <w:sz w:val="28"/>
      <w:lang w:eastAsia="en-US"/>
    </w:rPr>
  </w:style>
  <w:style w:type="character" w:customStyle="1" w:styleId="80">
    <w:name w:val="Заголовок 8 Знак"/>
    <w:basedOn w:val="a0"/>
    <w:link w:val="8"/>
    <w:uiPriority w:val="9"/>
    <w:rsid w:val="00415115"/>
    <w:rPr>
      <w:rFonts w:ascii="Cambria" w:eastAsia="Times New Roman" w:hAnsi="Cambria" w:cs="Times New Roman"/>
      <w:color w:val="404040"/>
      <w:sz w:val="20"/>
      <w:szCs w:val="20"/>
      <w:lang w:eastAsia="en-US"/>
    </w:rPr>
  </w:style>
  <w:style w:type="character" w:customStyle="1" w:styleId="90">
    <w:name w:val="Заголовок 9 Знак"/>
    <w:basedOn w:val="a0"/>
    <w:link w:val="9"/>
    <w:uiPriority w:val="9"/>
    <w:rsid w:val="00415115"/>
    <w:rPr>
      <w:rFonts w:ascii="Cambria" w:eastAsia="Times New Roman" w:hAnsi="Cambria" w:cs="Times New Roman"/>
      <w:i/>
      <w:iCs/>
      <w:color w:val="404040"/>
      <w:sz w:val="20"/>
      <w:szCs w:val="20"/>
      <w:lang w:eastAsia="en-US"/>
    </w:rPr>
  </w:style>
  <w:style w:type="paragraph" w:customStyle="1" w:styleId="ConsNormal">
    <w:name w:val="ConsNormal"/>
    <w:uiPriority w:val="99"/>
    <w:rsid w:val="00415115"/>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styleId="a3">
    <w:name w:val="Normal (Web)"/>
    <w:aliases w:val="Обычный (Web)1,Обычный (Web),Обычный (веб)1,Обычный (веб) Знак,Обычный (веб) Знак1,Обычный (веб) Знак Знак"/>
    <w:basedOn w:val="a"/>
    <w:uiPriority w:val="99"/>
    <w:rsid w:val="004151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415115"/>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415115"/>
    <w:rPr>
      <w:rFonts w:ascii="Times New Roman" w:eastAsia="Times New Roman" w:hAnsi="Times New Roman" w:cs="Times New Roman"/>
      <w:sz w:val="28"/>
      <w:szCs w:val="20"/>
    </w:rPr>
  </w:style>
  <w:style w:type="paragraph" w:styleId="a6">
    <w:name w:val="List Paragraph"/>
    <w:aliases w:val="ПАРАГРАФ"/>
    <w:basedOn w:val="a"/>
    <w:link w:val="a7"/>
    <w:uiPriority w:val="99"/>
    <w:qFormat/>
    <w:rsid w:val="00415115"/>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aliases w:val="ПАРАГРАФ Знак"/>
    <w:link w:val="a6"/>
    <w:uiPriority w:val="99"/>
    <w:locked/>
    <w:rsid w:val="00415115"/>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151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5115"/>
    <w:rPr>
      <w:rFonts w:ascii="Tahoma" w:hAnsi="Tahoma" w:cs="Tahoma"/>
      <w:sz w:val="16"/>
      <w:szCs w:val="16"/>
    </w:rPr>
  </w:style>
  <w:style w:type="paragraph" w:styleId="aa">
    <w:name w:val="Body Text Indent"/>
    <w:basedOn w:val="a"/>
    <w:link w:val="ab"/>
    <w:uiPriority w:val="99"/>
    <w:rsid w:val="00415115"/>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415115"/>
    <w:rPr>
      <w:rFonts w:ascii="Times New Roman" w:eastAsia="Times New Roman" w:hAnsi="Times New Roman" w:cs="Times New Roman"/>
      <w:sz w:val="24"/>
      <w:szCs w:val="24"/>
    </w:rPr>
  </w:style>
  <w:style w:type="paragraph" w:styleId="ac">
    <w:name w:val="Body Text"/>
    <w:basedOn w:val="a"/>
    <w:link w:val="ad"/>
    <w:uiPriority w:val="99"/>
    <w:rsid w:val="00415115"/>
    <w:pPr>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415115"/>
    <w:rPr>
      <w:rFonts w:ascii="Times New Roman" w:eastAsia="Times New Roman" w:hAnsi="Times New Roman" w:cs="Times New Roman"/>
      <w:sz w:val="24"/>
      <w:szCs w:val="24"/>
    </w:rPr>
  </w:style>
  <w:style w:type="paragraph" w:styleId="21">
    <w:name w:val="Body Text Indent 2"/>
    <w:basedOn w:val="a"/>
    <w:link w:val="22"/>
    <w:uiPriority w:val="99"/>
    <w:rsid w:val="00415115"/>
    <w:pPr>
      <w:widowControl w:val="0"/>
      <w:spacing w:after="0" w:line="36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15115"/>
    <w:rPr>
      <w:rFonts w:ascii="Times New Roman" w:eastAsia="Times New Roman" w:hAnsi="Times New Roman" w:cs="Times New Roman"/>
      <w:sz w:val="24"/>
      <w:szCs w:val="24"/>
    </w:rPr>
  </w:style>
  <w:style w:type="paragraph" w:styleId="ae">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
    <w:rsid w:val="00415115"/>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e"/>
    <w:rsid w:val="00415115"/>
    <w:rPr>
      <w:rFonts w:ascii="Times New Roman" w:eastAsia="Times New Roman" w:hAnsi="Times New Roman" w:cs="Times New Roman"/>
      <w:sz w:val="20"/>
      <w:szCs w:val="20"/>
    </w:rPr>
  </w:style>
  <w:style w:type="character" w:styleId="af0">
    <w:name w:val="footnote reference"/>
    <w:rsid w:val="00415115"/>
    <w:rPr>
      <w:vertAlign w:val="superscript"/>
    </w:rPr>
  </w:style>
  <w:style w:type="paragraph" w:styleId="31">
    <w:name w:val="Body Text Indent 3"/>
    <w:basedOn w:val="a"/>
    <w:link w:val="32"/>
    <w:uiPriority w:val="99"/>
    <w:rsid w:val="0041511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415115"/>
    <w:rPr>
      <w:rFonts w:ascii="Times New Roman" w:eastAsia="Times New Roman" w:hAnsi="Times New Roman" w:cs="Times New Roman"/>
      <w:sz w:val="16"/>
      <w:szCs w:val="16"/>
    </w:rPr>
  </w:style>
  <w:style w:type="paragraph" w:customStyle="1" w:styleId="doctxt">
    <w:name w:val="doctxt"/>
    <w:basedOn w:val="a"/>
    <w:uiPriority w:val="99"/>
    <w:rsid w:val="00415115"/>
    <w:pPr>
      <w:spacing w:before="45" w:after="0" w:line="240" w:lineRule="auto"/>
      <w:ind w:firstLine="300"/>
      <w:jc w:val="both"/>
    </w:pPr>
    <w:rPr>
      <w:rFonts w:ascii="Tahoma" w:eastAsia="Times New Roman" w:hAnsi="Tahoma" w:cs="Tahoma"/>
      <w:sz w:val="20"/>
      <w:szCs w:val="20"/>
    </w:rPr>
  </w:style>
  <w:style w:type="paragraph" w:customStyle="1" w:styleId="af1">
    <w:name w:val="Таблица"/>
    <w:basedOn w:val="a"/>
    <w:link w:val="af2"/>
    <w:uiPriority w:val="99"/>
    <w:rsid w:val="00415115"/>
    <w:pPr>
      <w:spacing w:after="0" w:line="240" w:lineRule="auto"/>
      <w:textAlignment w:val="top"/>
    </w:pPr>
    <w:rPr>
      <w:rFonts w:ascii="Times New Roman" w:eastAsia="Times New Roman" w:hAnsi="Times New Roman" w:cs="Times New Roman"/>
      <w:lang w:eastAsia="en-US"/>
    </w:rPr>
  </w:style>
  <w:style w:type="character" w:customStyle="1" w:styleId="af2">
    <w:name w:val="Таблица Знак"/>
    <w:link w:val="af1"/>
    <w:uiPriority w:val="99"/>
    <w:locked/>
    <w:rsid w:val="00415115"/>
    <w:rPr>
      <w:rFonts w:ascii="Times New Roman" w:eastAsia="Times New Roman" w:hAnsi="Times New Roman" w:cs="Times New Roman"/>
      <w:lang w:eastAsia="en-US"/>
    </w:rPr>
  </w:style>
  <w:style w:type="paragraph" w:styleId="af3">
    <w:name w:val="header"/>
    <w:aliases w:val="ВерхКолонтитул,Знак Знак Знак Знак"/>
    <w:basedOn w:val="a"/>
    <w:link w:val="af4"/>
    <w:uiPriority w:val="99"/>
    <w:rsid w:val="0041511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aliases w:val="ВерхКолонтитул Знак,Знак Знак Знак Знак Знак"/>
    <w:basedOn w:val="a0"/>
    <w:link w:val="af3"/>
    <w:uiPriority w:val="99"/>
    <w:rsid w:val="00415115"/>
    <w:rPr>
      <w:rFonts w:ascii="Times New Roman" w:eastAsia="Times New Roman" w:hAnsi="Times New Roman" w:cs="Times New Roman"/>
      <w:sz w:val="20"/>
      <w:szCs w:val="20"/>
    </w:rPr>
  </w:style>
  <w:style w:type="paragraph" w:styleId="33">
    <w:name w:val="Body Text 3"/>
    <w:basedOn w:val="a"/>
    <w:link w:val="34"/>
    <w:uiPriority w:val="99"/>
    <w:rsid w:val="0041511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415115"/>
    <w:rPr>
      <w:rFonts w:ascii="Times New Roman" w:eastAsia="Times New Roman" w:hAnsi="Times New Roman" w:cs="Times New Roman"/>
      <w:sz w:val="16"/>
      <w:szCs w:val="16"/>
    </w:rPr>
  </w:style>
  <w:style w:type="paragraph" w:customStyle="1" w:styleId="ConsPlusNormal">
    <w:name w:val="ConsPlusNormal"/>
    <w:rsid w:val="004151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5">
    <w:name w:val="Hyperlink"/>
    <w:uiPriority w:val="99"/>
    <w:rsid w:val="00415115"/>
    <w:rPr>
      <w:color w:val="0000FF"/>
      <w:u w:val="single"/>
    </w:rPr>
  </w:style>
  <w:style w:type="character" w:styleId="af6">
    <w:name w:val="FollowedHyperlink"/>
    <w:uiPriority w:val="99"/>
    <w:rsid w:val="00415115"/>
    <w:rPr>
      <w:color w:val="800080"/>
      <w:u w:val="single"/>
    </w:rPr>
  </w:style>
  <w:style w:type="paragraph" w:customStyle="1" w:styleId="xl66">
    <w:name w:val="xl66"/>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4151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415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41511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151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415115"/>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415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a"/>
    <w:rsid w:val="00415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415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4151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4151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
    <w:name w:val="xl83"/>
    <w:basedOn w:val="a"/>
    <w:rsid w:val="0041511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4151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4151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41511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41511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41511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41511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41511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41511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41511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415115"/>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41511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4151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41511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4151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415115"/>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415115"/>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41511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41511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41511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41511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41511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41511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41511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41511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41511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41511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41511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4151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415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41511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4151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41511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41511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41511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41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
    <w:rsid w:val="00415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41511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41511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41511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41511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41511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
    <w:rsid w:val="0041511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41511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
    <w:rsid w:val="0041511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41511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4151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415115"/>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
    <w:rsid w:val="0041511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41511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415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41511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41511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41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41511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415115"/>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41511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41511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4151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
    <w:rsid w:val="0041511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415115"/>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
    <w:rsid w:val="00415115"/>
    <w:pPr>
      <w:pBdr>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415115"/>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
    <w:rsid w:val="0041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rsid w:val="0041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41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
    <w:rsid w:val="0041511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415115"/>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415115"/>
    <w:pPr>
      <w:pBdr>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415115"/>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41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8">
    <w:name w:val="xl158"/>
    <w:basedOn w:val="a"/>
    <w:rsid w:val="0041511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
    <w:rsid w:val="004151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60">
    <w:name w:val="xl160"/>
    <w:basedOn w:val="a"/>
    <w:rsid w:val="0041511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415115"/>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41511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
    <w:rsid w:val="0041511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
    <w:rsid w:val="0041511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
    <w:rsid w:val="0041511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41511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
    <w:rsid w:val="004151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
    <w:rsid w:val="00415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
    <w:rsid w:val="0041511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41511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1">
    <w:name w:val="xl171"/>
    <w:basedOn w:val="a"/>
    <w:rsid w:val="0041511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2">
    <w:name w:val="xl172"/>
    <w:basedOn w:val="a"/>
    <w:rsid w:val="0041511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a"/>
    <w:rsid w:val="004151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
    <w:rsid w:val="004151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
    <w:rsid w:val="00415115"/>
    <w:pPr>
      <w:pBdr>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41511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4151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a"/>
    <w:rsid w:val="00415115"/>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
    <w:rsid w:val="0041511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er"/>
    <w:basedOn w:val="a"/>
    <w:link w:val="af8"/>
    <w:uiPriority w:val="99"/>
    <w:unhideWhenUsed/>
    <w:rsid w:val="004151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415115"/>
    <w:rPr>
      <w:rFonts w:ascii="Times New Roman" w:eastAsia="Times New Roman" w:hAnsi="Times New Roman" w:cs="Times New Roman"/>
      <w:sz w:val="24"/>
      <w:szCs w:val="24"/>
    </w:rPr>
  </w:style>
  <w:style w:type="paragraph" w:styleId="af9">
    <w:name w:val="No Spacing"/>
    <w:uiPriority w:val="1"/>
    <w:qFormat/>
    <w:rsid w:val="00415115"/>
    <w:pPr>
      <w:spacing w:after="0" w:line="240" w:lineRule="auto"/>
    </w:pPr>
    <w:rPr>
      <w:rFonts w:ascii="Calibri" w:eastAsia="Calibri" w:hAnsi="Calibri" w:cs="Times New Roman"/>
      <w:lang w:eastAsia="en-US"/>
    </w:rPr>
  </w:style>
  <w:style w:type="paragraph" w:styleId="HTML">
    <w:name w:val="HTML Preformatted"/>
    <w:basedOn w:val="a"/>
    <w:link w:val="HTML0"/>
    <w:rsid w:val="0041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15115"/>
    <w:rPr>
      <w:rFonts w:ascii="Courier New" w:eastAsia="Times New Roman" w:hAnsi="Courier New" w:cs="Courier New"/>
      <w:sz w:val="20"/>
      <w:szCs w:val="20"/>
    </w:rPr>
  </w:style>
  <w:style w:type="paragraph" w:customStyle="1" w:styleId="afa">
    <w:name w:val="таблица"/>
    <w:basedOn w:val="a"/>
    <w:rsid w:val="00415115"/>
    <w:pPr>
      <w:widowControl w:val="0"/>
      <w:spacing w:after="0" w:line="240" w:lineRule="auto"/>
      <w:ind w:firstLine="709"/>
      <w:jc w:val="both"/>
    </w:pPr>
    <w:rPr>
      <w:rFonts w:ascii="Times New Roman" w:eastAsia="Times New Roman" w:hAnsi="Times New Roman" w:cs="Times New Roman"/>
      <w:sz w:val="28"/>
      <w:szCs w:val="20"/>
    </w:rPr>
  </w:style>
  <w:style w:type="character" w:customStyle="1" w:styleId="11">
    <w:name w:val="Заголовок 1 Знак1"/>
    <w:rsid w:val="00415115"/>
    <w:rPr>
      <w:rFonts w:ascii="Times New Roman" w:eastAsia="Times New Roman" w:hAnsi="Times New Roman" w:cs="Times New Roman"/>
      <w:b/>
      <w:bCs/>
      <w:caps/>
      <w:sz w:val="28"/>
      <w:szCs w:val="28"/>
      <w:lang w:val="en-US"/>
    </w:rPr>
  </w:style>
  <w:style w:type="paragraph" w:styleId="12">
    <w:name w:val="toc 1"/>
    <w:basedOn w:val="a"/>
    <w:next w:val="a"/>
    <w:autoRedefine/>
    <w:uiPriority w:val="39"/>
    <w:unhideWhenUsed/>
    <w:rsid w:val="00415115"/>
    <w:pPr>
      <w:spacing w:before="120" w:after="120" w:line="240" w:lineRule="auto"/>
    </w:pPr>
    <w:rPr>
      <w:rFonts w:ascii="Calibri" w:eastAsia="Times New Roman" w:hAnsi="Calibri" w:cs="Calibri"/>
      <w:b/>
      <w:bCs/>
      <w:caps/>
      <w:sz w:val="20"/>
      <w:szCs w:val="20"/>
    </w:rPr>
  </w:style>
  <w:style w:type="paragraph" w:customStyle="1" w:styleId="13">
    <w:name w:val="Без интервала1"/>
    <w:rsid w:val="00415115"/>
    <w:pPr>
      <w:spacing w:after="0" w:line="240" w:lineRule="auto"/>
    </w:pPr>
    <w:rPr>
      <w:rFonts w:ascii="Calibri" w:eastAsia="Times New Roman" w:hAnsi="Calibri" w:cs="Times New Roman"/>
      <w:lang w:eastAsia="en-US"/>
    </w:rPr>
  </w:style>
  <w:style w:type="paragraph" w:customStyle="1" w:styleId="14">
    <w:name w:val="Абзац списка1"/>
    <w:basedOn w:val="a"/>
    <w:rsid w:val="00415115"/>
    <w:pPr>
      <w:ind w:left="720"/>
      <w:contextualSpacing/>
    </w:pPr>
    <w:rPr>
      <w:rFonts w:ascii="Calibri" w:eastAsia="Times New Roman" w:hAnsi="Calibri" w:cs="Times New Roman"/>
      <w:lang w:eastAsia="en-US"/>
    </w:rPr>
  </w:style>
  <w:style w:type="character" w:customStyle="1" w:styleId="s1">
    <w:name w:val="s1"/>
    <w:basedOn w:val="a0"/>
    <w:rsid w:val="00415115"/>
  </w:style>
  <w:style w:type="paragraph" w:customStyle="1" w:styleId="p7">
    <w:name w:val="p7"/>
    <w:basedOn w:val="a"/>
    <w:rsid w:val="00415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15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15115"/>
  </w:style>
  <w:style w:type="paragraph" w:customStyle="1" w:styleId="p9">
    <w:name w:val="p9"/>
    <w:basedOn w:val="a"/>
    <w:rsid w:val="00415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15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415115"/>
    <w:pPr>
      <w:spacing w:after="0" w:line="240" w:lineRule="auto"/>
      <w:ind w:firstLine="709"/>
      <w:jc w:val="both"/>
    </w:pPr>
    <w:rPr>
      <w:rFonts w:ascii="Times New Roman" w:eastAsia="Times New Roman" w:hAnsi="Times New Roman" w:cs="Times New Roman"/>
      <w:sz w:val="28"/>
      <w:szCs w:val="20"/>
    </w:rPr>
  </w:style>
  <w:style w:type="paragraph" w:customStyle="1" w:styleId="dash041e0431044b0447043d044b0439">
    <w:name w:val="dash041e_0431_044b_0447_043d_044b_0439"/>
    <w:basedOn w:val="a"/>
    <w:rsid w:val="00415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415115"/>
  </w:style>
  <w:style w:type="character" w:styleId="afb">
    <w:name w:val="Strong"/>
    <w:basedOn w:val="a0"/>
    <w:uiPriority w:val="22"/>
    <w:qFormat/>
    <w:rsid w:val="00415115"/>
    <w:rPr>
      <w:b/>
      <w:bCs/>
    </w:rPr>
  </w:style>
  <w:style w:type="paragraph" w:customStyle="1" w:styleId="23">
    <w:name w:val="Абзац списка2"/>
    <w:basedOn w:val="a"/>
    <w:rsid w:val="00415115"/>
    <w:pPr>
      <w:ind w:left="720"/>
    </w:pPr>
    <w:rPr>
      <w:rFonts w:ascii="Calibri" w:eastAsia="Times New Roman" w:hAnsi="Calibri" w:cs="Times New Roman"/>
      <w:lang w:eastAsia="en-US"/>
    </w:rPr>
  </w:style>
  <w:style w:type="character" w:customStyle="1" w:styleId="docaccesstitle">
    <w:name w:val="docaccess_title"/>
    <w:basedOn w:val="a0"/>
    <w:rsid w:val="00415115"/>
  </w:style>
  <w:style w:type="paragraph" w:customStyle="1" w:styleId="ConsNonformat">
    <w:name w:val="ConsNonformat"/>
    <w:rsid w:val="009A738A"/>
    <w:pPr>
      <w:autoSpaceDE w:val="0"/>
      <w:autoSpaceDN w:val="0"/>
      <w:adjustRightInd w:val="0"/>
      <w:spacing w:after="0" w:line="240" w:lineRule="auto"/>
    </w:pPr>
    <w:rPr>
      <w:rFonts w:ascii="Times New Roman" w:eastAsia="Times New Roman" w:hAnsi="Times New Roman" w:cs="Times New Roman"/>
      <w:sz w:val="20"/>
      <w:szCs w:val="20"/>
    </w:rPr>
  </w:style>
  <w:style w:type="paragraph" w:styleId="24">
    <w:name w:val="Body Text 2"/>
    <w:basedOn w:val="a"/>
    <w:link w:val="25"/>
    <w:uiPriority w:val="99"/>
    <w:semiHidden/>
    <w:unhideWhenUsed/>
    <w:rsid w:val="00AE2191"/>
    <w:pPr>
      <w:spacing w:after="120" w:line="480" w:lineRule="auto"/>
    </w:pPr>
  </w:style>
  <w:style w:type="character" w:customStyle="1" w:styleId="25">
    <w:name w:val="Основной текст 2 Знак"/>
    <w:basedOn w:val="a0"/>
    <w:link w:val="24"/>
    <w:uiPriority w:val="99"/>
    <w:semiHidden/>
    <w:rsid w:val="00AE2191"/>
  </w:style>
</w:styles>
</file>

<file path=word/webSettings.xml><?xml version="1.0" encoding="utf-8"?>
<w:webSettings xmlns:r="http://schemas.openxmlformats.org/officeDocument/2006/relationships" xmlns:w="http://schemas.openxmlformats.org/wordprocessingml/2006/main">
  <w:divs>
    <w:div w:id="11225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4736</Words>
  <Characters>26997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31</cp:revision>
  <cp:lastPrinted>2018-01-15T03:20:00Z</cp:lastPrinted>
  <dcterms:created xsi:type="dcterms:W3CDTF">2018-01-12T03:12:00Z</dcterms:created>
  <dcterms:modified xsi:type="dcterms:W3CDTF">2018-01-18T07:13:00Z</dcterms:modified>
</cp:coreProperties>
</file>