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C6" w:rsidRPr="002741B3" w:rsidRDefault="00A249C6" w:rsidP="00A249C6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9C6" w:rsidRPr="002741B3" w:rsidRDefault="00A249C6" w:rsidP="00A249C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A249C6" w:rsidRPr="002741B3" w:rsidRDefault="00A249C6" w:rsidP="00A249C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A249C6" w:rsidRDefault="00A249C6" w:rsidP="00A249C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A249C6" w:rsidRPr="002741B3" w:rsidRDefault="00A249C6" w:rsidP="00A249C6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A249C6" w:rsidRPr="002741B3" w:rsidRDefault="00A249C6" w:rsidP="00A249C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A249C6" w:rsidRPr="00E2772D" w:rsidRDefault="00A249C6" w:rsidP="00A249C6">
      <w:pPr>
        <w:pStyle w:val="a3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A249C6" w:rsidRPr="00E2772D" w:rsidRDefault="00A249C6" w:rsidP="00A249C6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A249C6" w:rsidRPr="00E2772D" w:rsidRDefault="00A249C6" w:rsidP="00A249C6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A249C6" w:rsidRDefault="00A249C6" w:rsidP="00A249C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12.12.2012г.                         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</w:t>
      </w:r>
      <w:r>
        <w:rPr>
          <w:rFonts w:ascii="Times New Roman" w:hAnsi="Times New Roman"/>
          <w:b w:val="0"/>
          <w:sz w:val="26"/>
          <w:szCs w:val="26"/>
        </w:rPr>
        <w:t xml:space="preserve">      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</w:t>
      </w:r>
      <w:r>
        <w:rPr>
          <w:rFonts w:ascii="Times New Roman" w:hAnsi="Times New Roman"/>
          <w:b w:val="0"/>
          <w:sz w:val="26"/>
          <w:szCs w:val="26"/>
        </w:rPr>
        <w:t>№ 52</w:t>
      </w:r>
    </w:p>
    <w:p w:rsidR="00A249C6" w:rsidRPr="00E2772D" w:rsidRDefault="00A249C6" w:rsidP="00A249C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A249C6" w:rsidRPr="00E2772D" w:rsidRDefault="00A249C6" w:rsidP="00A249C6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1"/>
      </w:tblGrid>
      <w:tr w:rsidR="00A249C6" w:rsidRPr="0055053A" w:rsidTr="00446E1B">
        <w:trPr>
          <w:trHeight w:val="113"/>
        </w:trPr>
        <w:tc>
          <w:tcPr>
            <w:tcW w:w="4311" w:type="dxa"/>
          </w:tcPr>
          <w:p w:rsidR="00A249C6" w:rsidRDefault="00CC0C27" w:rsidP="00446E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pt;margin-top:-3.45pt;width:264.85pt;height:81.8pt;z-index:251660288" stroked="f">
                  <v:textbox style="mso-next-textbox:#_x0000_s1026">
                    <w:txbxContent>
                      <w:p w:rsidR="00446E1B" w:rsidRPr="001058AB" w:rsidRDefault="00446E1B" w:rsidP="00A249C6">
                        <w:pPr>
                          <w:pStyle w:val="ConsPlusTitle"/>
                          <w:widowControl/>
                          <w:jc w:val="both"/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</w:pP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внесении изменений в К</w:t>
                        </w: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омплексн</w:t>
                        </w:r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ую программу</w:t>
                        </w:r>
                        <w:r w:rsidRPr="001058AB"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социально-экономического  развития муниципального образования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>Аршановский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 w:val="0"/>
                            <w:sz w:val="26"/>
                            <w:szCs w:val="26"/>
                          </w:rPr>
                          <w:t xml:space="preserve"> сельсовет на 2011-2015 годы</w:t>
                        </w:r>
                      </w:p>
                      <w:p w:rsidR="00446E1B" w:rsidRPr="001058AB" w:rsidRDefault="00446E1B" w:rsidP="00A249C6">
                        <w:pPr>
                          <w:jc w:val="both"/>
                          <w:rPr>
                            <w:rFonts w:ascii="Calibri" w:eastAsia="Times New Roman" w:hAnsi="Calibri" w:cs="Times New Roman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A249C6">
              <w:rPr>
                <w:rFonts w:ascii="Times New Roman" w:hAnsi="Times New Roman" w:cs="Times New Roman"/>
                <w:sz w:val="26"/>
                <w:szCs w:val="26"/>
              </w:rPr>
              <w:t xml:space="preserve">О присвоении наименования </w:t>
            </w:r>
          </w:p>
          <w:p w:rsidR="00A249C6" w:rsidRPr="00A9274D" w:rsidRDefault="00A249C6" w:rsidP="00446E1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новой улице</w:t>
            </w:r>
          </w:p>
          <w:p w:rsidR="00A249C6" w:rsidRPr="0055053A" w:rsidRDefault="00A249C6" w:rsidP="00446E1B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249C6" w:rsidRDefault="00A249C6" w:rsidP="00A249C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9C6" w:rsidRPr="004D5C92" w:rsidRDefault="00A249C6" w:rsidP="00A249C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4D5C92">
        <w:rPr>
          <w:rFonts w:ascii="Times New Roman" w:hAnsi="Times New Roman" w:cs="Times New Roman"/>
          <w:sz w:val="26"/>
          <w:szCs w:val="26"/>
        </w:rPr>
        <w:t xml:space="preserve">В   соответствии   с   пунктом   6   части   1  статьи   17   Федерального закона  </w:t>
      </w:r>
    </w:p>
    <w:p w:rsidR="00A249C6" w:rsidRPr="004D5C92" w:rsidRDefault="00A249C6" w:rsidP="00A249C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4D5C92">
        <w:rPr>
          <w:rFonts w:ascii="Times New Roman" w:hAnsi="Times New Roman" w:cs="Times New Roman"/>
          <w:sz w:val="26"/>
          <w:szCs w:val="26"/>
        </w:rPr>
        <w:t xml:space="preserve">от 6 октября 2003 года № 131-ФЗ «Об общих принципах организации местного самоуправления в Российской Федерации», статьи  29   Устава муниципального образования </w:t>
      </w:r>
      <w:proofErr w:type="spellStart"/>
      <w:r w:rsidRPr="004D5C92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4D5C92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 w:rsidRPr="004D5C92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4D5C92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РЕШИЛ:</w:t>
      </w:r>
    </w:p>
    <w:p w:rsidR="00A249C6" w:rsidRDefault="00A249C6" w:rsidP="00A249C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49C6" w:rsidRPr="00FA75D0" w:rsidRDefault="00A249C6" w:rsidP="00A249C6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b w:val="0"/>
          <w:sz w:val="26"/>
          <w:szCs w:val="26"/>
        </w:rPr>
        <w:t>1. Внести изменения в К</w:t>
      </w:r>
      <w:r w:rsidRPr="00FA75D0">
        <w:rPr>
          <w:rFonts w:ascii="Times New Roman" w:hAnsi="Times New Roman"/>
          <w:b w:val="0"/>
          <w:sz w:val="26"/>
          <w:szCs w:val="26"/>
        </w:rPr>
        <w:t>омплексн</w:t>
      </w:r>
      <w:r>
        <w:rPr>
          <w:rFonts w:ascii="Times New Roman" w:hAnsi="Times New Roman"/>
          <w:b w:val="0"/>
          <w:sz w:val="26"/>
          <w:szCs w:val="26"/>
        </w:rPr>
        <w:t>ую</w:t>
      </w:r>
      <w:r w:rsidRPr="00FA75D0">
        <w:rPr>
          <w:rFonts w:ascii="Times New Roman" w:hAnsi="Times New Roman"/>
          <w:b w:val="0"/>
          <w:sz w:val="26"/>
          <w:szCs w:val="26"/>
        </w:rPr>
        <w:t xml:space="preserve"> программ</w:t>
      </w:r>
      <w:r>
        <w:rPr>
          <w:rFonts w:ascii="Times New Roman" w:hAnsi="Times New Roman"/>
          <w:b w:val="0"/>
          <w:sz w:val="26"/>
          <w:szCs w:val="26"/>
        </w:rPr>
        <w:t>у</w:t>
      </w:r>
      <w:r w:rsidRPr="00FA75D0">
        <w:rPr>
          <w:rFonts w:ascii="Times New Roman" w:hAnsi="Times New Roman"/>
          <w:b w:val="0"/>
          <w:sz w:val="26"/>
          <w:szCs w:val="26"/>
        </w:rPr>
        <w:t xml:space="preserve"> социально-экономического  развития муниципального образования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 на 2011-2015 годы, утвержденную решением </w:t>
      </w:r>
      <w:r w:rsidRPr="00FA75D0">
        <w:rPr>
          <w:rFonts w:ascii="Times New Roman" w:hAnsi="Times New Roman"/>
          <w:b w:val="0"/>
          <w:sz w:val="26"/>
          <w:szCs w:val="26"/>
        </w:rPr>
        <w:t>Совет</w:t>
      </w:r>
      <w:r>
        <w:rPr>
          <w:rFonts w:ascii="Times New Roman" w:hAnsi="Times New Roman"/>
          <w:b w:val="0"/>
          <w:sz w:val="26"/>
          <w:szCs w:val="26"/>
        </w:rPr>
        <w:t>а</w:t>
      </w:r>
      <w:r w:rsidRPr="00FA75D0">
        <w:rPr>
          <w:rFonts w:ascii="Times New Roman" w:hAnsi="Times New Roman"/>
          <w:b w:val="0"/>
          <w:sz w:val="26"/>
          <w:szCs w:val="26"/>
        </w:rPr>
        <w:t xml:space="preserve"> депутатов муниципального образования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Аршановский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 от 29.12.2010 № 31 (приложение).</w:t>
      </w:r>
    </w:p>
    <w:p w:rsidR="00A249C6" w:rsidRPr="00891281" w:rsidRDefault="00A249C6" w:rsidP="00A249C6">
      <w:pPr>
        <w:pStyle w:val="ConsPlusTitle"/>
        <w:widowControl/>
        <w:ind w:firstLine="72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91281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Pr="00891281">
        <w:rPr>
          <w:rFonts w:ascii="Times New Roman" w:hAnsi="Times New Roman" w:cs="Times New Roman"/>
          <w:b w:val="0"/>
          <w:color w:val="000000"/>
          <w:spacing w:val="-1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A249C6" w:rsidRDefault="00A249C6" w:rsidP="00A249C6">
      <w:pPr>
        <w:spacing w:after="0" w:line="240" w:lineRule="auto"/>
        <w:ind w:firstLine="567"/>
        <w:jc w:val="both"/>
        <w:rPr>
          <w:rStyle w:val="a4"/>
          <w:rFonts w:ascii="Times New Roman" w:eastAsiaTheme="minorEastAsia" w:hAnsi="Times New Roman"/>
          <w:b w:val="0"/>
        </w:rPr>
      </w:pPr>
    </w:p>
    <w:p w:rsidR="00A249C6" w:rsidRDefault="00A249C6" w:rsidP="00A249C6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A249C6" w:rsidRPr="00765075" w:rsidRDefault="00A249C6" w:rsidP="00A249C6">
      <w:pPr>
        <w:pStyle w:val="a5"/>
        <w:jc w:val="both"/>
        <w:rPr>
          <w:rStyle w:val="a4"/>
          <w:rFonts w:ascii="Times New Roman" w:eastAsiaTheme="majorEastAsia" w:hAnsi="Times New Roman"/>
          <w:b w:val="0"/>
        </w:rPr>
      </w:pPr>
    </w:p>
    <w:p w:rsidR="00A249C6" w:rsidRPr="009E0C9D" w:rsidRDefault="00A249C6" w:rsidP="00A249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A249C6" w:rsidRPr="00F97AD2" w:rsidRDefault="00A249C6" w:rsidP="00A249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A249C6" w:rsidRDefault="00A249C6" w:rsidP="00A249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spacing w:val="2"/>
          <w:sz w:val="26"/>
          <w:szCs w:val="26"/>
        </w:rPr>
      </w:pPr>
    </w:p>
    <w:p w:rsidR="00A249C6" w:rsidRDefault="00A249C6" w:rsidP="00A249C6"/>
    <w:p w:rsidR="00A249C6" w:rsidRDefault="00A249C6" w:rsidP="00A249C6"/>
    <w:p w:rsidR="00A249C6" w:rsidRDefault="00A249C6" w:rsidP="00A249C6"/>
    <w:p w:rsidR="00A249C6" w:rsidRDefault="00A249C6" w:rsidP="00A249C6"/>
    <w:p w:rsidR="00A249C6" w:rsidRPr="00B05B9E" w:rsidRDefault="00A249C6" w:rsidP="00A249C6">
      <w:pPr>
        <w:pStyle w:val="ConsPlusNormal"/>
        <w:widowControl/>
        <w:ind w:left="558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249C6" w:rsidRPr="00B05B9E" w:rsidRDefault="00A249C6" w:rsidP="00A249C6">
      <w:pPr>
        <w:pStyle w:val="ConsPlusNormal"/>
        <w:widowControl/>
        <w:ind w:left="55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к решению Совет депутатов </w:t>
      </w:r>
      <w:proofErr w:type="spellStart"/>
      <w:r w:rsidRPr="00B05B9E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B05B9E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 от </w:t>
      </w:r>
      <w:r w:rsidR="00B050BE" w:rsidRPr="00B05B9E">
        <w:rPr>
          <w:rFonts w:ascii="Times New Roman" w:hAnsi="Times New Roman" w:cs="Times New Roman"/>
          <w:sz w:val="26"/>
          <w:szCs w:val="26"/>
        </w:rPr>
        <w:t>12.12.</w:t>
      </w:r>
      <w:r w:rsidRPr="00B05B9E">
        <w:rPr>
          <w:rFonts w:ascii="Times New Roman" w:hAnsi="Times New Roman" w:cs="Times New Roman"/>
          <w:sz w:val="26"/>
          <w:szCs w:val="26"/>
        </w:rPr>
        <w:t xml:space="preserve">2012 г. № </w:t>
      </w:r>
      <w:r w:rsidR="00B050BE" w:rsidRPr="00B05B9E">
        <w:rPr>
          <w:rFonts w:ascii="Times New Roman" w:hAnsi="Times New Roman" w:cs="Times New Roman"/>
          <w:sz w:val="26"/>
          <w:szCs w:val="26"/>
        </w:rPr>
        <w:t>52</w:t>
      </w:r>
    </w:p>
    <w:p w:rsidR="00A249C6" w:rsidRPr="00B05B9E" w:rsidRDefault="00A249C6" w:rsidP="00A249C6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A249C6" w:rsidRPr="00B05B9E" w:rsidRDefault="00A249C6" w:rsidP="00A249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249C6" w:rsidRPr="00B05B9E" w:rsidRDefault="00A249C6" w:rsidP="00A249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249C6" w:rsidRPr="00B05B9E" w:rsidRDefault="00A249C6" w:rsidP="00A249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A249C6" w:rsidRPr="00B05B9E" w:rsidRDefault="00A249C6" w:rsidP="00A249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в Комплексную программу социально-экономического развития муниципального образования </w:t>
      </w:r>
      <w:proofErr w:type="spellStart"/>
      <w:r w:rsidRPr="00B05B9E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B05B9E">
        <w:rPr>
          <w:rFonts w:ascii="Times New Roman" w:hAnsi="Times New Roman" w:cs="Times New Roman"/>
          <w:sz w:val="26"/>
          <w:szCs w:val="26"/>
        </w:rPr>
        <w:t xml:space="preserve"> сельсовет на 2011-2015 годы</w:t>
      </w:r>
    </w:p>
    <w:p w:rsidR="00A249C6" w:rsidRPr="00B05B9E" w:rsidRDefault="00A249C6" w:rsidP="00A249C6"/>
    <w:p w:rsidR="00A249C6" w:rsidRPr="00B05B9E" w:rsidRDefault="00A249C6" w:rsidP="00A249C6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ind w:right="-8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/>
          <w:bCs/>
          <w:sz w:val="26"/>
          <w:szCs w:val="26"/>
        </w:rPr>
        <w:t>1. Внести в</w:t>
      </w:r>
      <w:r w:rsidRPr="00B05B9E">
        <w:rPr>
          <w:bCs/>
          <w:sz w:val="26"/>
          <w:szCs w:val="26"/>
        </w:rPr>
        <w:t xml:space="preserve"> </w:t>
      </w:r>
      <w:r w:rsidRPr="00B05B9E">
        <w:rPr>
          <w:rFonts w:ascii="Times New Roman" w:hAnsi="Times New Roman" w:cs="Times New Roman"/>
          <w:bCs/>
          <w:sz w:val="26"/>
          <w:szCs w:val="26"/>
        </w:rPr>
        <w:t xml:space="preserve">Комплексную программу социально-экономического развития муниципального образования </w:t>
      </w:r>
      <w:proofErr w:type="spellStart"/>
      <w:r w:rsidR="00B604EE">
        <w:rPr>
          <w:rFonts w:ascii="Times New Roman" w:hAnsi="Times New Roman" w:cs="Times New Roman"/>
          <w:bCs/>
          <w:sz w:val="26"/>
          <w:szCs w:val="26"/>
        </w:rPr>
        <w:t>Аршановский</w:t>
      </w:r>
      <w:proofErr w:type="spellEnd"/>
      <w:r w:rsidR="00B604EE">
        <w:rPr>
          <w:rFonts w:ascii="Times New Roman" w:hAnsi="Times New Roman" w:cs="Times New Roman"/>
          <w:bCs/>
          <w:sz w:val="26"/>
          <w:szCs w:val="26"/>
        </w:rPr>
        <w:t xml:space="preserve"> сельсовет</w:t>
      </w:r>
      <w:r w:rsidRPr="00B05B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05B9E">
        <w:rPr>
          <w:rFonts w:ascii="Times New Roman" w:hAnsi="Times New Roman" w:cs="Times New Roman"/>
          <w:sz w:val="26"/>
          <w:szCs w:val="26"/>
        </w:rPr>
        <w:t>на 2011-2015 гг. следующие изменения:</w:t>
      </w:r>
    </w:p>
    <w:p w:rsidR="00A249C6" w:rsidRPr="00B05B9E" w:rsidRDefault="00A249C6" w:rsidP="00A249C6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 w:cs="Times New Roman"/>
          <w:sz w:val="26"/>
          <w:szCs w:val="26"/>
        </w:rPr>
        <w:t xml:space="preserve">1.1. В паспорте </w:t>
      </w:r>
      <w:r w:rsidRPr="00B05B9E">
        <w:rPr>
          <w:rFonts w:ascii="Times New Roman" w:hAnsi="Times New Roman"/>
          <w:sz w:val="26"/>
          <w:szCs w:val="26"/>
        </w:rPr>
        <w:t xml:space="preserve">Комплексной программе социально-экономического развития  муниципального образования </w:t>
      </w:r>
      <w:proofErr w:type="spellStart"/>
      <w:r w:rsidRPr="00B05B9E">
        <w:rPr>
          <w:rFonts w:ascii="Times New Roman" w:hAnsi="Times New Roman"/>
          <w:sz w:val="26"/>
          <w:szCs w:val="26"/>
        </w:rPr>
        <w:t>Аршановский</w:t>
      </w:r>
      <w:proofErr w:type="spellEnd"/>
      <w:r w:rsidRPr="00B05B9E">
        <w:rPr>
          <w:rFonts w:ascii="Times New Roman" w:hAnsi="Times New Roman"/>
          <w:sz w:val="26"/>
          <w:szCs w:val="26"/>
        </w:rPr>
        <w:t xml:space="preserve">  сельсовет на 2011-2015 годы </w:t>
      </w:r>
      <w:hyperlink r:id="rId5" w:history="1">
        <w:r w:rsidRPr="00B05B9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B05B9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 программы" изложить в следующей редакции: </w:t>
      </w:r>
    </w:p>
    <w:p w:rsidR="00A249C6" w:rsidRPr="00B05B9E" w:rsidRDefault="00A249C6" w:rsidP="00A249C6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05B9E">
        <w:rPr>
          <w:rFonts w:ascii="Times New Roman" w:hAnsi="Times New Roman"/>
          <w:sz w:val="26"/>
          <w:szCs w:val="26"/>
        </w:rPr>
        <w:t>«Общий объем необходимых финансовых сре</w:t>
      </w:r>
      <w:proofErr w:type="gramStart"/>
      <w:r w:rsidRPr="00B05B9E">
        <w:rPr>
          <w:rFonts w:ascii="Times New Roman" w:hAnsi="Times New Roman"/>
          <w:sz w:val="26"/>
          <w:szCs w:val="26"/>
        </w:rPr>
        <w:t>дств дл</w:t>
      </w:r>
      <w:proofErr w:type="gramEnd"/>
      <w:r w:rsidRPr="00B05B9E">
        <w:rPr>
          <w:rFonts w:ascii="Times New Roman" w:hAnsi="Times New Roman"/>
          <w:sz w:val="26"/>
          <w:szCs w:val="26"/>
        </w:rPr>
        <w:t xml:space="preserve">я реализации Программы составляет </w:t>
      </w:r>
      <w:r w:rsidR="00B05B9E" w:rsidRPr="00B05B9E">
        <w:rPr>
          <w:rFonts w:ascii="Times New Roman" w:hAnsi="Times New Roman"/>
          <w:sz w:val="26"/>
          <w:szCs w:val="26"/>
        </w:rPr>
        <w:t>15573,200</w:t>
      </w:r>
      <w:r w:rsidRPr="00B05B9E">
        <w:rPr>
          <w:rFonts w:ascii="Times New Roman" w:hAnsi="Times New Roman"/>
          <w:sz w:val="26"/>
          <w:szCs w:val="26"/>
        </w:rPr>
        <w:t xml:space="preserve"> в текущих ценах, в том числе:</w:t>
      </w:r>
    </w:p>
    <w:p w:rsidR="00A249C6" w:rsidRPr="00B05B9E" w:rsidRDefault="00A249C6" w:rsidP="00A249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5B9E">
        <w:rPr>
          <w:rFonts w:ascii="Times New Roman" w:hAnsi="Times New Roman"/>
          <w:sz w:val="26"/>
          <w:szCs w:val="26"/>
        </w:rPr>
        <w:t xml:space="preserve">– средства республиканского бюджета –   </w:t>
      </w:r>
      <w:r w:rsidR="00B05B9E" w:rsidRPr="00B05B9E">
        <w:rPr>
          <w:rFonts w:ascii="Times New Roman" w:hAnsi="Times New Roman"/>
          <w:sz w:val="26"/>
          <w:szCs w:val="26"/>
        </w:rPr>
        <w:t>9409,95</w:t>
      </w:r>
      <w:r w:rsidRPr="00B05B9E">
        <w:rPr>
          <w:rFonts w:ascii="Times New Roman" w:hAnsi="Times New Roman"/>
          <w:sz w:val="26"/>
          <w:szCs w:val="26"/>
        </w:rPr>
        <w:t xml:space="preserve"> рублей  (прогноз)*,</w:t>
      </w:r>
    </w:p>
    <w:p w:rsidR="00A249C6" w:rsidRPr="00B05B9E" w:rsidRDefault="00A249C6" w:rsidP="00A249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5B9E">
        <w:rPr>
          <w:rFonts w:ascii="Times New Roman" w:hAnsi="Times New Roman"/>
          <w:sz w:val="26"/>
          <w:szCs w:val="26"/>
        </w:rPr>
        <w:t xml:space="preserve">– средства муниципального района* </w:t>
      </w:r>
      <w:r w:rsidR="00B05B9E" w:rsidRPr="00B05B9E">
        <w:rPr>
          <w:rFonts w:ascii="Times New Roman" w:hAnsi="Times New Roman"/>
          <w:sz w:val="26"/>
          <w:szCs w:val="26"/>
        </w:rPr>
        <w:t>2613,05</w:t>
      </w:r>
      <w:r w:rsidRPr="00B05B9E">
        <w:rPr>
          <w:rFonts w:ascii="Times New Roman" w:hAnsi="Times New Roman"/>
          <w:sz w:val="26"/>
          <w:szCs w:val="26"/>
        </w:rPr>
        <w:t xml:space="preserve"> рублей,</w:t>
      </w:r>
    </w:p>
    <w:p w:rsidR="00A249C6" w:rsidRPr="00B05B9E" w:rsidRDefault="00A249C6" w:rsidP="00A249C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05B9E">
        <w:rPr>
          <w:rFonts w:ascii="Times New Roman" w:hAnsi="Times New Roman"/>
          <w:sz w:val="26"/>
          <w:szCs w:val="26"/>
        </w:rPr>
        <w:t xml:space="preserve">– собственные доходы* –  </w:t>
      </w:r>
      <w:r w:rsidR="00B05B9E" w:rsidRPr="00B05B9E">
        <w:rPr>
          <w:rFonts w:ascii="Times New Roman" w:hAnsi="Times New Roman"/>
          <w:sz w:val="26"/>
          <w:szCs w:val="26"/>
        </w:rPr>
        <w:t>3412,2</w:t>
      </w:r>
      <w:r w:rsidRPr="00B05B9E">
        <w:rPr>
          <w:rFonts w:ascii="Times New Roman" w:hAnsi="Times New Roman"/>
          <w:sz w:val="26"/>
          <w:szCs w:val="26"/>
        </w:rPr>
        <w:t xml:space="preserve">       рублей,</w:t>
      </w:r>
    </w:p>
    <w:p w:rsidR="00A249C6" w:rsidRDefault="00A249C6" w:rsidP="00A249C6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B05B9E">
        <w:rPr>
          <w:rFonts w:ascii="Times New Roman" w:hAnsi="Times New Roman"/>
          <w:sz w:val="26"/>
          <w:szCs w:val="26"/>
        </w:rPr>
        <w:t>* – подлежит ежегодной корректировке, исходя из возможностей</w:t>
      </w:r>
      <w:r w:rsidRPr="00083FEA">
        <w:rPr>
          <w:rFonts w:ascii="Times New Roman" w:hAnsi="Times New Roman"/>
          <w:sz w:val="26"/>
          <w:szCs w:val="26"/>
        </w:rPr>
        <w:t xml:space="preserve"> бюджета и с учетом изменений в налоговом законодательстве</w:t>
      </w:r>
      <w:r>
        <w:rPr>
          <w:rFonts w:ascii="Times New Roman" w:hAnsi="Times New Roman"/>
          <w:sz w:val="26"/>
          <w:szCs w:val="26"/>
        </w:rPr>
        <w:t>».</w:t>
      </w:r>
    </w:p>
    <w:p w:rsidR="00A249C6" w:rsidRDefault="00A249C6" w:rsidP="00A249C6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Приложение №1 к </w:t>
      </w:r>
      <w:r w:rsidRPr="00083FEA">
        <w:rPr>
          <w:rFonts w:ascii="Times New Roman" w:hAnsi="Times New Roman"/>
          <w:color w:val="000000"/>
          <w:sz w:val="26"/>
          <w:szCs w:val="26"/>
        </w:rPr>
        <w:t>Комплексн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083FEA">
        <w:rPr>
          <w:rFonts w:ascii="Times New Roman" w:hAnsi="Times New Roman"/>
          <w:color w:val="000000"/>
          <w:sz w:val="26"/>
          <w:szCs w:val="26"/>
        </w:rPr>
        <w:t xml:space="preserve"> социально-экономического развития 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Аршановский</w:t>
      </w:r>
      <w:proofErr w:type="spellEnd"/>
      <w:r w:rsidRPr="00083FEA">
        <w:rPr>
          <w:rFonts w:ascii="Times New Roman" w:hAnsi="Times New Roman"/>
          <w:color w:val="000000"/>
          <w:sz w:val="26"/>
          <w:szCs w:val="26"/>
        </w:rPr>
        <w:t xml:space="preserve">  сельсовет на 2011-2015 годы</w:t>
      </w:r>
      <w:r>
        <w:rPr>
          <w:rFonts w:ascii="Times New Roman" w:hAnsi="Times New Roman"/>
          <w:color w:val="000000"/>
          <w:sz w:val="26"/>
          <w:szCs w:val="26"/>
        </w:rPr>
        <w:t xml:space="preserve"> изложить в следующей редакции:</w:t>
      </w:r>
    </w:p>
    <w:p w:rsidR="00A249C6" w:rsidRDefault="00A249C6" w:rsidP="00A249C6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ind w:right="-8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  <w:sectPr w:rsidR="00A249C6" w:rsidSect="00446E1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249C6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Pr="009E3DD2" w:rsidRDefault="00A249C6" w:rsidP="00A249C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6"/>
          <w:szCs w:val="26"/>
        </w:rPr>
      </w:pPr>
    </w:p>
    <w:p w:rsidR="00A249C6" w:rsidRPr="009E3DD2" w:rsidRDefault="00A249C6" w:rsidP="00A249C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</w:rPr>
      </w:pPr>
      <w:r w:rsidRPr="009E3DD2">
        <w:rPr>
          <w:rFonts w:ascii="Times New Roman" w:hAnsi="Times New Roman" w:cs="Times New Roman"/>
          <w:color w:val="000000"/>
          <w:spacing w:val="-11"/>
        </w:rPr>
        <w:t>Приложение 1</w:t>
      </w:r>
    </w:p>
    <w:p w:rsidR="00A249C6" w:rsidRPr="009E3DD2" w:rsidRDefault="00A249C6" w:rsidP="00A249C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1"/>
          <w:sz w:val="28"/>
        </w:rPr>
      </w:pPr>
      <w:r w:rsidRPr="009E3DD2">
        <w:rPr>
          <w:rFonts w:ascii="Times New Roman" w:hAnsi="Times New Roman" w:cs="Times New Roman"/>
          <w:b/>
          <w:sz w:val="28"/>
        </w:rPr>
        <w:t>Объёмы и источники финансирования мероприятий</w:t>
      </w:r>
      <w:r w:rsidRPr="009E3DD2">
        <w:rPr>
          <w:rFonts w:ascii="Times New Roman" w:hAnsi="Times New Roman" w:cs="Times New Roman"/>
          <w:b/>
          <w:color w:val="000000"/>
          <w:spacing w:val="-11"/>
          <w:sz w:val="33"/>
        </w:rPr>
        <w:t xml:space="preserve"> </w:t>
      </w:r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 xml:space="preserve">Программы экономического и социального развития муниципального образования   </w:t>
      </w:r>
      <w:proofErr w:type="spellStart"/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>Аршановский</w:t>
      </w:r>
      <w:proofErr w:type="spellEnd"/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 xml:space="preserve"> сельсовет на 20</w:t>
      </w:r>
      <w:r>
        <w:rPr>
          <w:rFonts w:ascii="Times New Roman" w:hAnsi="Times New Roman" w:cs="Times New Roman"/>
          <w:b/>
          <w:color w:val="000000"/>
          <w:spacing w:val="-11"/>
          <w:sz w:val="28"/>
        </w:rPr>
        <w:t>11</w:t>
      </w:r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>-201</w:t>
      </w:r>
      <w:r>
        <w:rPr>
          <w:rFonts w:ascii="Times New Roman" w:hAnsi="Times New Roman" w:cs="Times New Roman"/>
          <w:b/>
          <w:color w:val="000000"/>
          <w:spacing w:val="-11"/>
          <w:sz w:val="28"/>
        </w:rPr>
        <w:t xml:space="preserve">5 </w:t>
      </w:r>
      <w:r w:rsidRPr="009E3DD2">
        <w:rPr>
          <w:rFonts w:ascii="Times New Roman" w:hAnsi="Times New Roman" w:cs="Times New Roman"/>
          <w:b/>
          <w:color w:val="000000"/>
          <w:spacing w:val="-11"/>
          <w:sz w:val="28"/>
        </w:rPr>
        <w:t>годы.</w:t>
      </w:r>
      <w:r>
        <w:rPr>
          <w:rFonts w:ascii="Times New Roman" w:hAnsi="Times New Roman" w:cs="Times New Roman"/>
          <w:b/>
          <w:color w:val="000000"/>
          <w:spacing w:val="-11"/>
          <w:sz w:val="28"/>
        </w:rPr>
        <w:t xml:space="preserve"> </w:t>
      </w:r>
    </w:p>
    <w:p w:rsidR="00A249C6" w:rsidRPr="009E3DD2" w:rsidRDefault="00A249C6" w:rsidP="00A249C6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sz w:val="20"/>
        </w:rPr>
      </w:pPr>
    </w:p>
    <w:tbl>
      <w:tblPr>
        <w:tblW w:w="15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0"/>
        <w:gridCol w:w="4330"/>
        <w:gridCol w:w="1134"/>
        <w:gridCol w:w="992"/>
        <w:gridCol w:w="1382"/>
        <w:gridCol w:w="1028"/>
        <w:gridCol w:w="1134"/>
        <w:gridCol w:w="850"/>
        <w:gridCol w:w="3270"/>
        <w:gridCol w:w="470"/>
      </w:tblGrid>
      <w:tr w:rsidR="00A249C6" w:rsidRPr="009E3DD2" w:rsidTr="00446E1B">
        <w:trPr>
          <w:cantSplit/>
          <w:trHeight w:val="307"/>
        </w:trPr>
        <w:tc>
          <w:tcPr>
            <w:tcW w:w="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z w:val="24"/>
              </w:rPr>
              <w:t>№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4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Наименование мероприятий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Сроки реализации годы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  <w:t xml:space="preserve">Общий объем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финансирования, млн. руб.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81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В том числе</w:t>
            </w:r>
          </w:p>
        </w:tc>
      </w:tr>
      <w:tr w:rsidR="00A249C6" w:rsidRPr="009E3DD2" w:rsidTr="00446E1B">
        <w:trPr>
          <w:gridAfter w:val="1"/>
          <w:wAfter w:w="470" w:type="dxa"/>
          <w:cantSplit/>
          <w:trHeight w:val="1281"/>
        </w:trPr>
        <w:tc>
          <w:tcPr>
            <w:tcW w:w="4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9C6" w:rsidRPr="009E3DD2" w:rsidRDefault="00A249C6" w:rsidP="00446E1B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9C6" w:rsidRPr="009E3DD2" w:rsidRDefault="00A249C6" w:rsidP="00446E1B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9C6" w:rsidRPr="009E3DD2" w:rsidRDefault="00A249C6" w:rsidP="00446E1B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9C6" w:rsidRPr="009E3DD2" w:rsidRDefault="00A249C6" w:rsidP="00446E1B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 xml:space="preserve">Бюджет </w:t>
            </w:r>
          </w:p>
          <w:p w:rsidR="00A249C6" w:rsidRPr="009E3DD2" w:rsidRDefault="00A249C6" w:rsidP="0044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Республики</w:t>
            </w:r>
          </w:p>
          <w:p w:rsidR="00A249C6" w:rsidRPr="009E3DD2" w:rsidRDefault="00A249C6" w:rsidP="0044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Хакасия, тыс. руб.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 xml:space="preserve">Бюджет МО Алтайский район, </w:t>
            </w:r>
          </w:p>
          <w:p w:rsidR="00A249C6" w:rsidRPr="009E3DD2" w:rsidRDefault="00A249C6" w:rsidP="00446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Бюджет поселения, тыс. руб.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</w:rPr>
              <w:t xml:space="preserve">Другие </w:t>
            </w:r>
            <w:r w:rsidRPr="009E3DD2">
              <w:rPr>
                <w:rFonts w:ascii="Times New Roman" w:hAnsi="Times New Roman" w:cs="Times New Roman"/>
                <w:color w:val="000000"/>
                <w:spacing w:val="-17"/>
              </w:rPr>
              <w:t>источники,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0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20"/>
              </w:rPr>
              <w:t xml:space="preserve">Ожидаемый </w:t>
            </w:r>
            <w:r w:rsidRPr="009E3DD2">
              <w:rPr>
                <w:rFonts w:ascii="Times New Roman" w:hAnsi="Times New Roman" w:cs="Times New Roman"/>
                <w:color w:val="000000"/>
                <w:spacing w:val="-14"/>
              </w:rPr>
              <w:t>результат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</w:tbl>
    <w:p w:rsidR="00A249C6" w:rsidRDefault="00A249C6" w:rsidP="00A249C6">
      <w:pPr>
        <w:pStyle w:val="aff1"/>
        <w:jc w:val="center"/>
        <w:rPr>
          <w:sz w:val="28"/>
          <w:szCs w:val="28"/>
        </w:rPr>
      </w:pPr>
    </w:p>
    <w:p w:rsidR="00A249C6" w:rsidRPr="006A7522" w:rsidRDefault="00A249C6" w:rsidP="00A249C6">
      <w:pPr>
        <w:pStyle w:val="aff1"/>
        <w:jc w:val="center"/>
        <w:rPr>
          <w:sz w:val="28"/>
          <w:szCs w:val="28"/>
        </w:rPr>
      </w:pPr>
      <w:r w:rsidRPr="006A7522">
        <w:rPr>
          <w:sz w:val="28"/>
          <w:szCs w:val="28"/>
        </w:rPr>
        <w:t>СОЦИАЛЬНАЯ СФЕРА</w:t>
      </w:r>
    </w:p>
    <w:p w:rsidR="00A249C6" w:rsidRPr="009E3DD2" w:rsidRDefault="00A249C6" w:rsidP="00A249C6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"/>
        <w:gridCol w:w="99"/>
        <w:gridCol w:w="4208"/>
        <w:gridCol w:w="54"/>
        <w:gridCol w:w="1139"/>
        <w:gridCol w:w="1007"/>
        <w:gridCol w:w="97"/>
        <w:gridCol w:w="1158"/>
        <w:gridCol w:w="73"/>
        <w:gridCol w:w="1045"/>
        <w:gridCol w:w="967"/>
        <w:gridCol w:w="196"/>
        <w:gridCol w:w="965"/>
        <w:gridCol w:w="3255"/>
      </w:tblGrid>
      <w:tr w:rsidR="00A249C6" w:rsidTr="00B050BE">
        <w:trPr>
          <w:trHeight w:val="375"/>
        </w:trPr>
        <w:tc>
          <w:tcPr>
            <w:tcW w:w="14678" w:type="dxa"/>
            <w:gridSpan w:val="14"/>
          </w:tcPr>
          <w:p w:rsidR="00A249C6" w:rsidRPr="007819D3" w:rsidRDefault="00A249C6" w:rsidP="00446E1B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819D3">
              <w:rPr>
                <w:rFonts w:ascii="Times New Roman" w:hAnsi="Times New Roman"/>
                <w:color w:val="auto"/>
                <w:sz w:val="28"/>
                <w:szCs w:val="28"/>
              </w:rPr>
              <w:t>Культура</w:t>
            </w:r>
          </w:p>
          <w:p w:rsidR="00A249C6" w:rsidRDefault="00A249C6" w:rsidP="00446E1B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1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6"/>
              </w:rPr>
              <w:t>Приобретение мебели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3DD2">
              <w:rPr>
                <w:rFonts w:ascii="Times New Roman" w:hAnsi="Times New Roman" w:cs="Times New Roman"/>
                <w:b/>
              </w:rPr>
              <w:t>в  СДК  и  библиотеку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0.1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  <w:t xml:space="preserve">Улучшение </w:t>
            </w:r>
            <w:r w:rsidRPr="009E3DD2">
              <w:rPr>
                <w:rFonts w:ascii="Times New Roman" w:hAnsi="Times New Roman" w:cs="Times New Roman"/>
                <w:color w:val="000000"/>
                <w:spacing w:val="-15"/>
                <w:sz w:val="24"/>
              </w:rPr>
              <w:t>качества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 xml:space="preserve">обслуживания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читателей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  <w:t xml:space="preserve"> 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64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Капитальный ремонт здания МУК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lang w:eastAsia="ja-JP"/>
              </w:rPr>
              <w:t>Аршановского</w:t>
            </w:r>
            <w:proofErr w:type="spellEnd"/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СДК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9C6" w:rsidRPr="009E3DD2" w:rsidRDefault="00A249C6" w:rsidP="00446E1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645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Сартыковского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2011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6.200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0.928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4.200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928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2.0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9C6" w:rsidRPr="009E3DD2" w:rsidRDefault="00A249C6" w:rsidP="00446E1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634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Огораживание фасадной части СДК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2011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9C6" w:rsidRPr="009E3DD2" w:rsidRDefault="00A249C6" w:rsidP="00446E1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65"/>
        </w:trPr>
        <w:tc>
          <w:tcPr>
            <w:tcW w:w="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49C6" w:rsidRPr="009E3DD2" w:rsidRDefault="00A249C6" w:rsidP="00446E1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55"/>
        </w:trPr>
        <w:tc>
          <w:tcPr>
            <w:tcW w:w="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9C6" w:rsidRPr="009E3DD2" w:rsidRDefault="00A249C6" w:rsidP="00446E1B">
            <w:pPr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 xml:space="preserve">Подключение 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к сети Интернет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МУК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СДК, МУК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Аршановской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 сельской библиотеки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2012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249C6" w:rsidRPr="009E3DD2" w:rsidRDefault="00A249C6" w:rsidP="00446E1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7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Обновление библиотечного фонда сельской библиотеки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0.0114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0.0104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0.011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0.012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11.4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10.4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11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 xml:space="preserve">Сохранность </w:t>
            </w:r>
            <w:r w:rsidRPr="009E3DD2">
              <w:rPr>
                <w:rFonts w:ascii="Times New Roman" w:hAnsi="Times New Roman" w:cs="Times New Roman"/>
                <w:color w:val="000000"/>
                <w:spacing w:val="-13"/>
                <w:sz w:val="24"/>
              </w:rPr>
              <w:t xml:space="preserve">здания,   книжного </w:t>
            </w:r>
            <w:r w:rsidRPr="009E3DD2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фонда  и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>безопасность читателей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6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6"/>
              </w:rPr>
              <w:t xml:space="preserve">Подписка   периодической   печати  для   </w:t>
            </w:r>
            <w:r>
              <w:rPr>
                <w:rFonts w:ascii="Times New Roman" w:hAnsi="Times New Roman" w:cs="Times New Roman"/>
                <w:b/>
                <w:color w:val="000000"/>
                <w:spacing w:val="-16"/>
              </w:rPr>
              <w:t xml:space="preserve">МУК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6"/>
              </w:rPr>
              <w:t>Аршановской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6"/>
              </w:rPr>
              <w:t xml:space="preserve"> сельской библиотеки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0.0098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0.0096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0.019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0.020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0.022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9.8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9.6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19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22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>Улучшение   качества   работы   по   своей   специализации</w:t>
            </w: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4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Приобретение мебели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0.15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0.03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100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9"/>
                <w:sz w:val="24"/>
              </w:rPr>
              <w:t>Подготовка   условий   для   укрепления   материально - технической   базы   СК</w:t>
            </w: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17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 xml:space="preserve">Замена   электропроводки   в  здании  </w:t>
            </w:r>
            <w:r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сельской библиотеки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0.50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  <w:t xml:space="preserve">Обеспечение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 xml:space="preserve">безопасности  </w:t>
            </w:r>
            <w:r w:rsidRPr="009E3DD2">
              <w:rPr>
                <w:rFonts w:ascii="Times New Roman" w:hAnsi="Times New Roman" w:cs="Times New Roman"/>
                <w:color w:val="000000"/>
                <w:spacing w:val="-9"/>
                <w:sz w:val="24"/>
              </w:rPr>
              <w:t xml:space="preserve">работников  и </w:t>
            </w:r>
            <w:r w:rsidRPr="009E3DD2">
              <w:rPr>
                <w:rFonts w:ascii="Times New Roman" w:hAnsi="Times New Roman" w:cs="Times New Roman"/>
                <w:color w:val="000000"/>
                <w:spacing w:val="-16"/>
                <w:sz w:val="24"/>
              </w:rPr>
              <w:t xml:space="preserve">посетителей, сохранность материально- технических </w:t>
            </w: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>ценностей</w:t>
            </w: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2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Замена   электропроводки   в  здании  СДК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0.096</w:t>
            </w:r>
          </w:p>
          <w:p w:rsidR="00A249C6" w:rsidRDefault="00A249C6" w:rsidP="0044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0.05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96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17"/>
                <w:sz w:val="24"/>
              </w:rPr>
              <w:t>Обеспечение сохранности объекта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1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 xml:space="preserve">Приобретение   костюмов    для   танцевального    коллектива  (обувь </w:t>
            </w:r>
            <w:proofErr w:type="gramStart"/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–с</w:t>
            </w:r>
            <w:proofErr w:type="gramEnd"/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  <w:sz w:val="24"/>
              </w:rPr>
              <w:t>апоги , туфли)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350E7" w:rsidRDefault="00A249C6" w:rsidP="00446E1B">
            <w:pPr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 Улучшение   качества  и  условий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культурного   досуга   населения,  повышение   привлекательности   культурно </w:t>
            </w:r>
            <w:proofErr w:type="gramStart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–м</w:t>
            </w:r>
            <w:proofErr w:type="gramEnd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ассовых  мероприятий</w:t>
            </w: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43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</w:rPr>
              <w:t>Пополнение   музейного   фонда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0.005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0.005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 xml:space="preserve">Улучшение   качества    и  условий  культурного   досуга   населения,  повышение   привлекательности   культурно </w:t>
            </w:r>
            <w:proofErr w:type="gramStart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–м</w:t>
            </w:r>
            <w:proofErr w:type="gramEnd"/>
            <w:r w:rsidRPr="009E3DD2">
              <w:rPr>
                <w:rFonts w:ascii="Times New Roman" w:eastAsia="MS Mincho" w:hAnsi="Times New Roman" w:cs="Times New Roman"/>
                <w:sz w:val="24"/>
                <w:lang w:eastAsia="ja-JP"/>
              </w:rPr>
              <w:t>ассовых   мероприятий</w:t>
            </w: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322"/>
        </w:trPr>
        <w:tc>
          <w:tcPr>
            <w:tcW w:w="51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</w:rPr>
              <w:t xml:space="preserve">Ремонт  канализационной   системы   и  водоснабжения 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0.05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0.05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color w:val="000000"/>
                <w:spacing w:val="-9"/>
                <w:sz w:val="24"/>
              </w:rPr>
              <w:t>Предупреждение   аварийных   ситуаций</w:t>
            </w: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36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color w:val="000000"/>
                <w:spacing w:val="-15"/>
              </w:rPr>
              <w:t>Мероприятия   по  охране   труда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0.012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0.012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0.012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7"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51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26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Проведение культурно-массовых мероприятий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0.03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0.05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0.05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0.05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30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079"/>
        </w:trPr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Приобретение теннисного стола для СДК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2011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2012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0.01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10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440"/>
        </w:trPr>
        <w:tc>
          <w:tcPr>
            <w:tcW w:w="51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Приобретение мультимедиа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2013</w:t>
            </w: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2014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0.06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  <w:t>60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59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9C6" w:rsidRPr="006A752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6A7522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Система жилищно-коммунального хозяйства</w:t>
            </w: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59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9C6" w:rsidRPr="006A752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</w:pPr>
            <w:r w:rsidRPr="006A7522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ja-JP"/>
              </w:rPr>
              <w:t>В рамках программы «Чистая вода» на 2010-2020 годы</w:t>
            </w: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01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9E3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4D00CF" w:rsidRDefault="00A249C6" w:rsidP="00446E1B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Реконструкция водопровода и </w:t>
            </w:r>
            <w:proofErr w:type="gram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</w:p>
          <w:p w:rsidR="00A249C6" w:rsidRPr="004D00CF" w:rsidRDefault="00A249C6" w:rsidP="00446E1B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башни</w:t>
            </w:r>
          </w:p>
          <w:p w:rsidR="00A249C6" w:rsidRPr="004D00CF" w:rsidRDefault="00A249C6" w:rsidP="00446E1B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установкой колонок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Сартыково</w:t>
            </w:r>
            <w:proofErr w:type="spellEnd"/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861DF1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Pr="009E3DD2" w:rsidRDefault="00B050BE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0.100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Default="00A249C6" w:rsidP="00B05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  </w:t>
            </w:r>
            <w:r w:rsidR="00B050BE">
              <w:rPr>
                <w:rFonts w:ascii="Times New Roman" w:eastAsia="MS Mincho" w:hAnsi="Times New Roman" w:cs="Times New Roman"/>
                <w:b/>
                <w:lang w:eastAsia="ja-JP"/>
              </w:rPr>
              <w:t>100</w:t>
            </w:r>
          </w:p>
          <w:p w:rsidR="00B050BE" w:rsidRDefault="00B050BE" w:rsidP="00B05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B050BE" w:rsidRPr="009E3DD2" w:rsidRDefault="00B050BE" w:rsidP="00B050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11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077BA8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4D00CF" w:rsidRDefault="00A249C6" w:rsidP="00446E1B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Выполнить ограждение санитарной зоны </w:t>
            </w:r>
          </w:p>
          <w:p w:rsidR="00A249C6" w:rsidRPr="004D00CF" w:rsidRDefault="00A249C6" w:rsidP="00446E1B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водозабора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  <w:p w:rsidR="00A249C6" w:rsidRPr="004D00CF" w:rsidRDefault="00A249C6" w:rsidP="00446E1B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255м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Default="00B050BE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0.298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Default="00B050BE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298</w:t>
            </w:r>
          </w:p>
          <w:p w:rsidR="00B050BE" w:rsidRPr="009E3DD2" w:rsidRDefault="00B050BE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11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077BA8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4D00CF" w:rsidRDefault="00A249C6" w:rsidP="00446E1B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ый </w:t>
            </w: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ремонт </w:t>
            </w:r>
            <w:proofErr w:type="gram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водонапорной</w:t>
            </w:r>
            <w:proofErr w:type="gramEnd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249C6" w:rsidRPr="004D00CF" w:rsidRDefault="00A249C6" w:rsidP="00446E1B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башни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  <w:p w:rsidR="00A249C6" w:rsidRPr="004D00CF" w:rsidRDefault="00A249C6" w:rsidP="00446E1B">
            <w:pPr>
              <w:tabs>
                <w:tab w:val="left" w:pos="550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200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ja-JP"/>
              </w:rPr>
              <w:t>Повышение качества питьевой воды</w:t>
            </w: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119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077BA8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4D00CF" w:rsidRDefault="00A249C6" w:rsidP="00446E1B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Реконструкция водопровода с. </w:t>
            </w:r>
            <w:proofErr w:type="spellStart"/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Аршаново</w:t>
            </w:r>
            <w:proofErr w:type="spellEnd"/>
          </w:p>
          <w:p w:rsidR="00A249C6" w:rsidRPr="004D00CF" w:rsidRDefault="00A249C6" w:rsidP="00446E1B">
            <w:pPr>
              <w:tabs>
                <w:tab w:val="left" w:pos="5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  <w:r w:rsidRPr="004D00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0.792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758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Default="00B050BE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</w:t>
            </w:r>
          </w:p>
          <w:p w:rsidR="00B050BE" w:rsidRPr="009E3DD2" w:rsidRDefault="00B050BE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34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  <w:p w:rsidR="00A249C6" w:rsidRPr="00B14ED4" w:rsidRDefault="00A249C6" w:rsidP="00446E1B">
            <w:pPr>
              <w:widowControl w:val="0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4ED4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программы «</w:t>
            </w:r>
            <w:r w:rsidRPr="00B14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Модернизация коммунальной инфраструктуры муниципального образования </w:t>
            </w:r>
            <w:proofErr w:type="spellStart"/>
            <w:r w:rsidRPr="00B14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Аршановский</w:t>
            </w:r>
            <w:proofErr w:type="spellEnd"/>
            <w:r w:rsidRPr="00B14E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 на 2010-2015 годы»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077BA8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A67A5E" w:rsidRDefault="00A249C6" w:rsidP="00446E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67A5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Замена тепловых сетей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Default="00B050BE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0.175</w:t>
            </w:r>
          </w:p>
          <w:p w:rsidR="00B050BE" w:rsidRDefault="00B050BE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Default="00A249C6" w:rsidP="00446E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49C6" w:rsidRPr="00861DF1" w:rsidRDefault="00A249C6" w:rsidP="00446E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Default="00B050BE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175</w:t>
            </w:r>
          </w:p>
          <w:p w:rsidR="00B050BE" w:rsidRDefault="00B050BE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  <w:t>обеспечение надежности работы коммунальных систем жизнеобеспечения населения, улучшение качества предоставления коммунальных услуг; повышение обеспеченности населения коммунальными услугами</w:t>
            </w: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077BA8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A67A5E" w:rsidRDefault="00A249C6" w:rsidP="00446E1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Разработка ПСД на проектирование наружной сети водопровода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аале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Сартыков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Алтайского района Республики Хакасия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B050BE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Pr="00B050BE" w:rsidRDefault="00B050BE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 w:rsidRPr="00B050BE">
              <w:rPr>
                <w:rFonts w:ascii="Times New Roman" w:hAnsi="Times New Roman" w:cs="Times New Roman"/>
              </w:rPr>
              <w:t>0,661796-65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B050BE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B050BE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B050BE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Pr="00B050BE" w:rsidRDefault="00B050BE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B050BE">
              <w:rPr>
                <w:rFonts w:ascii="Times New Roman" w:hAnsi="Times New Roman" w:cs="Times New Roman"/>
              </w:rPr>
              <w:t>661796-65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A67A5E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A67A5E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4"/>
              </w:rPr>
            </w:pPr>
          </w:p>
        </w:tc>
      </w:tr>
      <w:tr w:rsidR="00A249C6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A67A5E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lastRenderedPageBreak/>
              <w:t xml:space="preserve">В рамках программы </w:t>
            </w:r>
            <w:r w:rsid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«</w:t>
            </w:r>
            <w:r w:rsidR="00446E1B"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Энергосбережени</w:t>
            </w:r>
            <w:r w:rsid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я</w:t>
            </w:r>
            <w:r w:rsidR="00446E1B"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и повышени</w:t>
            </w:r>
            <w:r w:rsid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я</w:t>
            </w:r>
            <w:r w:rsidR="00446E1B"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энергетической эффективности на территории </w:t>
            </w:r>
            <w:proofErr w:type="spellStart"/>
            <w:r w:rsidR="00446E1B"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Аршановского</w:t>
            </w:r>
            <w:proofErr w:type="spellEnd"/>
            <w:r w:rsidR="00446E1B"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сельсовета на 2012 год"</w:t>
            </w:r>
          </w:p>
        </w:tc>
      </w:tr>
      <w:tr w:rsidR="00A249C6" w:rsidRPr="009E3DD2" w:rsidTr="0044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5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510C86" w:rsidRDefault="00446E1B" w:rsidP="00446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Установка приборов учета</w:t>
            </w:r>
          </w:p>
          <w:p w:rsidR="00A249C6" w:rsidRPr="00A67A5E" w:rsidRDefault="00A249C6" w:rsidP="00446E1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0.455</w:t>
            </w:r>
          </w:p>
          <w:p w:rsidR="00446E1B" w:rsidRPr="009E3DD2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432.2</w:t>
            </w:r>
          </w:p>
          <w:p w:rsidR="00446E1B" w:rsidRPr="009E3DD2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22.8</w:t>
            </w:r>
          </w:p>
          <w:p w:rsidR="00446E1B" w:rsidRPr="009E3DD2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A249C6" w:rsidRPr="009E3DD2" w:rsidTr="0044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A67A5E" w:rsidRDefault="00446E1B" w:rsidP="00446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Энергетическое обследование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A249C6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0.165</w:t>
            </w: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446E1B" w:rsidRPr="009E3DD2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156.75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8.25</w:t>
            </w:r>
          </w:p>
          <w:p w:rsidR="00446E1B" w:rsidRPr="009E3DD2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9C6" w:rsidRPr="009E3DD2" w:rsidRDefault="00A249C6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446E1B" w:rsidRPr="009E3DD2" w:rsidTr="00446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B" w:rsidRP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В рамках программы МЦП «Содержание и капитальный ремонт улично-дорожной сети </w:t>
            </w:r>
            <w:proofErr w:type="spellStart"/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Аршановского</w:t>
            </w:r>
            <w:proofErr w:type="spellEnd"/>
            <w:r w:rsidRPr="00446E1B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сельсовета на 2013-2015 годы»</w:t>
            </w:r>
          </w:p>
        </w:tc>
      </w:tr>
      <w:tr w:rsidR="00446E1B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B" w:rsidRDefault="00446E1B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B" w:rsidRPr="00510C86" w:rsidRDefault="00446E1B" w:rsidP="00446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и содержание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дорог</w:t>
            </w:r>
          </w:p>
          <w:p w:rsidR="00446E1B" w:rsidRPr="00A67A5E" w:rsidRDefault="00446E1B" w:rsidP="00446E1B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B" w:rsidRPr="009E3DD2" w:rsidRDefault="00446E1B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446E1B" w:rsidRPr="009E3DD2" w:rsidRDefault="00446E1B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446E1B" w:rsidRDefault="00446E1B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446E1B" w:rsidRDefault="00446E1B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446E1B" w:rsidRPr="009E3DD2" w:rsidRDefault="00446E1B" w:rsidP="00446E1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0.671</w:t>
            </w: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0.875</w:t>
            </w:r>
          </w:p>
          <w:p w:rsidR="00446E1B" w:rsidRPr="009E3DD2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1080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535</w:t>
            </w: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820</w:t>
            </w:r>
          </w:p>
          <w:p w:rsidR="00446E1B" w:rsidRPr="009E3DD2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950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B" w:rsidRPr="009E3DD2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136</w:t>
            </w:r>
          </w:p>
          <w:p w:rsidR="00446E1B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55</w:t>
            </w:r>
          </w:p>
          <w:p w:rsidR="00446E1B" w:rsidRPr="009E3DD2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130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B" w:rsidRPr="009E3DD2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E1B" w:rsidRPr="009E3DD2" w:rsidRDefault="00446E1B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7A703F" w:rsidRPr="009E3DD2" w:rsidTr="00C35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7A703F" w:rsidRDefault="007A703F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В рамках программы МЦП «Поддержка и развитие малого предпринимательства в </w:t>
            </w:r>
            <w:proofErr w:type="spellStart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Аршановском</w:t>
            </w:r>
            <w:proofErr w:type="spellEnd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сельсовете на 2013-2015 годы»</w:t>
            </w:r>
          </w:p>
        </w:tc>
      </w:tr>
      <w:tr w:rsidR="007A703F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446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Поддержка малого и среднего предпринимательства</w:t>
            </w:r>
          </w:p>
          <w:p w:rsidR="007A703F" w:rsidRDefault="007A703F" w:rsidP="00446E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7A703F" w:rsidRPr="009E3DD2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7A703F" w:rsidRPr="009E3DD2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0.008</w:t>
            </w:r>
          </w:p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0.013</w:t>
            </w:r>
          </w:p>
          <w:p w:rsidR="007A703F" w:rsidRPr="009E3DD2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7A703F" w:rsidRPr="009E3DD2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7A7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7A7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7A7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8</w:t>
            </w:r>
          </w:p>
          <w:p w:rsidR="007A703F" w:rsidRDefault="007A703F" w:rsidP="007A7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13</w:t>
            </w:r>
          </w:p>
          <w:p w:rsidR="007A703F" w:rsidRPr="007A703F" w:rsidRDefault="007A703F" w:rsidP="007A7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7A703F" w:rsidRPr="009E3DD2" w:rsidTr="005501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7A703F" w:rsidRDefault="007A703F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В рамках программы МЦП «Укрепление         правопорядка, профилактика правонарушений и усиление борьбы с      преступностью в </w:t>
            </w:r>
            <w:proofErr w:type="spellStart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Аршановском</w:t>
            </w:r>
            <w:proofErr w:type="spellEnd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сельсовете на 2013-2015годы»</w:t>
            </w:r>
          </w:p>
        </w:tc>
      </w:tr>
      <w:tr w:rsidR="007A703F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ED363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ED36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</w:t>
            </w:r>
          </w:p>
          <w:p w:rsidR="007A703F" w:rsidRDefault="007A703F" w:rsidP="00ED36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ED36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7A703F" w:rsidRPr="009E3DD2" w:rsidRDefault="007A703F" w:rsidP="00ED3635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7A703F" w:rsidRDefault="007A703F" w:rsidP="00ED36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7A703F" w:rsidRDefault="007A703F" w:rsidP="00ED36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7A703F" w:rsidRPr="009E3DD2" w:rsidRDefault="007A703F" w:rsidP="00ED36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ED3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7A7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7A7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7A7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0,0105</w:t>
            </w:r>
          </w:p>
          <w:p w:rsidR="007A703F" w:rsidRDefault="007A703F" w:rsidP="007A7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0.0055</w:t>
            </w:r>
          </w:p>
          <w:p w:rsidR="007A703F" w:rsidRPr="009E3DD2" w:rsidRDefault="007A703F" w:rsidP="007A7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0.006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ED3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ED3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ED3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ED3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ED3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ED3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10,5</w:t>
            </w:r>
          </w:p>
          <w:p w:rsidR="007A703F" w:rsidRDefault="007A703F" w:rsidP="00ED363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5.5</w:t>
            </w:r>
          </w:p>
          <w:p w:rsidR="007A703F" w:rsidRPr="007A703F" w:rsidRDefault="007A703F" w:rsidP="007A70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ED36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7A703F" w:rsidRPr="009E3DD2" w:rsidTr="00EA18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7A703F" w:rsidRDefault="007A703F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В рамках программы МЦП «Противодействие коррупции в </w:t>
            </w:r>
            <w:proofErr w:type="spellStart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Аршановском</w:t>
            </w:r>
            <w:proofErr w:type="spellEnd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сельсовете на 2013-2015годы»</w:t>
            </w:r>
          </w:p>
        </w:tc>
      </w:tr>
      <w:tr w:rsidR="007A703F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297F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коррупции</w:t>
            </w:r>
          </w:p>
          <w:p w:rsidR="007A703F" w:rsidRDefault="007A703F" w:rsidP="00297F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7A703F" w:rsidRPr="009E3DD2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7A703F" w:rsidRPr="009E3DD2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0.002</w:t>
            </w:r>
          </w:p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0.002</w:t>
            </w:r>
          </w:p>
          <w:p w:rsidR="007A703F" w:rsidRPr="009E3DD2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0.002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  <w:p w:rsidR="007A703F" w:rsidRP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2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7A703F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7A703F" w:rsidRDefault="007A703F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В рамках программы МЦП «Пожарная безопасность в </w:t>
            </w:r>
            <w:proofErr w:type="spellStart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Аршановском</w:t>
            </w:r>
            <w:proofErr w:type="spellEnd"/>
            <w:r w:rsidRPr="007A703F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сельсовете на 2013-2015 годы»</w:t>
            </w:r>
          </w:p>
        </w:tc>
      </w:tr>
      <w:tr w:rsidR="007A703F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297F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Профилактика пожарной безопасности</w:t>
            </w:r>
          </w:p>
          <w:p w:rsidR="007A703F" w:rsidRDefault="007A703F" w:rsidP="00297F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7A703F" w:rsidRPr="009E3DD2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7A703F" w:rsidRPr="009E3DD2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0.06</w:t>
            </w:r>
          </w:p>
          <w:p w:rsidR="007A703F" w:rsidRDefault="007A703F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0.07</w:t>
            </w:r>
          </w:p>
          <w:p w:rsidR="007A703F" w:rsidRPr="009E3DD2" w:rsidRDefault="007A703F" w:rsidP="007A70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60</w:t>
            </w:r>
          </w:p>
          <w:p w:rsid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70</w:t>
            </w:r>
          </w:p>
          <w:p w:rsidR="007A703F" w:rsidRPr="007A703F" w:rsidRDefault="007A703F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100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9E3DD2" w:rsidRDefault="007A703F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7A703F" w:rsidRPr="009E3DD2" w:rsidTr="00356A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3F" w:rsidRPr="00126FC3" w:rsidRDefault="00126FC3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</w:pPr>
            <w:r w:rsidRPr="00126FC3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В рамках программы МЦП «Развитие физической культуры и массового спорта в </w:t>
            </w:r>
            <w:proofErr w:type="spellStart"/>
            <w:r w:rsidRPr="00126FC3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Аршановском</w:t>
            </w:r>
            <w:proofErr w:type="spellEnd"/>
            <w:r w:rsidRPr="00126FC3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сельсовете на 2013-2015 годы»</w:t>
            </w:r>
          </w:p>
        </w:tc>
      </w:tr>
      <w:tr w:rsidR="00126FC3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Default="00B14ED4" w:rsidP="00297F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Здоровый образ жизни</w:t>
            </w:r>
          </w:p>
          <w:p w:rsidR="00126FC3" w:rsidRDefault="00126FC3" w:rsidP="00297F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Pr="009E3DD2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126FC3" w:rsidRPr="009E3DD2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126FC3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126FC3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126FC3" w:rsidRPr="009E3DD2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126FC3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126FC3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</w:t>
            </w:r>
            <w:r w:rsidR="00B14ED4"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126FC3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0.0</w:t>
            </w:r>
            <w:r w:rsidR="00B14ED4"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126FC3" w:rsidRPr="009E3DD2" w:rsidRDefault="00126FC3" w:rsidP="00B14E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</w:t>
            </w:r>
            <w:r w:rsidR="00B14ED4">
              <w:rPr>
                <w:rFonts w:ascii="Times New Roman" w:hAnsi="Times New Roman" w:cs="Times New Roman"/>
                <w:b/>
                <w:color w:val="000000"/>
                <w:spacing w:val="-19"/>
              </w:rPr>
              <w:t>034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Pr="009E3DD2" w:rsidRDefault="00126FC3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Pr="009E3DD2" w:rsidRDefault="00126FC3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Default="00126FC3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126FC3" w:rsidRDefault="00126FC3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126FC3" w:rsidRDefault="00B14ED4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126FC3" w:rsidRDefault="00B14ED4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33</w:t>
            </w:r>
          </w:p>
          <w:p w:rsidR="00126FC3" w:rsidRPr="007A703F" w:rsidRDefault="00B14ED4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34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Pr="009E3DD2" w:rsidRDefault="00126FC3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Pr="009E3DD2" w:rsidRDefault="00126FC3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  <w:tr w:rsidR="00126FC3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1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Pr="009E3DD2" w:rsidRDefault="00126FC3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  <w:r w:rsidRPr="00413946"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В рамках муниципальной целевой программы</w:t>
            </w:r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«Территориальное планирование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>Аршановского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18"/>
                <w:sz w:val="28"/>
                <w:szCs w:val="28"/>
              </w:rPr>
              <w:t xml:space="preserve"> сельсовета на  2012-2016 годы»</w:t>
            </w:r>
          </w:p>
        </w:tc>
      </w:tr>
      <w:tr w:rsidR="00126FC3" w:rsidRPr="009E3DD2" w:rsidTr="00B05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47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Default="00126FC3" w:rsidP="00446E1B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Pr="007F0D75" w:rsidRDefault="00126FC3" w:rsidP="00446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6"/>
                <w:szCs w:val="26"/>
              </w:rPr>
              <w:t>Разработка генерального плана поселения и правил землепользования и застройки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Pr="009E3DD2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  <w:p w:rsidR="00126FC3" w:rsidRPr="009E3DD2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lang w:eastAsia="ja-JP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126FC3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E3DD2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  <w:p w:rsidR="00126FC3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2014</w:t>
            </w:r>
          </w:p>
          <w:p w:rsidR="00126FC3" w:rsidRPr="009E3DD2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126FC3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0.9</w:t>
            </w:r>
          </w:p>
          <w:p w:rsidR="00126FC3" w:rsidRPr="009E3DD2" w:rsidRDefault="00126FC3" w:rsidP="00297F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Default="00126FC3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  <w:p w:rsidR="00126FC3" w:rsidRPr="009E3DD2" w:rsidRDefault="00126FC3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630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Default="00126FC3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126FC3" w:rsidRPr="009E3DD2" w:rsidRDefault="00126FC3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127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Default="00126FC3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  <w:p w:rsidR="00126FC3" w:rsidRDefault="00126FC3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9"/>
              </w:rPr>
              <w:t>143</w:t>
            </w:r>
          </w:p>
          <w:p w:rsidR="00126FC3" w:rsidRPr="007A703F" w:rsidRDefault="00126FC3" w:rsidP="00297F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Pr="009E3DD2" w:rsidRDefault="00126FC3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C3" w:rsidRDefault="00126FC3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  <w:p w:rsidR="00126FC3" w:rsidRDefault="00126FC3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  <w:p w:rsidR="00126FC3" w:rsidRDefault="00126FC3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  <w:p w:rsidR="00126FC3" w:rsidRPr="009E3DD2" w:rsidRDefault="00126FC3" w:rsidP="00446E1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8"/>
                <w:sz w:val="24"/>
              </w:rPr>
            </w:pPr>
          </w:p>
        </w:tc>
      </w:tr>
    </w:tbl>
    <w:p w:rsidR="00A249C6" w:rsidRPr="009E3DD2" w:rsidRDefault="00A249C6" w:rsidP="00A249C6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A249C6" w:rsidRPr="009E3DD2" w:rsidRDefault="00A249C6" w:rsidP="00A249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9C6" w:rsidRPr="009E3DD2" w:rsidRDefault="00A249C6" w:rsidP="00A249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9C6" w:rsidRPr="009E3DD2" w:rsidRDefault="00A249C6" w:rsidP="00A249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9C6" w:rsidRDefault="00A249C6" w:rsidP="00A249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9C6" w:rsidRDefault="00A249C6" w:rsidP="00A249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9C6" w:rsidRDefault="00A249C6" w:rsidP="00A249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9C6" w:rsidRDefault="00A249C6" w:rsidP="00A249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9C6" w:rsidRDefault="00A249C6" w:rsidP="00A249C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249C6" w:rsidRDefault="00A249C6" w:rsidP="00A249C6">
      <w:pPr>
        <w:spacing w:after="0" w:line="240" w:lineRule="auto"/>
        <w:rPr>
          <w:rFonts w:ascii="Times New Roman" w:hAnsi="Times New Roman" w:cs="Times New Roman"/>
        </w:rPr>
      </w:pPr>
    </w:p>
    <w:p w:rsidR="00A249C6" w:rsidRDefault="00A249C6" w:rsidP="00A249C6">
      <w:pPr>
        <w:spacing w:after="0" w:line="240" w:lineRule="auto"/>
        <w:rPr>
          <w:rFonts w:ascii="Times New Roman" w:hAnsi="Times New Roman" w:cs="Times New Roman"/>
        </w:rPr>
      </w:pPr>
    </w:p>
    <w:p w:rsidR="00A249C6" w:rsidRDefault="00A249C6" w:rsidP="00A249C6">
      <w:pPr>
        <w:pStyle w:val="xl5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120" w:afterAutospacing="0"/>
        <w:ind w:right="-81" w:firstLine="567"/>
        <w:jc w:val="both"/>
      </w:pPr>
    </w:p>
    <w:p w:rsidR="000D7952" w:rsidRDefault="000D7952"/>
    <w:sectPr w:rsidR="000D7952" w:rsidSect="00446E1B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9C6"/>
    <w:rsid w:val="00077BA8"/>
    <w:rsid w:val="000D7952"/>
    <w:rsid w:val="00126FC3"/>
    <w:rsid w:val="002116E3"/>
    <w:rsid w:val="002E661B"/>
    <w:rsid w:val="00446E1B"/>
    <w:rsid w:val="005C2747"/>
    <w:rsid w:val="007A703F"/>
    <w:rsid w:val="00963DE9"/>
    <w:rsid w:val="00A249C6"/>
    <w:rsid w:val="00B050BE"/>
    <w:rsid w:val="00B05B9E"/>
    <w:rsid w:val="00B14ED4"/>
    <w:rsid w:val="00B604EE"/>
    <w:rsid w:val="00CC0C27"/>
    <w:rsid w:val="00DF4F32"/>
    <w:rsid w:val="00FB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E3"/>
  </w:style>
  <w:style w:type="paragraph" w:styleId="1">
    <w:name w:val="heading 1"/>
    <w:basedOn w:val="a"/>
    <w:next w:val="a"/>
    <w:link w:val="10"/>
    <w:qFormat/>
    <w:rsid w:val="00A249C6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A24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249C6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249C6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A249C6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paragraph" w:styleId="6">
    <w:name w:val="heading 6"/>
    <w:basedOn w:val="a"/>
    <w:next w:val="a"/>
    <w:link w:val="60"/>
    <w:unhideWhenUsed/>
    <w:qFormat/>
    <w:rsid w:val="00A249C6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paragraph" w:styleId="7">
    <w:name w:val="heading 7"/>
    <w:basedOn w:val="a"/>
    <w:next w:val="a"/>
    <w:link w:val="70"/>
    <w:unhideWhenUsed/>
    <w:qFormat/>
    <w:rsid w:val="00A249C6"/>
    <w:pPr>
      <w:spacing w:after="0"/>
      <w:outlineLvl w:val="6"/>
    </w:pPr>
    <w:rPr>
      <w:rFonts w:ascii="Cambria" w:eastAsia="Times New Roman" w:hAnsi="Cambria" w:cs="Times New Roman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nhideWhenUsed/>
    <w:qFormat/>
    <w:rsid w:val="00A249C6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A249C6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9C6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A24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249C6"/>
    <w:rPr>
      <w:rFonts w:ascii="Cambria" w:eastAsia="Times New Roman" w:hAnsi="Cambria" w:cs="Times New Roman"/>
      <w:b/>
      <w:bCs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A249C6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A249C6"/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character" w:customStyle="1" w:styleId="60">
    <w:name w:val="Заголовок 6 Знак"/>
    <w:basedOn w:val="a0"/>
    <w:link w:val="6"/>
    <w:rsid w:val="00A249C6"/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A249C6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A249C6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A249C6"/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paragraph" w:styleId="a3">
    <w:name w:val="Title"/>
    <w:basedOn w:val="a"/>
    <w:link w:val="a4"/>
    <w:qFormat/>
    <w:rsid w:val="00A249C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249C6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A24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249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2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9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24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249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xl52">
    <w:name w:val="xl52"/>
    <w:basedOn w:val="a"/>
    <w:rsid w:val="00A249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1">
    <w:name w:val="Body Text 2"/>
    <w:basedOn w:val="a"/>
    <w:link w:val="22"/>
    <w:unhideWhenUsed/>
    <w:rsid w:val="00A249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character" w:customStyle="1" w:styleId="22">
    <w:name w:val="Основной текст 2 Знак"/>
    <w:basedOn w:val="a0"/>
    <w:link w:val="21"/>
    <w:rsid w:val="00A249C6"/>
    <w:rPr>
      <w:rFonts w:ascii="Times New Roman" w:eastAsia="Times New Roman" w:hAnsi="Times New Roman" w:cs="Times New Roman"/>
      <w:sz w:val="28"/>
      <w:szCs w:val="20"/>
      <w:lang w:val="en-US" w:eastAsia="en-US" w:bidi="en-US"/>
    </w:rPr>
  </w:style>
  <w:style w:type="paragraph" w:styleId="a9">
    <w:name w:val="Body Text"/>
    <w:basedOn w:val="a"/>
    <w:link w:val="aa"/>
    <w:unhideWhenUsed/>
    <w:rsid w:val="00A249C6"/>
    <w:pPr>
      <w:spacing w:after="12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a">
    <w:name w:val="Основной текст Знак"/>
    <w:basedOn w:val="a0"/>
    <w:link w:val="a9"/>
    <w:rsid w:val="00A249C6"/>
    <w:rPr>
      <w:rFonts w:ascii="Calibri" w:eastAsia="Times New Roman" w:hAnsi="Calibri" w:cs="Times New Roman"/>
      <w:lang w:val="en-US" w:eastAsia="en-US" w:bidi="en-US"/>
    </w:rPr>
  </w:style>
  <w:style w:type="paragraph" w:styleId="ab">
    <w:name w:val="Body Text Indent"/>
    <w:basedOn w:val="a"/>
    <w:link w:val="ac"/>
    <w:unhideWhenUsed/>
    <w:rsid w:val="00A249C6"/>
    <w:pPr>
      <w:spacing w:after="120"/>
      <w:ind w:left="283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c">
    <w:name w:val="Основной текст с отступом Знак"/>
    <w:basedOn w:val="a0"/>
    <w:link w:val="ab"/>
    <w:rsid w:val="00A249C6"/>
    <w:rPr>
      <w:rFonts w:ascii="Calibri" w:eastAsia="Times New Roman" w:hAnsi="Calibri" w:cs="Times New Roman"/>
      <w:lang w:val="en-US" w:eastAsia="en-US" w:bidi="en-US"/>
    </w:rPr>
  </w:style>
  <w:style w:type="paragraph" w:styleId="ad">
    <w:name w:val="Subtitle"/>
    <w:basedOn w:val="a"/>
    <w:next w:val="a"/>
    <w:link w:val="ae"/>
    <w:uiPriority w:val="11"/>
    <w:qFormat/>
    <w:rsid w:val="00A249C6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ae">
    <w:name w:val="Подзаголовок Знак"/>
    <w:basedOn w:val="a0"/>
    <w:link w:val="ad"/>
    <w:uiPriority w:val="11"/>
    <w:rsid w:val="00A249C6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styleId="af">
    <w:name w:val="Emphasis"/>
    <w:uiPriority w:val="20"/>
    <w:qFormat/>
    <w:rsid w:val="00A249C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0">
    <w:name w:val="List Paragraph"/>
    <w:basedOn w:val="a"/>
    <w:uiPriority w:val="34"/>
    <w:qFormat/>
    <w:rsid w:val="00A249C6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31">
    <w:name w:val="Body Text 3"/>
    <w:basedOn w:val="a"/>
    <w:link w:val="32"/>
    <w:semiHidden/>
    <w:unhideWhenUsed/>
    <w:rsid w:val="00A249C6"/>
    <w:pPr>
      <w:spacing w:after="120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2">
    <w:name w:val="Основной текст 3 Знак"/>
    <w:basedOn w:val="a0"/>
    <w:link w:val="31"/>
    <w:semiHidden/>
    <w:rsid w:val="00A249C6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rsid w:val="00A249C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24">
    <w:name w:val="Основной текст с отступом 2 Знак"/>
    <w:basedOn w:val="a0"/>
    <w:link w:val="23"/>
    <w:rsid w:val="00A249C6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f1">
    <w:name w:val="footer"/>
    <w:basedOn w:val="a"/>
    <w:link w:val="af2"/>
    <w:rsid w:val="00A249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2">
    <w:name w:val="Нижний колонтитул Знак"/>
    <w:basedOn w:val="a0"/>
    <w:link w:val="af1"/>
    <w:rsid w:val="00A249C6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Report">
    <w:name w:val="Report"/>
    <w:basedOn w:val="a"/>
    <w:rsid w:val="00A249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en-US" w:bidi="en-US"/>
    </w:rPr>
  </w:style>
  <w:style w:type="paragraph" w:customStyle="1" w:styleId="BodyText1bt">
    <w:name w:val="Body Text.Основной текст1.bt.Основной текст Знак"/>
    <w:basedOn w:val="a"/>
    <w:rsid w:val="00A249C6"/>
    <w:pPr>
      <w:autoSpaceDE w:val="0"/>
      <w:autoSpaceDN w:val="0"/>
      <w:spacing w:after="120" w:line="240" w:lineRule="auto"/>
      <w:ind w:right="-108"/>
    </w:pPr>
    <w:rPr>
      <w:rFonts w:ascii="Arial" w:eastAsia="Times New Roman" w:hAnsi="Arial" w:cs="Arial"/>
      <w:sz w:val="24"/>
      <w:szCs w:val="24"/>
      <w:lang w:val="en-US" w:eastAsia="en-US" w:bidi="en-US"/>
    </w:rPr>
  </w:style>
  <w:style w:type="paragraph" w:customStyle="1" w:styleId="BodyText211BodyTextIndent">
    <w:name w:val="Body Text 2.Мой Заголовок 1.Основной текст 1.Нумерованный список !!.Надин стиль.Body Text Indent"/>
    <w:basedOn w:val="a"/>
    <w:rsid w:val="00A249C6"/>
    <w:pPr>
      <w:autoSpaceDE w:val="0"/>
      <w:autoSpaceDN w:val="0"/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8"/>
      <w:lang w:val="en-US" w:eastAsia="en-US" w:bidi="en-US"/>
    </w:rPr>
  </w:style>
  <w:style w:type="character" w:styleId="af3">
    <w:name w:val="Strong"/>
    <w:qFormat/>
    <w:rsid w:val="00A249C6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A249C6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A249C6"/>
    <w:rPr>
      <w:rFonts w:ascii="Calibri" w:eastAsia="Times New Roman" w:hAnsi="Calibri" w:cs="Times New Roman"/>
      <w:i/>
      <w:iCs/>
      <w:lang w:val="en-US" w:eastAsia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A249C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A249C6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styleId="af6">
    <w:name w:val="Subtle Emphasis"/>
    <w:uiPriority w:val="19"/>
    <w:qFormat/>
    <w:rsid w:val="00A249C6"/>
    <w:rPr>
      <w:i/>
      <w:iCs/>
    </w:rPr>
  </w:style>
  <w:style w:type="character" w:styleId="af7">
    <w:name w:val="Intense Emphasis"/>
    <w:uiPriority w:val="21"/>
    <w:qFormat/>
    <w:rsid w:val="00A249C6"/>
    <w:rPr>
      <w:b/>
      <w:bCs/>
    </w:rPr>
  </w:style>
  <w:style w:type="character" w:styleId="af8">
    <w:name w:val="Subtle Reference"/>
    <w:uiPriority w:val="31"/>
    <w:qFormat/>
    <w:rsid w:val="00A249C6"/>
    <w:rPr>
      <w:smallCaps/>
    </w:rPr>
  </w:style>
  <w:style w:type="character" w:styleId="af9">
    <w:name w:val="Intense Reference"/>
    <w:uiPriority w:val="32"/>
    <w:qFormat/>
    <w:rsid w:val="00A249C6"/>
    <w:rPr>
      <w:smallCaps/>
      <w:spacing w:val="5"/>
      <w:u w:val="single"/>
    </w:rPr>
  </w:style>
  <w:style w:type="character" w:styleId="afa">
    <w:name w:val="Book Title"/>
    <w:uiPriority w:val="33"/>
    <w:qFormat/>
    <w:rsid w:val="00A249C6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A249C6"/>
    <w:pPr>
      <w:outlineLvl w:val="9"/>
    </w:pPr>
  </w:style>
  <w:style w:type="paragraph" w:styleId="afc">
    <w:name w:val="header"/>
    <w:basedOn w:val="a"/>
    <w:link w:val="afd"/>
    <w:semiHidden/>
    <w:unhideWhenUsed/>
    <w:rsid w:val="00A249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d">
    <w:name w:val="Верхний колонтитул Знак"/>
    <w:basedOn w:val="a0"/>
    <w:link w:val="afc"/>
    <w:semiHidden/>
    <w:rsid w:val="00A249C6"/>
    <w:rPr>
      <w:rFonts w:ascii="Calibri" w:eastAsia="Times New Roman" w:hAnsi="Calibri" w:cs="Times New Roman"/>
      <w:lang w:val="en-US" w:eastAsia="en-US" w:bidi="en-US"/>
    </w:rPr>
  </w:style>
  <w:style w:type="paragraph" w:customStyle="1" w:styleId="ConsNonformat">
    <w:name w:val="ConsNonformat"/>
    <w:rsid w:val="00A249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semiHidden/>
    <w:unhideWhenUsed/>
    <w:rsid w:val="00A249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249C6"/>
    <w:rPr>
      <w:sz w:val="16"/>
      <w:szCs w:val="16"/>
    </w:rPr>
  </w:style>
  <w:style w:type="paragraph" w:customStyle="1" w:styleId="210">
    <w:name w:val="Основной текст 21"/>
    <w:basedOn w:val="a"/>
    <w:rsid w:val="00A249C6"/>
    <w:pPr>
      <w:overflowPunct w:val="0"/>
      <w:autoSpaceDE w:val="0"/>
      <w:autoSpaceDN w:val="0"/>
      <w:adjustRightInd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afe">
    <w:name w:val="Таблица"/>
    <w:basedOn w:val="a"/>
    <w:rsid w:val="00A249C6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ReportTab">
    <w:name w:val="Report_Tab"/>
    <w:basedOn w:val="a"/>
    <w:rsid w:val="00A249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A249C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64"/>
      <w:szCs w:val="64"/>
    </w:rPr>
  </w:style>
  <w:style w:type="paragraph" w:customStyle="1" w:styleId="oaenoniinee">
    <w:name w:val="oaeno niinee"/>
    <w:basedOn w:val="a"/>
    <w:rsid w:val="00A249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1"/>
    <w:basedOn w:val="a"/>
    <w:next w:val="a"/>
    <w:rsid w:val="00A249C6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Plain Text"/>
    <w:basedOn w:val="a"/>
    <w:link w:val="aff0"/>
    <w:semiHidden/>
    <w:rsid w:val="00A249C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semiHidden/>
    <w:rsid w:val="00A249C6"/>
    <w:rPr>
      <w:rFonts w:ascii="Courier New" w:eastAsia="Times New Roman" w:hAnsi="Courier New" w:cs="Times New Roman"/>
      <w:sz w:val="20"/>
      <w:szCs w:val="20"/>
    </w:rPr>
  </w:style>
  <w:style w:type="paragraph" w:styleId="aff1">
    <w:name w:val="caption"/>
    <w:basedOn w:val="a"/>
    <w:next w:val="a"/>
    <w:qFormat/>
    <w:rsid w:val="00A249C6"/>
    <w:pPr>
      <w:spacing w:after="0" w:line="240" w:lineRule="auto"/>
    </w:pPr>
    <w:rPr>
      <w:rFonts w:ascii="Times New Roman" w:eastAsia="Times New Roman" w:hAnsi="Times New Roman" w:cs="Times New Roman"/>
      <w:b/>
      <w:bCs/>
      <w:iCs/>
      <w:sz w:val="20"/>
      <w:szCs w:val="24"/>
    </w:rPr>
  </w:style>
  <w:style w:type="paragraph" w:customStyle="1" w:styleId="12">
    <w:name w:val="Обычный (веб)1"/>
    <w:basedOn w:val="a"/>
    <w:rsid w:val="00A249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3B09869EF209B3EA3DF9EAEE6E11EF42ECB183227D364888363D06B9BA3D304825C74145475B9F507E35o7j9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cp:lastPrinted>2012-12-12T05:23:00Z</cp:lastPrinted>
  <dcterms:created xsi:type="dcterms:W3CDTF">2012-12-11T06:55:00Z</dcterms:created>
  <dcterms:modified xsi:type="dcterms:W3CDTF">2012-12-18T03:12:00Z</dcterms:modified>
</cp:coreProperties>
</file>