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D0" w:rsidRDefault="00854A08" w:rsidP="00854A08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</w:t>
      </w:r>
    </w:p>
    <w:p w:rsidR="002D657B" w:rsidRDefault="005633D0" w:rsidP="002D657B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</w:t>
      </w:r>
      <w:r w:rsidR="002D657B">
        <w:rPr>
          <w:b w:val="0"/>
          <w:sz w:val="26"/>
          <w:szCs w:val="26"/>
        </w:rPr>
        <w:t>проект</w:t>
      </w:r>
    </w:p>
    <w:p w:rsidR="00854A08" w:rsidRPr="000D5D24" w:rsidRDefault="002D657B" w:rsidP="002D657B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</w:t>
      </w:r>
      <w:r w:rsidR="00854A08" w:rsidRPr="000D5D24">
        <w:rPr>
          <w:b w:val="0"/>
          <w:sz w:val="26"/>
          <w:szCs w:val="26"/>
        </w:rPr>
        <w:t>Российская Федерация</w:t>
      </w:r>
    </w:p>
    <w:p w:rsidR="00854A08" w:rsidRPr="000D5D24" w:rsidRDefault="00854A08" w:rsidP="0085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54A08" w:rsidRPr="000D5D24" w:rsidRDefault="00854A08" w:rsidP="0085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54A08" w:rsidRPr="000D5D24" w:rsidRDefault="00854A08" w:rsidP="0085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54A08" w:rsidRPr="00AF2E1C" w:rsidRDefault="00854A08" w:rsidP="00854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AF2E1C">
        <w:rPr>
          <w:rFonts w:ascii="Times New Roman" w:hAnsi="Times New Roman" w:cs="Times New Roman"/>
          <w:sz w:val="26"/>
          <w:szCs w:val="26"/>
          <w:lang w:val="tt-RU"/>
        </w:rPr>
        <w:t xml:space="preserve">                                                              </w:t>
      </w:r>
    </w:p>
    <w:p w:rsidR="00854A08" w:rsidRPr="00AF2E1C" w:rsidRDefault="00854A08" w:rsidP="0085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E1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54A08" w:rsidRPr="00AF2E1C" w:rsidRDefault="00854A08" w:rsidP="00854A08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54A08" w:rsidRPr="00AF2E1C" w:rsidRDefault="002D657B" w:rsidP="00854A08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tt-RU"/>
        </w:rPr>
      </w:pPr>
      <w:r>
        <w:rPr>
          <w:rFonts w:ascii="Times New Roman" w:hAnsi="Times New Roman" w:cs="Times New Roman"/>
          <w:bCs/>
          <w:sz w:val="26"/>
          <w:szCs w:val="26"/>
          <w:lang w:val="tt-RU"/>
        </w:rPr>
        <w:t>_____</w:t>
      </w:r>
      <w:r w:rsidR="005633D0">
        <w:rPr>
          <w:rFonts w:ascii="Times New Roman" w:hAnsi="Times New Roman" w:cs="Times New Roman"/>
          <w:bCs/>
          <w:sz w:val="26"/>
          <w:szCs w:val="26"/>
          <w:lang w:val="tt-RU"/>
        </w:rPr>
        <w:t>2016г.</w:t>
      </w:r>
      <w:r w:rsidR="00854A08" w:rsidRPr="00AF2E1C">
        <w:rPr>
          <w:rFonts w:ascii="Times New Roman" w:hAnsi="Times New Roman" w:cs="Times New Roman"/>
          <w:bCs/>
          <w:sz w:val="26"/>
          <w:szCs w:val="26"/>
          <w:lang w:val="tt-RU"/>
        </w:rPr>
        <w:tab/>
        <w:t xml:space="preserve">         № </w:t>
      </w:r>
      <w:r>
        <w:rPr>
          <w:rFonts w:ascii="Times New Roman" w:hAnsi="Times New Roman" w:cs="Times New Roman"/>
          <w:bCs/>
          <w:sz w:val="26"/>
          <w:szCs w:val="26"/>
          <w:lang w:val="tt-RU"/>
        </w:rPr>
        <w:t>____</w:t>
      </w:r>
    </w:p>
    <w:p w:rsidR="00854A08" w:rsidRPr="00AF2E1C" w:rsidRDefault="00854A08" w:rsidP="00854A08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E1C">
        <w:rPr>
          <w:rFonts w:ascii="Times New Roman" w:hAnsi="Times New Roman" w:cs="Times New Roman"/>
          <w:bCs/>
          <w:sz w:val="26"/>
          <w:szCs w:val="26"/>
          <w:lang w:val="tt-RU"/>
        </w:rPr>
        <w:t xml:space="preserve">с. </w:t>
      </w:r>
      <w:r>
        <w:rPr>
          <w:rFonts w:ascii="Times New Roman" w:hAnsi="Times New Roman" w:cs="Times New Roman"/>
          <w:bCs/>
          <w:sz w:val="26"/>
          <w:szCs w:val="26"/>
          <w:lang w:val="tt-RU"/>
        </w:rPr>
        <w:t>Аршаново</w:t>
      </w:r>
    </w:p>
    <w:p w:rsidR="00854A08" w:rsidRPr="0061310C" w:rsidRDefault="00854A08" w:rsidP="00854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</w:tblGrid>
      <w:tr w:rsidR="00854A08" w:rsidRPr="00854A08" w:rsidTr="00B331D3">
        <w:trPr>
          <w:trHeight w:val="2310"/>
        </w:trPr>
        <w:tc>
          <w:tcPr>
            <w:tcW w:w="4329" w:type="dxa"/>
          </w:tcPr>
          <w:p w:rsidR="00854A08" w:rsidRPr="00854A08" w:rsidRDefault="00854A08" w:rsidP="00854A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A08">
              <w:rPr>
                <w:rFonts w:ascii="Times New Roman" w:hAnsi="Times New Roman"/>
                <w:sz w:val="26"/>
                <w:szCs w:val="26"/>
              </w:rPr>
              <w:t xml:space="preserve">Об  утверждении   Порядка   </w:t>
            </w:r>
            <w:r w:rsidR="002D657B" w:rsidRPr="002E5728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определения размера платы за увеличение площади земельных участков, находящихся в частной собственности</w:t>
            </w:r>
            <w:r w:rsidR="002D657B" w:rsidRPr="002D65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результате перераспределения таких земельных участков и земельных участков, находящихся в собственности муниципального образования Аршановский сельсовет  </w:t>
            </w:r>
          </w:p>
        </w:tc>
      </w:tr>
    </w:tbl>
    <w:p w:rsidR="002D657B" w:rsidRDefault="002D657B" w:rsidP="002D6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31D3" w:rsidRDefault="00B331D3" w:rsidP="002D6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620" w:rsidRPr="002D657B" w:rsidRDefault="002D657B" w:rsidP="002D6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2E5728">
          <w:rPr>
            <w:rFonts w:ascii="Times New Roman" w:eastAsia="Times New Roman" w:hAnsi="Times New Roman" w:cs="Times New Roman"/>
            <w:sz w:val="26"/>
            <w:szCs w:val="26"/>
          </w:rPr>
          <w:t>подпунктом 3 пункта 5 статьи 39.28</w:t>
        </w:r>
      </w:hyperlink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6" w:history="1">
        <w:r w:rsidRPr="002E5728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Республики Хакасия от 07.08.2015 N 389 "Об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собственности Республики Хакасия, земель или земельных участков, государственная собственность</w:t>
      </w:r>
      <w:proofErr w:type="gramEnd"/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 на которые не </w:t>
      </w:r>
      <w:proofErr w:type="gramStart"/>
      <w:r w:rsidRPr="002E5728">
        <w:rPr>
          <w:rFonts w:ascii="Times New Roman" w:eastAsia="Times New Roman" w:hAnsi="Times New Roman" w:cs="Times New Roman"/>
          <w:sz w:val="26"/>
          <w:szCs w:val="26"/>
        </w:rPr>
        <w:t>разграничена</w:t>
      </w:r>
      <w:proofErr w:type="gramEnd"/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", </w:t>
      </w:r>
      <w:r w:rsidR="00854A08" w:rsidRPr="002D657B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F921C9">
        <w:rPr>
          <w:rFonts w:ascii="Times New Roman" w:eastAsia="Times New Roman" w:hAnsi="Times New Roman" w:cs="Times New Roman"/>
          <w:sz w:val="26"/>
          <w:szCs w:val="26"/>
        </w:rPr>
        <w:t>статьями 9, 47</w:t>
      </w:r>
      <w:r w:rsidR="00854A08" w:rsidRPr="002D657B">
        <w:rPr>
          <w:rFonts w:ascii="Times New Roman" w:eastAsia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283620" w:rsidRPr="002D657B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r w:rsidR="00107A41" w:rsidRPr="002D657B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54A08" w:rsidRPr="0061310C" w:rsidRDefault="00854A08" w:rsidP="00854A08">
      <w:pPr>
        <w:shd w:val="clear" w:color="auto" w:fill="FFFFFF"/>
        <w:spacing w:before="100" w:beforeAutospacing="1" w:after="240" w:line="312" w:lineRule="auto"/>
        <w:jc w:val="center"/>
        <w:rPr>
          <w:rFonts w:ascii="Times New Roman" w:hAnsi="Times New Roman"/>
          <w:sz w:val="26"/>
          <w:szCs w:val="26"/>
        </w:rPr>
      </w:pPr>
      <w:r w:rsidRPr="0061310C">
        <w:rPr>
          <w:rFonts w:ascii="Times New Roman" w:hAnsi="Times New Roman"/>
          <w:sz w:val="26"/>
          <w:szCs w:val="26"/>
        </w:rPr>
        <w:t>ПОСТАНОВЛЯЕТ:</w:t>
      </w:r>
    </w:p>
    <w:p w:rsidR="00854A08" w:rsidRPr="002D657B" w:rsidRDefault="00854A08" w:rsidP="00107A41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657B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2D657B" w:rsidRPr="002E5728">
        <w:rPr>
          <w:rFonts w:ascii="Times New Roman" w:eastAsia="Times New Roman" w:hAnsi="Times New Roman" w:cs="Times New Roman"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</w:t>
      </w:r>
      <w:r w:rsidR="002D657B" w:rsidRPr="002D657B">
        <w:rPr>
          <w:rFonts w:ascii="Times New Roman" w:eastAsia="Times New Roman" w:hAnsi="Times New Roman" w:cs="Times New Roman"/>
          <w:sz w:val="26"/>
          <w:szCs w:val="26"/>
        </w:rPr>
        <w:t>, в результате перераспределения таких земельных участков и земельных участков, находящихся в собственности муниципального образования Аршановский сельсовет  согласно приложению</w:t>
      </w:r>
      <w:r w:rsidRPr="002D657B">
        <w:rPr>
          <w:rFonts w:ascii="Times New Roman" w:hAnsi="Times New Roman" w:cs="Times New Roman"/>
          <w:sz w:val="26"/>
          <w:szCs w:val="26"/>
        </w:rPr>
        <w:t>.</w:t>
      </w:r>
    </w:p>
    <w:p w:rsidR="00283620" w:rsidRPr="002D657B" w:rsidRDefault="002D657B" w:rsidP="00107A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657B">
        <w:rPr>
          <w:rFonts w:ascii="Times New Roman" w:hAnsi="Times New Roman" w:cs="Times New Roman"/>
          <w:sz w:val="26"/>
          <w:szCs w:val="26"/>
        </w:rPr>
        <w:t>2.</w:t>
      </w:r>
      <w:r w:rsidR="00283620" w:rsidRPr="002D657B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Pr="002D657B">
        <w:rPr>
          <w:rFonts w:ascii="Times New Roman" w:hAnsi="Times New Roman" w:cs="Times New Roman"/>
          <w:sz w:val="26"/>
          <w:szCs w:val="26"/>
        </w:rPr>
        <w:t xml:space="preserve"> вступает в силу после его</w:t>
      </w:r>
      <w:r w:rsidR="00283620" w:rsidRPr="002D657B">
        <w:rPr>
          <w:rFonts w:ascii="Times New Roman" w:hAnsi="Times New Roman" w:cs="Times New Roman"/>
          <w:sz w:val="26"/>
          <w:szCs w:val="26"/>
        </w:rPr>
        <w:t xml:space="preserve"> </w:t>
      </w:r>
      <w:r w:rsidRPr="002D657B">
        <w:rPr>
          <w:rFonts w:ascii="Times New Roman" w:hAnsi="Times New Roman" w:cs="Times New Roman"/>
          <w:sz w:val="26"/>
          <w:szCs w:val="26"/>
        </w:rPr>
        <w:t>официального</w:t>
      </w:r>
      <w:r w:rsidR="00283620" w:rsidRPr="002D657B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Pr="002D657B">
        <w:rPr>
          <w:rFonts w:ascii="Times New Roman" w:hAnsi="Times New Roman" w:cs="Times New Roman"/>
          <w:sz w:val="26"/>
          <w:szCs w:val="26"/>
        </w:rPr>
        <w:t>я</w:t>
      </w:r>
      <w:r w:rsidR="00283620" w:rsidRPr="002D657B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 w:rsidRPr="002D657B">
        <w:rPr>
          <w:rFonts w:ascii="Times New Roman" w:hAnsi="Times New Roman" w:cs="Times New Roman"/>
          <w:sz w:val="26"/>
          <w:szCs w:val="26"/>
        </w:rPr>
        <w:t>я</w:t>
      </w:r>
      <w:r w:rsidR="00283620" w:rsidRPr="002D657B">
        <w:rPr>
          <w:rFonts w:ascii="Times New Roman" w:hAnsi="Times New Roman" w:cs="Times New Roman"/>
          <w:sz w:val="26"/>
          <w:szCs w:val="26"/>
        </w:rPr>
        <w:t>)</w:t>
      </w:r>
      <w:r w:rsidR="00283620" w:rsidRPr="002D657B">
        <w:rPr>
          <w:rFonts w:ascii="Times New Roman" w:hAnsi="Times New Roman" w:cs="Times New Roman"/>
          <w:b/>
          <w:sz w:val="26"/>
          <w:szCs w:val="26"/>
        </w:rPr>
        <w:t>.</w:t>
      </w:r>
    </w:p>
    <w:p w:rsidR="00854A08" w:rsidRPr="002D657B" w:rsidRDefault="00854A08" w:rsidP="00107A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6DE9" w:rsidRDefault="00BC6DE9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08" w:rsidRPr="0061310C" w:rsidRDefault="00854A08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310C">
        <w:rPr>
          <w:rFonts w:ascii="Times New Roman" w:hAnsi="Times New Roman"/>
          <w:sz w:val="26"/>
          <w:szCs w:val="26"/>
        </w:rPr>
        <w:t xml:space="preserve">Глава </w:t>
      </w:r>
      <w:r w:rsidR="00283620">
        <w:rPr>
          <w:rFonts w:ascii="Times New Roman" w:hAnsi="Times New Roman"/>
          <w:sz w:val="26"/>
          <w:szCs w:val="26"/>
        </w:rPr>
        <w:t>Аршановского</w:t>
      </w:r>
      <w:r w:rsidRPr="0061310C">
        <w:rPr>
          <w:rFonts w:ascii="Times New Roman" w:hAnsi="Times New Roman"/>
          <w:sz w:val="26"/>
          <w:szCs w:val="26"/>
        </w:rPr>
        <w:t xml:space="preserve"> сельсовета</w:t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="00283620">
        <w:rPr>
          <w:rFonts w:ascii="Times New Roman" w:hAnsi="Times New Roman"/>
          <w:sz w:val="26"/>
          <w:szCs w:val="26"/>
        </w:rPr>
        <w:t>Н.А. Танбаев</w:t>
      </w:r>
    </w:p>
    <w:p w:rsidR="00854A08" w:rsidRPr="0061310C" w:rsidRDefault="00854A08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08" w:rsidRPr="0061310C" w:rsidRDefault="00854A08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08" w:rsidRPr="0061310C" w:rsidRDefault="00854A08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08" w:rsidRPr="0061310C" w:rsidRDefault="00854A08" w:rsidP="00854A08">
      <w:pPr>
        <w:pStyle w:val="a3"/>
        <w:ind w:left="1416"/>
        <w:rPr>
          <w:sz w:val="26"/>
          <w:szCs w:val="26"/>
        </w:rPr>
      </w:pPr>
      <w:r w:rsidRPr="0061310C">
        <w:rPr>
          <w:sz w:val="26"/>
          <w:szCs w:val="26"/>
        </w:rPr>
        <w:t xml:space="preserve">                                                                                   </w:t>
      </w:r>
    </w:p>
    <w:p w:rsidR="00854A08" w:rsidRPr="0061310C" w:rsidRDefault="00854A08" w:rsidP="00854A08">
      <w:pPr>
        <w:pStyle w:val="a3"/>
        <w:ind w:left="1416"/>
        <w:rPr>
          <w:sz w:val="26"/>
          <w:szCs w:val="26"/>
        </w:rPr>
      </w:pPr>
    </w:p>
    <w:p w:rsidR="00854A08" w:rsidRDefault="00854A08" w:rsidP="00702242">
      <w:pPr>
        <w:pStyle w:val="a3"/>
        <w:rPr>
          <w:sz w:val="26"/>
          <w:szCs w:val="26"/>
        </w:rPr>
      </w:pPr>
    </w:p>
    <w:p w:rsidR="002D657B" w:rsidRDefault="002D657B" w:rsidP="00702242">
      <w:pPr>
        <w:pStyle w:val="a3"/>
        <w:rPr>
          <w:sz w:val="26"/>
          <w:szCs w:val="26"/>
        </w:rPr>
      </w:pPr>
    </w:p>
    <w:p w:rsidR="002D657B" w:rsidRPr="0061310C" w:rsidRDefault="002D657B" w:rsidP="00702242">
      <w:pPr>
        <w:pStyle w:val="a3"/>
        <w:rPr>
          <w:sz w:val="26"/>
          <w:szCs w:val="26"/>
        </w:rPr>
      </w:pPr>
    </w:p>
    <w:p w:rsidR="00854A08" w:rsidRPr="0061310C" w:rsidRDefault="00854A08" w:rsidP="00854A08">
      <w:pPr>
        <w:pStyle w:val="a3"/>
        <w:ind w:left="1416"/>
        <w:rPr>
          <w:sz w:val="26"/>
          <w:szCs w:val="26"/>
        </w:rPr>
      </w:pPr>
    </w:p>
    <w:p w:rsidR="00854A08" w:rsidRPr="0061310C" w:rsidRDefault="00702242" w:rsidP="00854A08">
      <w:pPr>
        <w:pStyle w:val="a3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Приложение </w:t>
      </w:r>
    </w:p>
    <w:p w:rsidR="00854A08" w:rsidRPr="0061310C" w:rsidRDefault="00854A08" w:rsidP="00854A08">
      <w:pPr>
        <w:pStyle w:val="a3"/>
        <w:ind w:left="1416"/>
        <w:jc w:val="right"/>
        <w:rPr>
          <w:sz w:val="26"/>
          <w:szCs w:val="26"/>
        </w:rPr>
      </w:pPr>
      <w:r w:rsidRPr="0061310C">
        <w:rPr>
          <w:sz w:val="26"/>
          <w:szCs w:val="26"/>
        </w:rPr>
        <w:t xml:space="preserve">                    </w:t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61310C">
        <w:rPr>
          <w:sz w:val="26"/>
          <w:szCs w:val="26"/>
        </w:rPr>
        <w:t>к постановлению администрации</w:t>
      </w:r>
    </w:p>
    <w:p w:rsidR="00854A08" w:rsidRPr="0061310C" w:rsidRDefault="00854A08" w:rsidP="00854A08">
      <w:pPr>
        <w:pStyle w:val="a3"/>
        <w:ind w:left="1416"/>
        <w:jc w:val="right"/>
        <w:rPr>
          <w:sz w:val="26"/>
          <w:szCs w:val="26"/>
        </w:rPr>
      </w:pP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="00283620">
        <w:rPr>
          <w:sz w:val="26"/>
          <w:szCs w:val="26"/>
        </w:rPr>
        <w:t>Аршановского</w:t>
      </w:r>
      <w:r w:rsidRPr="0061310C">
        <w:rPr>
          <w:sz w:val="26"/>
          <w:szCs w:val="26"/>
        </w:rPr>
        <w:t xml:space="preserve"> сельсовета</w:t>
      </w:r>
    </w:p>
    <w:p w:rsidR="00854A08" w:rsidRPr="0061310C" w:rsidRDefault="00854A08" w:rsidP="00BC6DE9">
      <w:pPr>
        <w:pStyle w:val="a3"/>
        <w:ind w:left="1416"/>
        <w:jc w:val="right"/>
        <w:rPr>
          <w:sz w:val="26"/>
          <w:szCs w:val="26"/>
        </w:rPr>
      </w:pPr>
      <w:r w:rsidRPr="0061310C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>о</w:t>
      </w:r>
      <w:r w:rsidRPr="0061310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D657B">
        <w:rPr>
          <w:sz w:val="26"/>
          <w:szCs w:val="26"/>
        </w:rPr>
        <w:t>_____</w:t>
      </w:r>
      <w:r w:rsidR="00FD3BDE">
        <w:rPr>
          <w:sz w:val="26"/>
          <w:szCs w:val="26"/>
        </w:rPr>
        <w:t xml:space="preserve">2016 </w:t>
      </w:r>
      <w:r w:rsidRPr="0061310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D657B">
        <w:rPr>
          <w:sz w:val="26"/>
          <w:szCs w:val="26"/>
        </w:rPr>
        <w:t>___</w:t>
      </w:r>
    </w:p>
    <w:p w:rsidR="00854A08" w:rsidRPr="0061310C" w:rsidRDefault="00854A08" w:rsidP="002D6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1310C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</w:p>
    <w:p w:rsidR="00854A08" w:rsidRPr="002D657B" w:rsidRDefault="002D657B" w:rsidP="002D6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E5728">
        <w:rPr>
          <w:rFonts w:ascii="Times New Roman" w:eastAsia="Times New Roman" w:hAnsi="Times New Roman" w:cs="Times New Roman"/>
          <w:b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</w:t>
      </w:r>
      <w:r w:rsidRPr="002D657B">
        <w:rPr>
          <w:rFonts w:ascii="Times New Roman" w:eastAsia="Times New Roman" w:hAnsi="Times New Roman" w:cs="Times New Roman"/>
          <w:b/>
          <w:sz w:val="26"/>
          <w:szCs w:val="26"/>
        </w:rPr>
        <w:t xml:space="preserve">, в результате перераспределения таких земельных участков и земельных участков, находящихся в собственности муниципального образования Аршановский сельсовет  </w:t>
      </w:r>
    </w:p>
    <w:p w:rsidR="00283620" w:rsidRDefault="00283620" w:rsidP="002D657B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D657B" w:rsidRPr="002D657B" w:rsidRDefault="002D657B" w:rsidP="002D657B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D657B" w:rsidRPr="002E5728" w:rsidRDefault="002D657B" w:rsidP="002D6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муниципального образования </w:t>
      </w:r>
      <w:r w:rsidRPr="002D657B">
        <w:rPr>
          <w:rFonts w:ascii="Times New Roman" w:eastAsia="Times New Roman" w:hAnsi="Times New Roman" w:cs="Times New Roman"/>
          <w:sz w:val="26"/>
          <w:szCs w:val="26"/>
        </w:rPr>
        <w:t>Аршановский сельсовет</w:t>
      </w:r>
      <w:r w:rsidRPr="002D657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2E5728">
        <w:rPr>
          <w:rFonts w:ascii="Times New Roman" w:eastAsia="Times New Roman" w:hAnsi="Times New Roman" w:cs="Times New Roman"/>
          <w:sz w:val="26"/>
          <w:szCs w:val="26"/>
        </w:rPr>
        <w:t>(далее - размер платы).</w:t>
      </w:r>
    </w:p>
    <w:p w:rsidR="002D657B" w:rsidRPr="002E5728" w:rsidRDefault="002D657B" w:rsidP="002D6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2. Размер платы рассчитывается в отношении земельных участков, находящихся в собственности муниципального образования </w:t>
      </w:r>
      <w:r w:rsidRPr="002D657B">
        <w:rPr>
          <w:rFonts w:ascii="Times New Roman" w:eastAsia="Times New Roman" w:hAnsi="Times New Roman" w:cs="Times New Roman"/>
          <w:sz w:val="26"/>
          <w:szCs w:val="26"/>
        </w:rPr>
        <w:t>Аршановский сельсовет</w:t>
      </w:r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D657B">
        <w:rPr>
          <w:rFonts w:ascii="Times New Roman" w:eastAsia="Times New Roman" w:hAnsi="Times New Roman" w:cs="Times New Roman"/>
          <w:sz w:val="26"/>
          <w:szCs w:val="26"/>
        </w:rPr>
        <w:t>Администрацией Аршановского сельсовета</w:t>
      </w:r>
      <w:r w:rsidRPr="002E57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657B" w:rsidRPr="002E5728" w:rsidRDefault="002D657B" w:rsidP="002D6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728">
        <w:rPr>
          <w:rFonts w:ascii="Times New Roman" w:eastAsia="Times New Roman" w:hAnsi="Times New Roman" w:cs="Times New Roman"/>
          <w:sz w:val="26"/>
          <w:szCs w:val="26"/>
        </w:rPr>
        <w:t>3. Размер платы определяется:</w:t>
      </w:r>
    </w:p>
    <w:p w:rsidR="002D657B" w:rsidRPr="002E5728" w:rsidRDefault="002D657B" w:rsidP="002D6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1) в размере кадастровой стоимости земельного участка, находящегося в собственности муниципального образования </w:t>
      </w:r>
      <w:r w:rsidRPr="002D657B">
        <w:rPr>
          <w:rFonts w:ascii="Times New Roman" w:eastAsia="Times New Roman" w:hAnsi="Times New Roman" w:cs="Times New Roman"/>
          <w:sz w:val="26"/>
          <w:szCs w:val="26"/>
        </w:rPr>
        <w:t>Аршановский сельсовет</w:t>
      </w:r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установленного </w:t>
      </w:r>
      <w:hyperlink w:anchor="P46" w:history="1">
        <w:r w:rsidRPr="002E5728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подпунктом </w:t>
        </w:r>
        <w:r w:rsidRPr="002D657B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2</w:t>
        </w:r>
      </w:hyperlink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Pr="002D657B">
        <w:rPr>
          <w:rFonts w:ascii="Times New Roman" w:eastAsia="Times New Roman" w:hAnsi="Times New Roman" w:cs="Times New Roman"/>
          <w:sz w:val="26"/>
          <w:szCs w:val="26"/>
        </w:rPr>
        <w:t>пункта</w:t>
      </w:r>
      <w:r w:rsidRPr="002E572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657B" w:rsidRPr="002E5728" w:rsidRDefault="002D657B" w:rsidP="002D6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E5728">
        <w:rPr>
          <w:rFonts w:ascii="Times New Roman" w:eastAsia="Times New Roman" w:hAnsi="Times New Roman" w:cs="Times New Roman"/>
          <w:sz w:val="26"/>
          <w:szCs w:val="26"/>
        </w:rPr>
        <w:t>2)</w:t>
      </w:r>
      <w:bookmarkStart w:id="0" w:name="P46"/>
      <w:bookmarkEnd w:id="0"/>
      <w:r w:rsidRPr="002E5728">
        <w:rPr>
          <w:rFonts w:ascii="Times New Roman" w:eastAsia="Times New Roman" w:hAnsi="Times New Roman" w:cs="Times New Roman"/>
          <w:sz w:val="26"/>
          <w:szCs w:val="26"/>
        </w:rPr>
        <w:t xml:space="preserve"> в целях последующего изъятия подлежащих образованию земельных участков для муниципальных нужд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</w:t>
      </w:r>
      <w:r w:rsidRPr="002D657B">
        <w:rPr>
          <w:rFonts w:ascii="Times New Roman" w:eastAsia="Times New Roman" w:hAnsi="Times New Roman" w:cs="Times New Roman"/>
          <w:sz w:val="26"/>
          <w:szCs w:val="26"/>
        </w:rPr>
        <w:t>Аршановский сельсовет</w:t>
      </w:r>
      <w:r w:rsidRPr="002E5728">
        <w:rPr>
          <w:rFonts w:ascii="Times New Roman" w:eastAsia="Times New Roman" w:hAnsi="Times New Roman" w:cs="Times New Roman"/>
          <w:sz w:val="26"/>
          <w:szCs w:val="26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2D657B" w:rsidRPr="002E5728" w:rsidRDefault="002D657B" w:rsidP="002D65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657B" w:rsidRPr="002E5728" w:rsidRDefault="002D657B" w:rsidP="002D65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D657B" w:rsidRDefault="002D657B" w:rsidP="002D657B"/>
    <w:p w:rsidR="001C6A3C" w:rsidRDefault="001C6A3C" w:rsidP="00FD053F">
      <w:pPr>
        <w:ind w:firstLine="426"/>
      </w:pPr>
    </w:p>
    <w:sectPr w:rsidR="001C6A3C" w:rsidSect="00BC6DE9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714"/>
    <w:multiLevelType w:val="hybridMultilevel"/>
    <w:tmpl w:val="0AAA92BE"/>
    <w:lvl w:ilvl="0" w:tplc="08AC039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A08"/>
    <w:rsid w:val="000574C3"/>
    <w:rsid w:val="00085400"/>
    <w:rsid w:val="00107A41"/>
    <w:rsid w:val="001C6A3C"/>
    <w:rsid w:val="00245CD8"/>
    <w:rsid w:val="00283620"/>
    <w:rsid w:val="002D657B"/>
    <w:rsid w:val="003477B1"/>
    <w:rsid w:val="0044569E"/>
    <w:rsid w:val="00526FF3"/>
    <w:rsid w:val="00534A7B"/>
    <w:rsid w:val="005633D0"/>
    <w:rsid w:val="005E0D5D"/>
    <w:rsid w:val="00614901"/>
    <w:rsid w:val="006A3702"/>
    <w:rsid w:val="00702242"/>
    <w:rsid w:val="007D7FFE"/>
    <w:rsid w:val="00854A08"/>
    <w:rsid w:val="00933869"/>
    <w:rsid w:val="00B12F2E"/>
    <w:rsid w:val="00B2072F"/>
    <w:rsid w:val="00B331D3"/>
    <w:rsid w:val="00B62CF2"/>
    <w:rsid w:val="00BB521A"/>
    <w:rsid w:val="00BC6DE9"/>
    <w:rsid w:val="00EB0608"/>
    <w:rsid w:val="00EE712B"/>
    <w:rsid w:val="00F0100B"/>
    <w:rsid w:val="00F508BE"/>
    <w:rsid w:val="00F921C9"/>
    <w:rsid w:val="00FC0556"/>
    <w:rsid w:val="00FD053F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08"/>
  </w:style>
  <w:style w:type="paragraph" w:styleId="1">
    <w:name w:val="heading 1"/>
    <w:basedOn w:val="a"/>
    <w:next w:val="a"/>
    <w:link w:val="10"/>
    <w:qFormat/>
    <w:rsid w:val="00854A0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4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54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54A08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table" w:styleId="a6">
    <w:name w:val="Table Grid"/>
    <w:basedOn w:val="a1"/>
    <w:uiPriority w:val="59"/>
    <w:rsid w:val="0085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3D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E0D5D"/>
    <w:rPr>
      <w:color w:val="0000FF"/>
      <w:u w:val="single"/>
    </w:rPr>
  </w:style>
  <w:style w:type="paragraph" w:customStyle="1" w:styleId="s3">
    <w:name w:val="s_3"/>
    <w:basedOn w:val="a"/>
    <w:rsid w:val="00BB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A9A1BFF14D8D944F0B4F564DE01A9CAA8D0CA312158ED2315AC8D6F3742C2220F9D406BE70E0820C295AVBWEH" TargetMode="External"/><Relationship Id="rId5" Type="http://schemas.openxmlformats.org/officeDocument/2006/relationships/hyperlink" Target="consultantplus://offline/ref=B5A9A1BFF14D8D944F0B515B5B8C4599A08652AF16168C866D05938BA47D267567B68D4CF2V7W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38</cp:revision>
  <cp:lastPrinted>2016-11-01T07:56:00Z</cp:lastPrinted>
  <dcterms:created xsi:type="dcterms:W3CDTF">2012-12-10T05:11:00Z</dcterms:created>
  <dcterms:modified xsi:type="dcterms:W3CDTF">2016-11-02T07:34:00Z</dcterms:modified>
</cp:coreProperties>
</file>