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07" w:rsidRDefault="004F2F07" w:rsidP="004F2F07">
      <w:pPr>
        <w:pStyle w:val="1"/>
        <w:jc w:val="right"/>
        <w:rPr>
          <w:rFonts w:ascii="Times New Roman" w:hAnsi="Times New Roman" w:cs="Times New Roman"/>
          <w:b w:val="0"/>
          <w:color w:val="auto"/>
          <w:sz w:val="26"/>
          <w:szCs w:val="26"/>
        </w:rPr>
      </w:pPr>
      <w:r>
        <w:rPr>
          <w:rFonts w:ascii="Times New Roman" w:hAnsi="Times New Roman" w:cs="Times New Roman"/>
          <w:b w:val="0"/>
          <w:color w:val="auto"/>
          <w:sz w:val="26"/>
          <w:szCs w:val="26"/>
        </w:rPr>
        <w:t>проект</w:t>
      </w:r>
    </w:p>
    <w:p w:rsidR="009D1C31" w:rsidRPr="000A6177" w:rsidRDefault="009D1C31" w:rsidP="009D1C31">
      <w:pPr>
        <w:pStyle w:val="1"/>
        <w:jc w:val="center"/>
        <w:rPr>
          <w:rFonts w:ascii="Times New Roman" w:hAnsi="Times New Roman" w:cs="Times New Roman"/>
          <w:b w:val="0"/>
          <w:color w:val="auto"/>
          <w:sz w:val="26"/>
          <w:szCs w:val="26"/>
        </w:rPr>
      </w:pPr>
      <w:r w:rsidRPr="000A6177">
        <w:rPr>
          <w:rFonts w:ascii="Times New Roman" w:hAnsi="Times New Roman" w:cs="Times New Roman"/>
          <w:b w:val="0"/>
          <w:color w:val="auto"/>
          <w:sz w:val="26"/>
          <w:szCs w:val="26"/>
        </w:rPr>
        <w:t>Российская Федерация</w:t>
      </w:r>
    </w:p>
    <w:p w:rsidR="009D1C31" w:rsidRDefault="009D1C31" w:rsidP="009D1C31">
      <w:pPr>
        <w:spacing w:after="0" w:line="240" w:lineRule="auto"/>
        <w:jc w:val="center"/>
        <w:rPr>
          <w:rFonts w:ascii="Times New Roman" w:hAnsi="Times New Roman"/>
          <w:sz w:val="26"/>
          <w:szCs w:val="26"/>
        </w:rPr>
      </w:pPr>
      <w:r w:rsidRPr="008423CA">
        <w:rPr>
          <w:rFonts w:ascii="Times New Roman" w:hAnsi="Times New Roman"/>
          <w:sz w:val="26"/>
          <w:szCs w:val="26"/>
        </w:rPr>
        <w:t>Республика Хакасия</w:t>
      </w:r>
    </w:p>
    <w:p w:rsidR="009D1C31" w:rsidRPr="008423CA" w:rsidRDefault="009D1C31" w:rsidP="009D1C31">
      <w:pPr>
        <w:spacing w:after="0" w:line="240" w:lineRule="auto"/>
        <w:jc w:val="center"/>
        <w:rPr>
          <w:rFonts w:ascii="Times New Roman" w:hAnsi="Times New Roman"/>
          <w:sz w:val="26"/>
          <w:szCs w:val="26"/>
        </w:rPr>
      </w:pPr>
      <w:r>
        <w:rPr>
          <w:rFonts w:ascii="Times New Roman" w:hAnsi="Times New Roman"/>
          <w:sz w:val="26"/>
          <w:szCs w:val="26"/>
        </w:rPr>
        <w:t>Алтайский район</w:t>
      </w:r>
    </w:p>
    <w:p w:rsidR="009D1C31" w:rsidRDefault="009D1C31" w:rsidP="009D1C31">
      <w:pPr>
        <w:spacing w:after="0" w:line="240" w:lineRule="auto"/>
        <w:jc w:val="center"/>
        <w:rPr>
          <w:rFonts w:ascii="Times New Roman" w:hAnsi="Times New Roman"/>
          <w:sz w:val="26"/>
          <w:szCs w:val="26"/>
        </w:rPr>
      </w:pPr>
      <w:r w:rsidRPr="008423CA">
        <w:rPr>
          <w:rFonts w:ascii="Times New Roman" w:hAnsi="Times New Roman"/>
          <w:sz w:val="26"/>
          <w:szCs w:val="26"/>
        </w:rPr>
        <w:t>Администрация Аршановск</w:t>
      </w:r>
      <w:r>
        <w:rPr>
          <w:rFonts w:ascii="Times New Roman" w:hAnsi="Times New Roman"/>
          <w:sz w:val="26"/>
          <w:szCs w:val="26"/>
        </w:rPr>
        <w:t>ого</w:t>
      </w:r>
      <w:r w:rsidRPr="008423CA">
        <w:rPr>
          <w:rFonts w:ascii="Times New Roman" w:hAnsi="Times New Roman"/>
          <w:sz w:val="26"/>
          <w:szCs w:val="26"/>
        </w:rPr>
        <w:t xml:space="preserve"> сельсовет</w:t>
      </w:r>
      <w:r>
        <w:rPr>
          <w:rFonts w:ascii="Times New Roman" w:hAnsi="Times New Roman"/>
          <w:sz w:val="26"/>
          <w:szCs w:val="26"/>
        </w:rPr>
        <w:t xml:space="preserve">а </w:t>
      </w:r>
    </w:p>
    <w:p w:rsidR="009D1C31" w:rsidRPr="00E62FFE" w:rsidRDefault="009D1C31" w:rsidP="009D1C31">
      <w:pPr>
        <w:spacing w:after="0" w:line="240" w:lineRule="auto"/>
        <w:jc w:val="center"/>
        <w:rPr>
          <w:rFonts w:ascii="Times New Roman" w:hAnsi="Times New Roman" w:cs="Times New Roman"/>
          <w:b/>
          <w:sz w:val="26"/>
          <w:szCs w:val="26"/>
        </w:rPr>
      </w:pPr>
    </w:p>
    <w:p w:rsidR="009D1C31" w:rsidRPr="00EF6236" w:rsidRDefault="009D1C31" w:rsidP="009D1C31">
      <w:pPr>
        <w:spacing w:after="0" w:line="240" w:lineRule="auto"/>
        <w:jc w:val="center"/>
        <w:rPr>
          <w:rFonts w:ascii="Times New Roman" w:hAnsi="Times New Roman" w:cs="Times New Roman"/>
          <w:spacing w:val="20"/>
          <w:sz w:val="26"/>
          <w:szCs w:val="26"/>
        </w:rPr>
      </w:pPr>
      <w:r w:rsidRPr="00EF6236">
        <w:rPr>
          <w:rFonts w:ascii="Times New Roman" w:hAnsi="Times New Roman" w:cs="Times New Roman"/>
          <w:spacing w:val="20"/>
          <w:sz w:val="26"/>
          <w:szCs w:val="26"/>
        </w:rPr>
        <w:t>ПОСТАНОВЛЕНИЕ</w:t>
      </w:r>
    </w:p>
    <w:p w:rsidR="009D1C31" w:rsidRPr="00E62FFE" w:rsidRDefault="009D1C31" w:rsidP="009D1C31">
      <w:pPr>
        <w:spacing w:after="0" w:line="240" w:lineRule="auto"/>
        <w:rPr>
          <w:rFonts w:ascii="Times New Roman" w:hAnsi="Times New Roman" w:cs="Times New Roman"/>
          <w:sz w:val="26"/>
          <w:szCs w:val="26"/>
        </w:rPr>
      </w:pPr>
    </w:p>
    <w:p w:rsidR="009D1C31" w:rsidRPr="00E62FFE" w:rsidRDefault="004F2F07" w:rsidP="009D1C31">
      <w:pPr>
        <w:spacing w:after="0" w:line="240" w:lineRule="auto"/>
        <w:ind w:firstLine="142"/>
        <w:rPr>
          <w:rFonts w:ascii="Times New Roman" w:hAnsi="Times New Roman" w:cs="Times New Roman"/>
          <w:sz w:val="26"/>
          <w:szCs w:val="26"/>
        </w:rPr>
      </w:pPr>
      <w:r>
        <w:rPr>
          <w:rFonts w:ascii="Times New Roman" w:hAnsi="Times New Roman" w:cs="Times New Roman"/>
          <w:sz w:val="26"/>
          <w:szCs w:val="26"/>
        </w:rPr>
        <w:t>______________</w:t>
      </w:r>
      <w:r w:rsidR="009D1C31" w:rsidRPr="00E62FFE">
        <w:rPr>
          <w:rFonts w:ascii="Times New Roman" w:hAnsi="Times New Roman" w:cs="Times New Roman"/>
          <w:sz w:val="26"/>
          <w:szCs w:val="26"/>
        </w:rPr>
        <w:tab/>
        <w:t xml:space="preserve">                                                                                  </w:t>
      </w:r>
      <w:r w:rsidR="00016844">
        <w:rPr>
          <w:rFonts w:ascii="Times New Roman" w:hAnsi="Times New Roman" w:cs="Times New Roman"/>
          <w:sz w:val="26"/>
          <w:szCs w:val="26"/>
        </w:rPr>
        <w:t xml:space="preserve">             </w:t>
      </w:r>
      <w:r w:rsidR="009D1C31" w:rsidRPr="00E62FFE">
        <w:rPr>
          <w:rFonts w:ascii="Times New Roman" w:hAnsi="Times New Roman" w:cs="Times New Roman"/>
          <w:sz w:val="26"/>
          <w:szCs w:val="26"/>
        </w:rPr>
        <w:t xml:space="preserve">№  </w:t>
      </w:r>
      <w:r>
        <w:rPr>
          <w:rFonts w:ascii="Times New Roman" w:hAnsi="Times New Roman" w:cs="Times New Roman"/>
          <w:sz w:val="26"/>
          <w:szCs w:val="26"/>
        </w:rPr>
        <w:t>___</w:t>
      </w:r>
    </w:p>
    <w:p w:rsidR="009D1C31" w:rsidRPr="00E62FFE" w:rsidRDefault="009D1C31" w:rsidP="009D1C31">
      <w:pPr>
        <w:spacing w:after="0" w:line="240" w:lineRule="auto"/>
        <w:jc w:val="center"/>
        <w:rPr>
          <w:rFonts w:ascii="Times New Roman" w:hAnsi="Times New Roman" w:cs="Times New Roman"/>
          <w:sz w:val="26"/>
          <w:szCs w:val="26"/>
        </w:rPr>
      </w:pPr>
      <w:r w:rsidRPr="00E62FFE">
        <w:rPr>
          <w:rFonts w:ascii="Times New Roman" w:hAnsi="Times New Roman" w:cs="Times New Roman"/>
          <w:sz w:val="26"/>
          <w:szCs w:val="26"/>
        </w:rPr>
        <w:t xml:space="preserve">с. </w:t>
      </w:r>
      <w:r>
        <w:rPr>
          <w:rFonts w:ascii="Times New Roman" w:hAnsi="Times New Roman" w:cs="Times New Roman"/>
          <w:sz w:val="26"/>
          <w:szCs w:val="26"/>
        </w:rPr>
        <w:t>Аршаново</w:t>
      </w:r>
    </w:p>
    <w:p w:rsidR="009D1C31" w:rsidRPr="00E62FFE" w:rsidRDefault="009D1C31" w:rsidP="009D1C31">
      <w:pPr>
        <w:spacing w:after="0" w:line="240" w:lineRule="auto"/>
        <w:jc w:val="center"/>
        <w:rPr>
          <w:rFonts w:ascii="Times New Roman" w:hAnsi="Times New Roman" w:cs="Times New Roman"/>
          <w:sz w:val="10"/>
          <w:szCs w:val="26"/>
        </w:rPr>
      </w:pPr>
    </w:p>
    <w:tbl>
      <w:tblPr>
        <w:tblW w:w="0" w:type="auto"/>
        <w:tblLook w:val="01E0"/>
      </w:tblPr>
      <w:tblGrid>
        <w:gridCol w:w="4644"/>
      </w:tblGrid>
      <w:tr w:rsidR="009D1C31" w:rsidRPr="00E62FFE" w:rsidTr="00FB602F">
        <w:trPr>
          <w:trHeight w:val="2753"/>
        </w:trPr>
        <w:tc>
          <w:tcPr>
            <w:tcW w:w="4644" w:type="dxa"/>
          </w:tcPr>
          <w:p w:rsidR="00487413" w:rsidRPr="0084249B" w:rsidRDefault="00487413" w:rsidP="00FB602F">
            <w:pPr>
              <w:autoSpaceDE w:val="0"/>
              <w:autoSpaceDN w:val="0"/>
              <w:adjustRightInd w:val="0"/>
              <w:spacing w:after="0" w:line="240" w:lineRule="auto"/>
              <w:jc w:val="both"/>
              <w:rPr>
                <w:rFonts w:ascii="Times New Roman" w:hAnsi="Times New Roman" w:cs="Times New Roman"/>
                <w:b/>
                <w:bCs/>
                <w:sz w:val="26"/>
                <w:szCs w:val="26"/>
              </w:rPr>
            </w:pPr>
            <w:r w:rsidRPr="0084249B">
              <w:rPr>
                <w:rFonts w:ascii="Times New Roman" w:hAnsi="Times New Roman" w:cs="Times New Roman"/>
                <w:sz w:val="26"/>
                <w:szCs w:val="26"/>
              </w:rPr>
              <w:t>Об утверждении административного регламента</w:t>
            </w:r>
            <w:r w:rsidRPr="0084249B">
              <w:rPr>
                <w:rFonts w:ascii="Times New Roman" w:hAnsi="Times New Roman" w:cs="Times New Roman"/>
                <w:bCs/>
                <w:sz w:val="26"/>
                <w:szCs w:val="26"/>
              </w:rPr>
              <w:t xml:space="preserve"> предоставления </w:t>
            </w:r>
            <w:r w:rsidRPr="0084249B">
              <w:rPr>
                <w:rFonts w:ascii="Times New Roman" w:hAnsi="Times New Roman" w:cs="Times New Roman"/>
                <w:sz w:val="26"/>
                <w:szCs w:val="26"/>
              </w:rPr>
              <w:t>муниципальной</w:t>
            </w:r>
            <w:r w:rsidRPr="0084249B">
              <w:rPr>
                <w:rFonts w:ascii="Times New Roman" w:hAnsi="Times New Roman" w:cs="Times New Roman"/>
                <w:bCs/>
                <w:sz w:val="26"/>
                <w:szCs w:val="26"/>
              </w:rPr>
              <w:t xml:space="preserve"> услуги </w:t>
            </w:r>
            <w:r w:rsidRPr="0084249B">
              <w:rPr>
                <w:rFonts w:ascii="Times New Roman" w:hAnsi="Times New Roman" w:cs="Times New Roman"/>
                <w:b/>
                <w:bCs/>
                <w:sz w:val="26"/>
                <w:szCs w:val="26"/>
              </w:rPr>
              <w:t>«</w:t>
            </w:r>
            <w:r w:rsidRPr="0084249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84249B">
              <w:rPr>
                <w:rFonts w:ascii="Times New Roman" w:hAnsi="Times New Roman" w:cs="Times New Roman"/>
                <w:b/>
                <w:bCs/>
                <w:sz w:val="26"/>
                <w:szCs w:val="26"/>
              </w:rPr>
              <w:t>»</w:t>
            </w:r>
          </w:p>
          <w:p w:rsidR="009D1C31" w:rsidRPr="009D1C31" w:rsidRDefault="009D1C31" w:rsidP="009D1C31">
            <w:pPr>
              <w:autoSpaceDE w:val="0"/>
              <w:autoSpaceDN w:val="0"/>
              <w:adjustRightInd w:val="0"/>
              <w:spacing w:after="0" w:line="240" w:lineRule="auto"/>
              <w:jc w:val="both"/>
              <w:rPr>
                <w:rFonts w:ascii="Times New Roman" w:hAnsi="Times New Roman" w:cs="Times New Roman"/>
                <w:b/>
                <w:bCs/>
                <w:sz w:val="26"/>
                <w:szCs w:val="26"/>
              </w:rPr>
            </w:pPr>
          </w:p>
        </w:tc>
      </w:tr>
    </w:tbl>
    <w:p w:rsidR="008449D4" w:rsidRDefault="008449D4" w:rsidP="009D1C31">
      <w:pPr>
        <w:tabs>
          <w:tab w:val="left" w:pos="851"/>
          <w:tab w:val="left" w:pos="1300"/>
        </w:tabs>
        <w:spacing w:after="0" w:line="240" w:lineRule="auto"/>
        <w:ind w:firstLine="720"/>
        <w:jc w:val="center"/>
        <w:rPr>
          <w:rFonts w:ascii="Times New Roman" w:hAnsi="Times New Roman" w:cs="Times New Roman"/>
          <w:sz w:val="26"/>
          <w:szCs w:val="26"/>
        </w:rPr>
      </w:pPr>
    </w:p>
    <w:p w:rsidR="008449D4" w:rsidRDefault="008449D4" w:rsidP="009D1C31">
      <w:pPr>
        <w:tabs>
          <w:tab w:val="left" w:pos="851"/>
          <w:tab w:val="left" w:pos="1300"/>
        </w:tabs>
        <w:spacing w:after="0" w:line="240" w:lineRule="auto"/>
        <w:ind w:firstLine="720"/>
        <w:jc w:val="center"/>
        <w:rPr>
          <w:rFonts w:ascii="Times New Roman" w:hAnsi="Times New Roman" w:cs="Times New Roman"/>
          <w:sz w:val="26"/>
          <w:szCs w:val="26"/>
        </w:rPr>
      </w:pPr>
    </w:p>
    <w:p w:rsidR="008449D4" w:rsidRDefault="008449D4" w:rsidP="008449D4">
      <w:pPr>
        <w:tabs>
          <w:tab w:val="left" w:pos="851"/>
          <w:tab w:val="left" w:pos="1300"/>
        </w:tabs>
        <w:spacing w:after="0" w:line="240" w:lineRule="auto"/>
        <w:ind w:firstLine="720"/>
        <w:jc w:val="both"/>
        <w:rPr>
          <w:rFonts w:ascii="Times New Roman" w:hAnsi="Times New Roman" w:cs="Times New Roman"/>
          <w:sz w:val="26"/>
          <w:szCs w:val="26"/>
        </w:rPr>
      </w:pPr>
      <w:r w:rsidRPr="0084249B">
        <w:rPr>
          <w:rFonts w:ascii="Times New Roman" w:hAnsi="Times New Roman" w:cs="Times New Roman"/>
          <w:sz w:val="26"/>
          <w:szCs w:val="26"/>
        </w:rPr>
        <w:t>В соответствии с</w:t>
      </w:r>
      <w:r w:rsidR="00E57025">
        <w:rPr>
          <w:rFonts w:ascii="Times New Roman" w:hAnsi="Times New Roman" w:cs="Times New Roman"/>
          <w:sz w:val="26"/>
          <w:szCs w:val="26"/>
        </w:rPr>
        <w:t xml:space="preserve"> Земельным кодексом Российской Федерации,</w:t>
      </w:r>
      <w:r w:rsidRPr="0084249B">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ст. 47 Устава муниципального образования Аршановский сельсовет</w:t>
      </w:r>
    </w:p>
    <w:p w:rsidR="008449D4" w:rsidRDefault="008449D4" w:rsidP="008449D4">
      <w:pPr>
        <w:tabs>
          <w:tab w:val="left" w:pos="851"/>
          <w:tab w:val="left" w:pos="1300"/>
        </w:tabs>
        <w:spacing w:after="0" w:line="240" w:lineRule="auto"/>
        <w:ind w:firstLine="720"/>
        <w:jc w:val="both"/>
        <w:rPr>
          <w:rFonts w:ascii="Times New Roman" w:hAnsi="Times New Roman" w:cs="Times New Roman"/>
          <w:sz w:val="26"/>
          <w:szCs w:val="26"/>
        </w:rPr>
      </w:pPr>
    </w:p>
    <w:p w:rsidR="009D1C31" w:rsidRDefault="009D1C31" w:rsidP="008449D4">
      <w:pPr>
        <w:tabs>
          <w:tab w:val="left" w:pos="851"/>
          <w:tab w:val="left" w:pos="1300"/>
        </w:tabs>
        <w:spacing w:after="0" w:line="240" w:lineRule="auto"/>
        <w:ind w:firstLine="720"/>
        <w:jc w:val="center"/>
        <w:rPr>
          <w:rFonts w:ascii="Times New Roman" w:hAnsi="Times New Roman" w:cs="Times New Roman"/>
          <w:sz w:val="26"/>
          <w:szCs w:val="26"/>
        </w:rPr>
      </w:pPr>
      <w:r w:rsidRPr="00E62FFE">
        <w:rPr>
          <w:rFonts w:ascii="Times New Roman" w:hAnsi="Times New Roman" w:cs="Times New Roman"/>
          <w:sz w:val="26"/>
          <w:szCs w:val="26"/>
        </w:rPr>
        <w:t>ПОСТАНОВЛЯ</w:t>
      </w:r>
      <w:r>
        <w:rPr>
          <w:rFonts w:ascii="Times New Roman" w:hAnsi="Times New Roman" w:cs="Times New Roman"/>
          <w:sz w:val="26"/>
          <w:szCs w:val="26"/>
        </w:rPr>
        <w:t>ЕТ</w:t>
      </w:r>
      <w:r w:rsidRPr="00E62FFE">
        <w:rPr>
          <w:rFonts w:ascii="Times New Roman" w:hAnsi="Times New Roman" w:cs="Times New Roman"/>
          <w:sz w:val="26"/>
          <w:szCs w:val="26"/>
        </w:rPr>
        <w:t>:</w:t>
      </w:r>
    </w:p>
    <w:p w:rsidR="009D1C31" w:rsidRPr="00E62FFE" w:rsidRDefault="009D1C31" w:rsidP="00487413">
      <w:pPr>
        <w:tabs>
          <w:tab w:val="left" w:pos="851"/>
          <w:tab w:val="left" w:pos="1300"/>
        </w:tabs>
        <w:spacing w:after="0" w:line="240" w:lineRule="auto"/>
        <w:ind w:firstLine="567"/>
        <w:jc w:val="both"/>
        <w:rPr>
          <w:rFonts w:ascii="Times New Roman" w:hAnsi="Times New Roman" w:cs="Times New Roman"/>
          <w:sz w:val="26"/>
          <w:szCs w:val="26"/>
        </w:rPr>
      </w:pPr>
    </w:p>
    <w:p w:rsidR="00487413" w:rsidRPr="00487413" w:rsidRDefault="00487413" w:rsidP="00487413">
      <w:pPr>
        <w:pStyle w:val="a5"/>
        <w:numPr>
          <w:ilvl w:val="0"/>
          <w:numId w:val="2"/>
        </w:numPr>
        <w:spacing w:after="0" w:line="240" w:lineRule="auto"/>
        <w:ind w:left="0" w:firstLine="567"/>
        <w:jc w:val="both"/>
        <w:rPr>
          <w:rFonts w:ascii="Times New Roman" w:hAnsi="Times New Roman" w:cs="Times New Roman"/>
          <w:sz w:val="26"/>
          <w:szCs w:val="26"/>
        </w:rPr>
      </w:pPr>
      <w:r w:rsidRPr="00487413">
        <w:rPr>
          <w:rFonts w:ascii="Times New Roman" w:hAnsi="Times New Roman" w:cs="Times New Roman"/>
          <w:sz w:val="26"/>
          <w:szCs w:val="26"/>
        </w:rPr>
        <w:t xml:space="preserve">Утвердить Административный регламент предоставления муниципальной услуги </w:t>
      </w:r>
      <w:r w:rsidRPr="00487413">
        <w:rPr>
          <w:rFonts w:ascii="Times New Roman" w:hAnsi="Times New Roman" w:cs="Times New Roman"/>
          <w:bCs/>
          <w:sz w:val="26"/>
          <w:szCs w:val="26"/>
        </w:rPr>
        <w:t>«</w:t>
      </w:r>
      <w:r w:rsidRPr="00487413">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487413">
        <w:rPr>
          <w:rFonts w:ascii="Times New Roman" w:hAnsi="Times New Roman" w:cs="Times New Roman"/>
          <w:bCs/>
          <w:sz w:val="26"/>
          <w:szCs w:val="26"/>
        </w:rPr>
        <w:t xml:space="preserve">» </w:t>
      </w:r>
      <w:r w:rsidRPr="00487413">
        <w:rPr>
          <w:rFonts w:ascii="Times New Roman" w:hAnsi="Times New Roman" w:cs="Times New Roman"/>
          <w:sz w:val="26"/>
          <w:szCs w:val="26"/>
        </w:rPr>
        <w:t>согласно приложению.</w:t>
      </w:r>
    </w:p>
    <w:p w:rsidR="00487413" w:rsidRPr="00487413" w:rsidRDefault="00487413" w:rsidP="00487413">
      <w:pPr>
        <w:autoSpaceDE w:val="0"/>
        <w:autoSpaceDN w:val="0"/>
        <w:adjustRightInd w:val="0"/>
        <w:spacing w:after="0" w:line="240" w:lineRule="auto"/>
        <w:ind w:firstLine="567"/>
        <w:jc w:val="both"/>
        <w:rPr>
          <w:rFonts w:ascii="Times New Roman" w:hAnsi="Times New Roman" w:cs="Times New Roman"/>
          <w:b/>
          <w:bCs/>
          <w:sz w:val="26"/>
          <w:szCs w:val="26"/>
        </w:rPr>
      </w:pPr>
      <w:r>
        <w:rPr>
          <w:rFonts w:ascii="Times New Roman" w:hAnsi="Times New Roman" w:cs="Times New Roman"/>
          <w:sz w:val="26"/>
          <w:szCs w:val="26"/>
        </w:rPr>
        <w:t>2.Постановление администрации Аршановского сельсовета от 21.09.2015 № 119 «</w:t>
      </w:r>
      <w:r w:rsidRPr="0084249B">
        <w:rPr>
          <w:rFonts w:ascii="Times New Roman" w:hAnsi="Times New Roman" w:cs="Times New Roman"/>
          <w:sz w:val="26"/>
          <w:szCs w:val="26"/>
        </w:rPr>
        <w:t>Об утверждении административного регламента</w:t>
      </w:r>
      <w:r w:rsidRPr="0084249B">
        <w:rPr>
          <w:rFonts w:ascii="Times New Roman" w:hAnsi="Times New Roman" w:cs="Times New Roman"/>
          <w:bCs/>
          <w:sz w:val="26"/>
          <w:szCs w:val="26"/>
        </w:rPr>
        <w:t xml:space="preserve"> предоставления </w:t>
      </w:r>
      <w:r w:rsidRPr="0084249B">
        <w:rPr>
          <w:rFonts w:ascii="Times New Roman" w:hAnsi="Times New Roman" w:cs="Times New Roman"/>
          <w:sz w:val="26"/>
          <w:szCs w:val="26"/>
        </w:rPr>
        <w:t>муниципальной</w:t>
      </w:r>
      <w:r w:rsidRPr="0084249B">
        <w:rPr>
          <w:rFonts w:ascii="Times New Roman" w:hAnsi="Times New Roman" w:cs="Times New Roman"/>
          <w:bCs/>
          <w:sz w:val="26"/>
          <w:szCs w:val="26"/>
        </w:rPr>
        <w:t xml:space="preserve"> услуги </w:t>
      </w:r>
      <w:r w:rsidRPr="0084249B">
        <w:rPr>
          <w:rFonts w:ascii="Times New Roman" w:hAnsi="Times New Roman" w:cs="Times New Roman"/>
          <w:b/>
          <w:bCs/>
          <w:sz w:val="26"/>
          <w:szCs w:val="26"/>
        </w:rPr>
        <w:t>«</w:t>
      </w:r>
      <w:r w:rsidRPr="0084249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84249B">
        <w:rPr>
          <w:rFonts w:ascii="Times New Roman" w:hAnsi="Times New Roman" w:cs="Times New Roman"/>
          <w:b/>
          <w:bCs/>
          <w:sz w:val="26"/>
          <w:szCs w:val="26"/>
        </w:rPr>
        <w:t>»</w:t>
      </w:r>
      <w:r>
        <w:rPr>
          <w:rFonts w:ascii="Times New Roman" w:hAnsi="Times New Roman" w:cs="Times New Roman"/>
          <w:b/>
          <w:bCs/>
          <w:sz w:val="26"/>
          <w:szCs w:val="26"/>
        </w:rPr>
        <w:t xml:space="preserve"> </w:t>
      </w:r>
      <w:r w:rsidRPr="00487413">
        <w:rPr>
          <w:rFonts w:ascii="Times New Roman" w:hAnsi="Times New Roman" w:cs="Times New Roman"/>
          <w:bCs/>
          <w:sz w:val="26"/>
          <w:szCs w:val="26"/>
        </w:rPr>
        <w:t>признать утратившим силу.</w:t>
      </w:r>
    </w:p>
    <w:p w:rsidR="00487413" w:rsidRPr="0084249B" w:rsidRDefault="004F2F07" w:rsidP="0048741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87413">
        <w:rPr>
          <w:rFonts w:ascii="Times New Roman" w:hAnsi="Times New Roman" w:cs="Times New Roman"/>
          <w:sz w:val="26"/>
          <w:szCs w:val="26"/>
        </w:rPr>
        <w:t>3</w:t>
      </w:r>
      <w:r w:rsidR="00487413" w:rsidRPr="0084249B">
        <w:rPr>
          <w:rFonts w:ascii="Times New Roman" w:hAnsi="Times New Roman" w:cs="Times New Roman"/>
          <w:sz w:val="26"/>
          <w:szCs w:val="26"/>
        </w:rPr>
        <w:t xml:space="preserve">. Настоящее постановление вступает в силу со дня его официального опубликования (обнародования). </w:t>
      </w:r>
    </w:p>
    <w:p w:rsidR="00487413" w:rsidRDefault="00487413" w:rsidP="00487413">
      <w:pPr>
        <w:autoSpaceDE w:val="0"/>
        <w:autoSpaceDN w:val="0"/>
        <w:adjustRightInd w:val="0"/>
        <w:spacing w:after="0" w:line="240" w:lineRule="auto"/>
        <w:ind w:firstLine="567"/>
        <w:jc w:val="both"/>
        <w:rPr>
          <w:rFonts w:ascii="Times New Roman" w:hAnsi="Times New Roman" w:cs="Times New Roman"/>
          <w:sz w:val="26"/>
          <w:szCs w:val="26"/>
        </w:rPr>
      </w:pPr>
    </w:p>
    <w:p w:rsidR="00487413" w:rsidRDefault="00487413" w:rsidP="00487413">
      <w:pPr>
        <w:autoSpaceDE w:val="0"/>
        <w:autoSpaceDN w:val="0"/>
        <w:adjustRightInd w:val="0"/>
        <w:spacing w:after="0" w:line="240" w:lineRule="auto"/>
        <w:ind w:firstLine="567"/>
        <w:jc w:val="both"/>
        <w:rPr>
          <w:rFonts w:ascii="Times New Roman" w:hAnsi="Times New Roman" w:cs="Times New Roman"/>
          <w:sz w:val="26"/>
          <w:szCs w:val="26"/>
        </w:rPr>
      </w:pPr>
    </w:p>
    <w:p w:rsidR="009D1C31" w:rsidRDefault="00487413" w:rsidP="00FB602F">
      <w:pPr>
        <w:pStyle w:val="a6"/>
        <w:spacing w:before="0" w:beforeAutospacing="0" w:after="0" w:afterAutospacing="0" w:line="240" w:lineRule="auto"/>
        <w:rPr>
          <w:sz w:val="26"/>
          <w:szCs w:val="26"/>
        </w:rPr>
      </w:pPr>
      <w:r w:rsidRPr="0084249B">
        <w:rPr>
          <w:sz w:val="26"/>
          <w:szCs w:val="26"/>
        </w:rPr>
        <w:t>Глава</w:t>
      </w:r>
      <w:r>
        <w:rPr>
          <w:sz w:val="26"/>
          <w:szCs w:val="26"/>
        </w:rPr>
        <w:t xml:space="preserve"> </w:t>
      </w:r>
      <w:r w:rsidRPr="0084249B">
        <w:rPr>
          <w:sz w:val="26"/>
          <w:szCs w:val="26"/>
        </w:rPr>
        <w:t xml:space="preserve">Аршановского </w:t>
      </w:r>
      <w:proofErr w:type="gramStart"/>
      <w:r w:rsidRPr="0084249B">
        <w:rPr>
          <w:sz w:val="26"/>
          <w:szCs w:val="26"/>
        </w:rPr>
        <w:t>сельсовета                                            Н.</w:t>
      </w:r>
      <w:proofErr w:type="gramEnd"/>
      <w:r w:rsidRPr="0084249B">
        <w:rPr>
          <w:sz w:val="26"/>
          <w:szCs w:val="26"/>
        </w:rPr>
        <w:t>А. Танбаев</w:t>
      </w: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lastRenderedPageBreak/>
        <w:t>Приложение</w:t>
      </w: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к постановлению администрации</w:t>
      </w: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Аршановского сельсовета</w:t>
      </w: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 xml:space="preserve">от </w:t>
      </w:r>
      <w:r w:rsidR="00170B9B">
        <w:rPr>
          <w:rFonts w:ascii="Times New Roman" w:hAnsi="Times New Roman" w:cs="Times New Roman"/>
          <w:sz w:val="26"/>
          <w:szCs w:val="26"/>
        </w:rPr>
        <w:t>_______</w:t>
      </w:r>
      <w:r w:rsidR="00016844">
        <w:rPr>
          <w:rFonts w:ascii="Times New Roman" w:hAnsi="Times New Roman" w:cs="Times New Roman"/>
          <w:sz w:val="26"/>
          <w:szCs w:val="26"/>
        </w:rPr>
        <w:t xml:space="preserve"> </w:t>
      </w:r>
      <w:r w:rsidRPr="0084249B">
        <w:rPr>
          <w:rFonts w:ascii="Times New Roman" w:hAnsi="Times New Roman" w:cs="Times New Roman"/>
          <w:sz w:val="26"/>
          <w:szCs w:val="26"/>
        </w:rPr>
        <w:t xml:space="preserve">№ </w:t>
      </w:r>
      <w:r w:rsidR="00170B9B">
        <w:rPr>
          <w:rFonts w:ascii="Times New Roman" w:hAnsi="Times New Roman" w:cs="Times New Roman"/>
          <w:sz w:val="26"/>
          <w:szCs w:val="26"/>
        </w:rPr>
        <w:t>__</w:t>
      </w:r>
    </w:p>
    <w:p w:rsidR="00647E13" w:rsidRPr="0084249B" w:rsidRDefault="00647E13" w:rsidP="00647E13">
      <w:pPr>
        <w:pStyle w:val="ConsPlusTitle"/>
        <w:widowControl/>
        <w:jc w:val="center"/>
      </w:pPr>
    </w:p>
    <w:p w:rsidR="00647E13" w:rsidRPr="0084249B" w:rsidRDefault="00647E13" w:rsidP="00647E13">
      <w:pPr>
        <w:pStyle w:val="ConsPlusTitle"/>
        <w:widowControl/>
        <w:jc w:val="center"/>
      </w:pPr>
      <w:r w:rsidRPr="0084249B">
        <w:t xml:space="preserve">АДМИНИСТРАТИВНЫЙ </w:t>
      </w:r>
      <w:hyperlink r:id="rId5" w:history="1">
        <w:r w:rsidRPr="0084249B">
          <w:rPr>
            <w:rStyle w:val="a3"/>
            <w:color w:val="auto"/>
            <w:u w:val="none"/>
          </w:rPr>
          <w:t>РЕГЛАМЕНТ</w:t>
        </w:r>
      </w:hyperlink>
    </w:p>
    <w:p w:rsidR="00647E13" w:rsidRPr="0084249B" w:rsidRDefault="00647E13" w:rsidP="00647E13">
      <w:pPr>
        <w:pStyle w:val="ConsPlusTitle"/>
        <w:widowControl/>
        <w:jc w:val="center"/>
      </w:pPr>
      <w:r w:rsidRPr="0084249B">
        <w:t xml:space="preserve">ПРЕДОСТАВЛЕНИЯ МУНИЦИПАЛЬНОЙ УСЛУГИ </w:t>
      </w:r>
    </w:p>
    <w:p w:rsidR="00647E13" w:rsidRPr="0084249B" w:rsidRDefault="00647E13" w:rsidP="00647E13">
      <w:pPr>
        <w:pStyle w:val="ConsPlusTitle"/>
        <w:widowControl/>
        <w:jc w:val="center"/>
      </w:pPr>
      <w:r w:rsidRPr="0084249B">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647E13" w:rsidRPr="0084249B" w:rsidRDefault="00647E13" w:rsidP="00647E13">
      <w:pPr>
        <w:autoSpaceDE w:val="0"/>
        <w:autoSpaceDN w:val="0"/>
        <w:adjustRightInd w:val="0"/>
        <w:spacing w:after="0" w:line="240" w:lineRule="auto"/>
        <w:jc w:val="center"/>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rPr>
        <w:t>I. Общие положения</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Общие сведения о муниципальной услуге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1. </w:t>
      </w:r>
      <w:proofErr w:type="gramStart"/>
      <w:r w:rsidRPr="0084249B">
        <w:rPr>
          <w:rFonts w:ascii="Times New Roman" w:hAnsi="Times New Roman" w:cs="Times New Roman"/>
          <w:sz w:val="26"/>
          <w:szCs w:val="26"/>
        </w:rPr>
        <w:t xml:space="preserve">Административный регламент по предоставлению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регламент) разработан в целях повышения качества и доступности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муниципальная услуга), создания комфортных условий для её получения. </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Регламент определяет порядок, сроки и последовательность действий (административных процедур) при предоставлении муниципальной услуги на территории Аршановского сельсовета.</w:t>
      </w:r>
      <w:r>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Настоящий Регламент не распространяется на отношения, связанные с предоставлением земельных участков в соответствии со статьями 2(1), 2(2) Закона Республики Хакасия от 5 мая 2003 года N 25 "О предоставлении в собственность граждан и юридических лиц земельных участков, находящихся в государственной и муниципальной собственности" и Законом Республики Хакасия от 08.11.2011 N 88-ЗРХ "О бесплатном предоставлении в собственность граждан, имеющих</w:t>
      </w:r>
      <w:proofErr w:type="gramEnd"/>
      <w:r w:rsidRPr="0084249B">
        <w:rPr>
          <w:rFonts w:ascii="Times New Roman" w:hAnsi="Times New Roman" w:cs="Times New Roman"/>
          <w:sz w:val="26"/>
          <w:szCs w:val="26"/>
        </w:rPr>
        <w:t xml:space="preserve"> трех и более детей, земельных участков на территории Республики Хакасия".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Орган, предоставляющий муниципальную услугу</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3. Органом, предоставляющим муниципальную услугу на территории муниципального образования Аршановский сельсовет (далее – уполномоченный орган), является Администрация Аршановского сельсовета.</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Аршановского сельсовета, участие которых необходимо при исполнении муниципальной услуг:</w:t>
      </w:r>
    </w:p>
    <w:p w:rsidR="00647E13" w:rsidRPr="0084249B" w:rsidRDefault="00647E13" w:rsidP="00647E13">
      <w:pPr>
        <w:autoSpaceDE w:val="0"/>
        <w:autoSpaceDN w:val="0"/>
        <w:adjustRightInd w:val="0"/>
        <w:spacing w:after="0" w:line="240" w:lineRule="auto"/>
        <w:jc w:val="both"/>
        <w:rPr>
          <w:rFonts w:ascii="Times New Roman" w:hAnsi="Times New Roman" w:cs="Times New Roman"/>
          <w:sz w:val="26"/>
          <w:szCs w:val="26"/>
        </w:rPr>
      </w:pPr>
      <w:r w:rsidRPr="0084249B">
        <w:rPr>
          <w:rFonts w:ascii="Times New Roman" w:hAnsi="Times New Roman" w:cs="Times New Roman"/>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Лица, имеющие право на получение муниципальной услуги.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lastRenderedPageBreak/>
        <w:t xml:space="preserve">5. Получателем муниципальной услуги (далее - заявителем) является физическое или юридическое лицо, обратившийся с заявлением о предоставлении муниципальной услуги (далее – заявление) в орган, предоставляющий муниципальную услугу на территории муниципального образования Аршановский сельсовет. </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6. К заявителям относятся:</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граждане Российской Федерации;</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юридические лица;</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индивидуальные предприниматели;</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иностранные граждане, лица без гражданства (за исключением случаев, предусмотренных законодательством);</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иностранные юридические лица (за исключением случаев, предусмотренных законодательством)</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7. Уполномоченными представителями от заявителя - физического лица являются: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законные представители (родители, усыновители, опекуны) несовершеннолетних в возрасте до 14 лет. Несовершеннолетние в возрасте от четырнадцати до восемнадцати лет подают заявления с письменного согласия своих законных представителей - родителей, усыновителей или попечителя;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опекуны недееспособных граждан;</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8. Уполномоченными представителями от заявителя - юридического лица являются: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 лица, действующие в соответствии с законодательством Российской Федерации и учредительными документами, без доверенности; </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представители в силу полномочий, основанных на доверенности или договоре.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участники юридического лица в предусмотренных законодательством Российской Федерации случаях.</w:t>
      </w: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r w:rsidRPr="0084249B">
        <w:rPr>
          <w:rFonts w:ascii="Times New Roman" w:hAnsi="Times New Roman" w:cs="Times New Roman"/>
          <w:b/>
          <w:sz w:val="26"/>
          <w:szCs w:val="26"/>
        </w:rPr>
        <w:t>Порядок информирования о предоставлении муниципальной услуги.</w:t>
      </w:r>
    </w:p>
    <w:p w:rsidR="00647E13" w:rsidRPr="0084249B" w:rsidRDefault="00647E13" w:rsidP="00647E13">
      <w:pPr>
        <w:autoSpaceDE w:val="0"/>
        <w:autoSpaceDN w:val="0"/>
        <w:adjustRightInd w:val="0"/>
        <w:spacing w:after="0" w:line="240" w:lineRule="auto"/>
        <w:ind w:firstLine="540"/>
        <w:jc w:val="both"/>
        <w:outlineLvl w:val="1"/>
        <w:rPr>
          <w:rFonts w:ascii="Times New Roman" w:hAnsi="Times New Roman" w:cs="Times New Roman"/>
          <w:sz w:val="26"/>
          <w:szCs w:val="26"/>
        </w:rPr>
      </w:pPr>
      <w:r w:rsidRPr="0084249B">
        <w:rPr>
          <w:rFonts w:ascii="Times New Roman" w:hAnsi="Times New Roman" w:cs="Times New Roman"/>
          <w:sz w:val="26"/>
          <w:szCs w:val="26"/>
        </w:rPr>
        <w:t>9. </w:t>
      </w:r>
      <w:proofErr w:type="gramStart"/>
      <w:r w:rsidRPr="0084249B">
        <w:rPr>
          <w:rFonts w:ascii="Times New Roman" w:hAnsi="Times New Roman" w:cs="Times New Roman"/>
          <w:sz w:val="26"/>
          <w:szCs w:val="26"/>
        </w:rPr>
        <w:t xml:space="preserve">Информацию о порядке, сроках и процедурах предоставления муниципальной услуги можно получить непосредственно в уполномоченном органе по адресу: 655682, Республика Хакасия, Алтайский район, с. Аршаново, ул. Ленина, д.69, на официальном сайте уполномоченного органа по адресу </w:t>
      </w:r>
      <w:hyperlink r:id="rId6" w:history="1">
        <w:r w:rsidRPr="0084249B">
          <w:rPr>
            <w:rStyle w:val="a3"/>
            <w:rFonts w:ascii="Times New Roman" w:hAnsi="Times New Roman" w:cs="Times New Roman"/>
            <w:sz w:val="26"/>
            <w:szCs w:val="26"/>
          </w:rPr>
          <w:t>www.</w:t>
        </w:r>
        <w:r w:rsidRPr="0084249B">
          <w:rPr>
            <w:rStyle w:val="a3"/>
            <w:rFonts w:ascii="Times New Roman" w:hAnsi="Times New Roman" w:cs="Times New Roman"/>
            <w:sz w:val="26"/>
            <w:szCs w:val="26"/>
            <w:lang w:val="en-US"/>
          </w:rPr>
          <w:t>arshanov</w:t>
        </w:r>
        <w:r w:rsidRPr="0084249B">
          <w:rPr>
            <w:rStyle w:val="a3"/>
            <w:rFonts w:ascii="Times New Roman" w:hAnsi="Times New Roman" w:cs="Times New Roman"/>
            <w:sz w:val="26"/>
            <w:szCs w:val="26"/>
          </w:rPr>
          <w:t>.ru</w:t>
        </w:r>
      </w:hyperlink>
      <w:r w:rsidRPr="0084249B">
        <w:rPr>
          <w:rFonts w:ascii="Times New Roman" w:hAnsi="Times New Roman" w:cs="Times New Roman"/>
          <w:sz w:val="26"/>
          <w:szCs w:val="26"/>
        </w:rPr>
        <w:t xml:space="preserve"> на Российском портале государственных услуг (далее РПГУ), </w:t>
      </w:r>
      <w:hyperlink r:id="rId7" w:history="1">
        <w:r w:rsidRPr="0084249B">
          <w:rPr>
            <w:rStyle w:val="a3"/>
            <w:rFonts w:ascii="Times New Roman" w:hAnsi="Times New Roman" w:cs="Times New Roman"/>
            <w:sz w:val="26"/>
            <w:szCs w:val="26"/>
            <w:lang w:val="de-DE"/>
          </w:rPr>
          <w:t>www</w:t>
        </w:r>
        <w:r w:rsidRPr="0084249B">
          <w:rPr>
            <w:rStyle w:val="a3"/>
            <w:rFonts w:ascii="Times New Roman" w:hAnsi="Times New Roman" w:cs="Times New Roman"/>
            <w:sz w:val="26"/>
            <w:szCs w:val="26"/>
          </w:rPr>
          <w:t>.</w:t>
        </w:r>
        <w:r w:rsidRPr="0084249B">
          <w:rPr>
            <w:rStyle w:val="a3"/>
            <w:rFonts w:ascii="Times New Roman" w:hAnsi="Times New Roman" w:cs="Times New Roman"/>
            <w:sz w:val="26"/>
            <w:szCs w:val="26"/>
            <w:lang w:val="de-DE"/>
          </w:rPr>
          <w:t>gosuslugi</w:t>
        </w:r>
        <w:r w:rsidRPr="0084249B">
          <w:rPr>
            <w:rStyle w:val="a3"/>
            <w:rFonts w:ascii="Times New Roman" w:hAnsi="Times New Roman" w:cs="Times New Roman"/>
            <w:sz w:val="26"/>
            <w:szCs w:val="26"/>
          </w:rPr>
          <w:t>.</w:t>
        </w:r>
        <w:r w:rsidRPr="0084249B">
          <w:rPr>
            <w:rStyle w:val="a3"/>
            <w:rFonts w:ascii="Times New Roman" w:hAnsi="Times New Roman" w:cs="Times New Roman"/>
            <w:sz w:val="26"/>
            <w:szCs w:val="26"/>
            <w:lang w:val="de-DE"/>
          </w:rPr>
          <w:t>ru</w:t>
        </w:r>
      </w:hyperlink>
      <w:r w:rsidRPr="0084249B">
        <w:rPr>
          <w:rFonts w:ascii="Times New Roman" w:hAnsi="Times New Roman" w:cs="Times New Roman"/>
          <w:sz w:val="26"/>
          <w:szCs w:val="26"/>
        </w:rPr>
        <w:t>, а так же информирование осуществляется по телефону 8(39041) 2-74-34, 8(39041</w:t>
      </w:r>
      <w:proofErr w:type="gramEnd"/>
      <w:r w:rsidRPr="0084249B">
        <w:rPr>
          <w:rFonts w:ascii="Times New Roman" w:hAnsi="Times New Roman" w:cs="Times New Roman"/>
          <w:sz w:val="26"/>
          <w:szCs w:val="26"/>
        </w:rPr>
        <w:t>) 2-79-36.</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                                                                                                                                   Заявитель может представить письменное обращение, в уполномоченный орган, направив его по адресу 655682, Республика Хакасия, Алтайский район, с. Аршаново, ул. Ленина, д.69 или по электронной почте </w:t>
      </w:r>
      <w:hyperlink r:id="rId8" w:history="1">
        <w:r w:rsidRPr="0084249B">
          <w:rPr>
            <w:rStyle w:val="a3"/>
            <w:rFonts w:ascii="Times New Roman" w:hAnsi="Times New Roman" w:cs="Times New Roman"/>
            <w:sz w:val="26"/>
            <w:szCs w:val="26"/>
            <w:lang w:val="en-US"/>
          </w:rPr>
          <w:t>arhan</w:t>
        </w:r>
        <w:r w:rsidRPr="0084249B">
          <w:rPr>
            <w:rStyle w:val="a3"/>
            <w:rFonts w:ascii="Times New Roman" w:hAnsi="Times New Roman" w:cs="Times New Roman"/>
            <w:sz w:val="26"/>
            <w:szCs w:val="26"/>
          </w:rPr>
          <w:t>_</w:t>
        </w:r>
        <w:r w:rsidRPr="0084249B">
          <w:rPr>
            <w:rStyle w:val="a3"/>
            <w:rFonts w:ascii="Times New Roman" w:hAnsi="Times New Roman" w:cs="Times New Roman"/>
            <w:sz w:val="26"/>
            <w:szCs w:val="26"/>
            <w:lang w:val="en-US"/>
          </w:rPr>
          <w:t>admin</w:t>
        </w:r>
        <w:r w:rsidRPr="0084249B">
          <w:rPr>
            <w:rStyle w:val="a3"/>
            <w:rFonts w:ascii="Times New Roman" w:hAnsi="Times New Roman" w:cs="Times New Roman"/>
            <w:sz w:val="26"/>
            <w:szCs w:val="26"/>
          </w:rPr>
          <w:t>@</w:t>
        </w:r>
        <w:r w:rsidRPr="0084249B">
          <w:rPr>
            <w:rStyle w:val="a3"/>
            <w:rFonts w:ascii="Times New Roman" w:hAnsi="Times New Roman" w:cs="Times New Roman"/>
            <w:sz w:val="26"/>
            <w:szCs w:val="26"/>
            <w:lang w:val="en-US"/>
          </w:rPr>
          <w:t>mail</w:t>
        </w:r>
        <w:r w:rsidRPr="0084249B">
          <w:rPr>
            <w:rStyle w:val="a3"/>
            <w:rFonts w:ascii="Times New Roman" w:hAnsi="Times New Roman" w:cs="Times New Roman"/>
            <w:sz w:val="26"/>
            <w:szCs w:val="26"/>
          </w:rPr>
          <w:t>.</w:t>
        </w:r>
        <w:r w:rsidRPr="0084249B">
          <w:rPr>
            <w:rStyle w:val="a3"/>
            <w:rFonts w:ascii="Times New Roman" w:hAnsi="Times New Roman" w:cs="Times New Roman"/>
            <w:sz w:val="26"/>
            <w:szCs w:val="26"/>
            <w:lang w:val="en-US"/>
          </w:rPr>
          <w:t>ru</w:t>
        </w:r>
      </w:hyperlink>
      <w:r w:rsidRPr="0084249B">
        <w:rPr>
          <w:rFonts w:ascii="Times New Roman" w:hAnsi="Times New Roman" w:cs="Times New Roman"/>
          <w:sz w:val="26"/>
          <w:szCs w:val="26"/>
        </w:rPr>
        <w:t>.</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lastRenderedPageBreak/>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647E13" w:rsidRPr="0084249B" w:rsidRDefault="00647E13" w:rsidP="00647E13">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 xml:space="preserve">11. Прием заявлений на предоставление муниципальной услуги осуществляется по адресу: 655682, Республика Хакасия, Алтайский район, с. Аршаново, ул. Ленина, д.69, в соответствии с режимом работы: </w:t>
      </w:r>
    </w:p>
    <w:p w:rsidR="00647E13" w:rsidRPr="0084249B" w:rsidRDefault="00647E13" w:rsidP="00647E13">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понедельник  08.00  часов - 17.00 часов, перерыв: 12.00 часов - 13.00 часов</w:t>
      </w:r>
    </w:p>
    <w:p w:rsidR="00647E13" w:rsidRPr="0084249B" w:rsidRDefault="00647E13" w:rsidP="00647E13">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вторник-пятница 08.00  часов - 16.00 часов, перерыв: 12.00 часов - 13.00 часов.</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II</w:t>
      </w:r>
      <w:r w:rsidRPr="0084249B">
        <w:rPr>
          <w:rFonts w:ascii="Times New Roman" w:hAnsi="Times New Roman" w:cs="Times New Roman"/>
          <w:b/>
          <w:sz w:val="26"/>
          <w:szCs w:val="26"/>
        </w:rPr>
        <w:t>. Стандарт предоставления муниципальной услуги</w:t>
      </w: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rPr>
        <w:t>Наименование муниципальной услуги</w:t>
      </w:r>
    </w:p>
    <w:p w:rsidR="00647E13" w:rsidRPr="0084249B" w:rsidRDefault="00647E13" w:rsidP="00647E13">
      <w:pPr>
        <w:pStyle w:val="ConsPlusTitle"/>
        <w:widowControl/>
        <w:ind w:firstLine="708"/>
        <w:jc w:val="both"/>
        <w:rPr>
          <w:b w:val="0"/>
        </w:rPr>
      </w:pPr>
      <w:r w:rsidRPr="0084249B">
        <w:rPr>
          <w:b w:val="0"/>
        </w:rPr>
        <w:t>12. Муниципальная услуга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647E13" w:rsidRPr="0084249B" w:rsidRDefault="00647E13" w:rsidP="00647E13">
      <w:pPr>
        <w:pStyle w:val="ConsPlusTitle"/>
        <w:widowControl/>
        <w:jc w:val="center"/>
      </w:pPr>
    </w:p>
    <w:p w:rsidR="00647E13" w:rsidRPr="0084249B" w:rsidRDefault="00647E13" w:rsidP="00647E13">
      <w:pPr>
        <w:pStyle w:val="ConsPlusTitle"/>
        <w:widowControl/>
        <w:jc w:val="center"/>
      </w:pPr>
      <w:r w:rsidRPr="0084249B">
        <w:t>Орган, предоставляющий муниципальную услугу</w:t>
      </w:r>
    </w:p>
    <w:p w:rsidR="00647E13" w:rsidRDefault="00647E13" w:rsidP="00647E13">
      <w:pPr>
        <w:pStyle w:val="ConsPlusNormal"/>
        <w:ind w:firstLine="540"/>
        <w:jc w:val="both"/>
        <w:rPr>
          <w:b/>
        </w:rPr>
      </w:pPr>
      <w:r w:rsidRPr="0084249B">
        <w:rPr>
          <w:rFonts w:ascii="Times New Roman" w:hAnsi="Times New Roman" w:cs="Times New Roman"/>
          <w:sz w:val="26"/>
          <w:szCs w:val="26"/>
        </w:rPr>
        <w:t>13. Предоставление муниципальной услуги осуществляется Администрацией Аршановского сельсовета.</w:t>
      </w:r>
      <w:r>
        <w:rPr>
          <w:b/>
        </w:rPr>
        <w:t xml:space="preserve"> </w:t>
      </w:r>
    </w:p>
    <w:p w:rsidR="00647E13" w:rsidRPr="0084249B"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w:t>
      </w:r>
      <w:r w:rsidRPr="0084249B">
        <w:rPr>
          <w:rFonts w:ascii="Times New Roman" w:hAnsi="Times New Roman" w:cs="Times New Roman"/>
          <w:sz w:val="26"/>
          <w:szCs w:val="26"/>
        </w:rPr>
        <w:t>Полномочный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647E13" w:rsidRDefault="00647E13" w:rsidP="00647E13">
      <w:pPr>
        <w:pStyle w:val="ConsPlusNormal"/>
        <w:jc w:val="both"/>
      </w:pPr>
    </w:p>
    <w:p w:rsidR="00647E13" w:rsidRPr="0084249B" w:rsidRDefault="00647E13" w:rsidP="00647E13">
      <w:pPr>
        <w:pStyle w:val="ConsPlusTitle"/>
        <w:widowControl/>
        <w:ind w:firstLine="709"/>
        <w:jc w:val="both"/>
        <w:rPr>
          <w:b w:val="0"/>
        </w:rPr>
      </w:pPr>
    </w:p>
    <w:p w:rsidR="00647E13" w:rsidRPr="0084249B" w:rsidRDefault="00647E13" w:rsidP="00647E13">
      <w:pPr>
        <w:pStyle w:val="ConsPlusTitle"/>
        <w:widowControl/>
        <w:ind w:firstLine="709"/>
        <w:jc w:val="both"/>
        <w:rPr>
          <w:b w:val="0"/>
        </w:rPr>
      </w:pPr>
    </w:p>
    <w:p w:rsidR="00647E13" w:rsidRDefault="00647E13" w:rsidP="00647E13">
      <w:pPr>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Результат предоставления муниципальной услуги</w:t>
      </w:r>
    </w:p>
    <w:p w:rsidR="00647E13" w:rsidRPr="0084249B" w:rsidRDefault="00647E13" w:rsidP="00647E13">
      <w:pPr>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14. Результатом предоставления муниципальной услуги является: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решение о предоставлении земельного участка в собственность бесплатно или в постоянное (бессрочное) пользование;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договор купли-продажи земельного участка в случае предоставления земельного участка в собственность за плату;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договор аренды земельного участка в случае предоставления земельного участка в аренду;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договор безвозмездного пользования земельным участком в случае предоставления земельного участка в безвозмездное пользование;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решение об отказе в предоставлении земельного участка.</w:t>
      </w:r>
    </w:p>
    <w:p w:rsidR="00647E13" w:rsidRPr="0084249B" w:rsidRDefault="00647E13" w:rsidP="00647E13">
      <w:pPr>
        <w:spacing w:after="0" w:line="240" w:lineRule="auto"/>
        <w:ind w:firstLine="708"/>
        <w:jc w:val="both"/>
        <w:rPr>
          <w:rFonts w:ascii="Times New Roman" w:hAnsi="Times New Roman" w:cs="Times New Roman"/>
          <w:b/>
          <w:sz w:val="26"/>
          <w:szCs w:val="26"/>
        </w:rPr>
      </w:pPr>
    </w:p>
    <w:p w:rsidR="00647E13" w:rsidRPr="0084249B" w:rsidRDefault="00647E13" w:rsidP="00647E13">
      <w:pPr>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Срок предоставления муниципальной услуги</w:t>
      </w:r>
    </w:p>
    <w:p w:rsidR="00647E13"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84249B">
        <w:rPr>
          <w:rFonts w:ascii="Times New Roman" w:hAnsi="Times New Roman" w:cs="Times New Roman"/>
          <w:sz w:val="26"/>
          <w:szCs w:val="26"/>
        </w:rPr>
        <w:t xml:space="preserve"> Срок предоставления муниципальной услуги не может превышать 30 дней </w:t>
      </w:r>
      <w:r w:rsidRPr="0084249B">
        <w:rPr>
          <w:rFonts w:ascii="Times New Roman" w:hAnsi="Times New Roman" w:cs="Times New Roman"/>
          <w:sz w:val="26"/>
          <w:szCs w:val="26"/>
        </w:rPr>
        <w:lastRenderedPageBreak/>
        <w:t>со дня поступления заявления о предоставлении земельного участка и прилагаемых к нему документов.</w:t>
      </w:r>
    </w:p>
    <w:p w:rsidR="00647E13" w:rsidRPr="00C107C8" w:rsidRDefault="00647E13" w:rsidP="00647E1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15.1.В </w:t>
      </w:r>
      <w:r w:rsidRPr="00C107C8">
        <w:rPr>
          <w:rFonts w:ascii="Times New Roman" w:hAnsi="Times New Roman" w:cs="Times New Roman"/>
          <w:sz w:val="26"/>
          <w:szCs w:val="26"/>
        </w:rPr>
        <w:t>отношении земельных участков, предоставляемых членам садоводческого, огороднического или дачного некоммерческого объединения граждан, а также земельных участков, относящихся к имуществу общего пользования и предоставляемых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w:t>
      </w:r>
      <w:proofErr w:type="gramEnd"/>
      <w:r w:rsidRPr="00C107C8">
        <w:rPr>
          <w:rFonts w:ascii="Times New Roman" w:hAnsi="Times New Roman" w:cs="Times New Roman"/>
          <w:sz w:val="26"/>
          <w:szCs w:val="26"/>
        </w:rPr>
        <w:t xml:space="preserve"> Российской Федерации", срок предоставления муниципальной услуги не может превышать 14 дней со дня поступления заявления о предоставлении земельного участка и прилагаемых к нему документов.</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Перечень нормативных правовых актов, </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регулирующих отношения, возникающие в связи с предоставлением муниципальной услуги, с указанием их реквизитов и </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источников официального опубликования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Предоставление муниципальной услуги осуществляется в соответствии с нормативными документами: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Конституцией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Гражданским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Градостроительным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Жилищным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Земельным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Федеральным законом от 21.07.1997 N 122-ФЗ "О государственной регистрации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Федеральным законом от 25.10.2001 N 137-ФЗ "О введении в действие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Федеральным законом от 06.10.2003 N 131-ФЗ "Об общих принципах организации местного самоуправления 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Федеральным законом от 29.12.2004 N 189-ФЗ "О введении в действие Жилищного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Федеральным законом от 02.05.2006 N 59-ФЗ "О порядке рассмотрения обращений граждан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Федеральным законом от 27.07.2006 N 152-ФЗ "О персональных данных";</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Федеральным законом от 24.07.2007 N 221-ФЗ "О государственном кадастре недвижимости";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Федеральным законом от 27.07.2010 N 210-ФЗ "Об организации предоставления государственных и муниципальных услуг";</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Постановлением Правительства Российской Федерации от 30.04.2014 N 403 "Об исчерпывающем перечне процедур в сфере жилищного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16) 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w:t>
      </w:r>
      <w:r w:rsidRPr="0084249B">
        <w:rPr>
          <w:rFonts w:ascii="Times New Roman" w:hAnsi="Times New Roman" w:cs="Times New Roman"/>
          <w:sz w:val="26"/>
          <w:szCs w:val="26"/>
        </w:rPr>
        <w:lastRenderedPageBreak/>
        <w:t>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84249B">
        <w:rPr>
          <w:rFonts w:ascii="Times New Roman" w:hAnsi="Times New Roman" w:cs="Times New Roman"/>
          <w:sz w:val="26"/>
          <w:szCs w:val="26"/>
        </w:rPr>
        <w:t xml:space="preserve"> формату";</w:t>
      </w:r>
    </w:p>
    <w:p w:rsidR="00647E13" w:rsidRPr="0084249B"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84249B">
        <w:rPr>
          <w:rFonts w:ascii="Times New Roman" w:hAnsi="Times New Roman" w:cs="Times New Roman"/>
          <w:sz w:val="26"/>
          <w:szCs w:val="26"/>
        </w:rPr>
        <w:t>17) Законом Республики Хакасия от 05.05.2003 N 25 "О предоставлении в собственность граждан и юридических лиц земельных участков, находящихся в государственной и муниципальной собственности";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18)Уставом муниципального образования Аршановский сельсовет;</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19)</w:t>
      </w:r>
      <w:r>
        <w:rPr>
          <w:rFonts w:ascii="Times New Roman" w:hAnsi="Times New Roman" w:cs="Times New Roman"/>
          <w:sz w:val="26"/>
          <w:szCs w:val="26"/>
        </w:rPr>
        <w:t xml:space="preserve"> </w:t>
      </w:r>
      <w:r w:rsidRPr="0084249B">
        <w:rPr>
          <w:rFonts w:ascii="Times New Roman" w:hAnsi="Times New Roman" w:cs="Times New Roman"/>
          <w:sz w:val="26"/>
          <w:szCs w:val="26"/>
        </w:rPr>
        <w:t>иными муниципальными нормативными актами, регламентирующими правоотношения в указанной сфере.</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Default="00647E13" w:rsidP="00647E13">
      <w:pPr>
        <w:pStyle w:val="ConsPlusNormal"/>
        <w:ind w:firstLine="540"/>
        <w:jc w:val="center"/>
        <w:outlineLvl w:val="2"/>
        <w:rPr>
          <w:rFonts w:ascii="Times New Roman" w:hAnsi="Times New Roman" w:cs="Times New Roman"/>
          <w:b/>
          <w:sz w:val="26"/>
          <w:szCs w:val="26"/>
        </w:rPr>
      </w:pPr>
      <w:r w:rsidRPr="00C56674">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7E13" w:rsidRPr="00C56674" w:rsidRDefault="00647E13" w:rsidP="00647E13">
      <w:pPr>
        <w:pStyle w:val="ConsPlusNormal"/>
        <w:ind w:firstLine="540"/>
        <w:jc w:val="center"/>
        <w:outlineLvl w:val="2"/>
        <w:rPr>
          <w:rFonts w:ascii="Times New Roman" w:hAnsi="Times New Roman" w:cs="Times New Roman"/>
          <w:b/>
          <w:sz w:val="26"/>
          <w:szCs w:val="26"/>
        </w:rPr>
      </w:pPr>
    </w:p>
    <w:p w:rsidR="00647E13" w:rsidRPr="0084249B" w:rsidRDefault="00647E13" w:rsidP="00647E13">
      <w:pPr>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17.1. Перечень документов, предоставляемых заявителем: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 в котором указываются: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кадастровый номер испрашиваемого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647E13" w:rsidRPr="0084249B" w:rsidRDefault="00647E13" w:rsidP="00647E13">
      <w:pPr>
        <w:pStyle w:val="ConsPlusNormal"/>
        <w:ind w:firstLine="540"/>
        <w:jc w:val="both"/>
        <w:rPr>
          <w:rFonts w:ascii="Times New Roman" w:hAnsi="Times New Roman" w:cs="Times New Roman"/>
          <w:sz w:val="26"/>
          <w:szCs w:val="26"/>
        </w:rPr>
      </w:pPr>
      <w:proofErr w:type="spellStart"/>
      <w:r w:rsidRPr="0084249B">
        <w:rPr>
          <w:rFonts w:ascii="Times New Roman" w:hAnsi="Times New Roman" w:cs="Times New Roman"/>
          <w:sz w:val="26"/>
          <w:szCs w:val="26"/>
        </w:rPr>
        <w:t>д</w:t>
      </w:r>
      <w:proofErr w:type="spellEnd"/>
      <w:r w:rsidRPr="0084249B">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е) реквизиты решения об изъятии земельного участка для государственных или муниципальных ну</w:t>
      </w:r>
      <w:proofErr w:type="gramStart"/>
      <w:r w:rsidRPr="0084249B">
        <w:rPr>
          <w:rFonts w:ascii="Times New Roman" w:hAnsi="Times New Roman" w:cs="Times New Roman"/>
          <w:sz w:val="26"/>
          <w:szCs w:val="26"/>
        </w:rPr>
        <w:t>жд в сл</w:t>
      </w:r>
      <w:proofErr w:type="gramEnd"/>
      <w:r w:rsidRPr="0084249B">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ж) цель использования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proofErr w:type="spellStart"/>
      <w:r w:rsidRPr="0084249B">
        <w:rPr>
          <w:rFonts w:ascii="Times New Roman" w:hAnsi="Times New Roman" w:cs="Times New Roman"/>
          <w:sz w:val="26"/>
          <w:szCs w:val="26"/>
        </w:rPr>
        <w:t>з</w:t>
      </w:r>
      <w:proofErr w:type="spellEnd"/>
      <w:r w:rsidRPr="0084249B">
        <w:rPr>
          <w:rFonts w:ascii="Times New Roman"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r w:rsidRPr="0084249B">
        <w:rPr>
          <w:rFonts w:ascii="Times New Roman" w:hAnsi="Times New Roman" w:cs="Times New Roman"/>
          <w:sz w:val="26"/>
          <w:szCs w:val="26"/>
        </w:rPr>
        <w:lastRenderedPageBreak/>
        <w:t>документом и (или) этим проектом;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к) почтовый адрес и (или) адрес электронной почты для связи с заявителем;</w:t>
      </w:r>
    </w:p>
    <w:p w:rsidR="00B11891" w:rsidRPr="00FB602F" w:rsidRDefault="00647E13" w:rsidP="003B2E17">
      <w:pPr>
        <w:spacing w:after="0" w:line="240" w:lineRule="auto"/>
        <w:ind w:firstLine="539"/>
        <w:jc w:val="both"/>
        <w:rPr>
          <w:rFonts w:ascii="Times New Roman" w:hAnsi="Times New Roman" w:cs="Times New Roman"/>
          <w:sz w:val="26"/>
          <w:szCs w:val="26"/>
        </w:rPr>
      </w:pPr>
      <w:bookmarkStart w:id="0" w:name="Par160"/>
      <w:bookmarkEnd w:id="0"/>
      <w:proofErr w:type="gramStart"/>
      <w:r w:rsidRPr="0084249B">
        <w:rPr>
          <w:rFonts w:ascii="Times New Roman" w:hAnsi="Times New Roman" w:cs="Times New Roman"/>
          <w:sz w:val="26"/>
          <w:szCs w:val="26"/>
        </w:rPr>
        <w:t xml:space="preserve">2) </w:t>
      </w:r>
      <w:r w:rsidRPr="00FB602F">
        <w:rPr>
          <w:rFonts w:ascii="Times New Roman" w:hAnsi="Times New Roman" w:cs="Times New Roman"/>
          <w:sz w:val="26"/>
          <w:szCs w:val="26"/>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r w:rsidR="00B11891" w:rsidRPr="00FB602F">
        <w:rPr>
          <w:rFonts w:ascii="Times New Roman" w:hAnsi="Times New Roman" w:cs="Times New Roman"/>
          <w:sz w:val="26"/>
          <w:szCs w:val="26"/>
        </w:rPr>
        <w:t>.</w:t>
      </w:r>
      <w:proofErr w:type="gramEnd"/>
    </w:p>
    <w:p w:rsidR="00647E13" w:rsidRPr="00FB602F" w:rsidRDefault="00B11891" w:rsidP="003B2E17">
      <w:pPr>
        <w:spacing w:after="0" w:line="240" w:lineRule="auto"/>
        <w:ind w:firstLine="539"/>
        <w:jc w:val="both"/>
        <w:rPr>
          <w:rFonts w:ascii="Times New Roman" w:hAnsi="Times New Roman" w:cs="Times New Roman"/>
          <w:sz w:val="26"/>
          <w:szCs w:val="26"/>
        </w:rPr>
      </w:pPr>
      <w:proofErr w:type="gramStart"/>
      <w:r w:rsidRPr="00FB602F">
        <w:rPr>
          <w:rFonts w:ascii="Times New Roman" w:hAnsi="Times New Roman" w:cs="Times New Roman"/>
          <w:sz w:val="26"/>
          <w:szCs w:val="26"/>
        </w:rPr>
        <w:t>В случае направления заявления о приобретении прав на земельный участок посредством почтовой связи на бумажном носителе к такому заявлению</w:t>
      </w:r>
      <w:proofErr w:type="gramEnd"/>
      <w:r w:rsidRPr="00FB602F">
        <w:rPr>
          <w:rFonts w:ascii="Times New Roman" w:hAnsi="Times New Roman" w:cs="Times New Roman"/>
          <w:sz w:val="26"/>
          <w:szCs w:val="26"/>
        </w:rPr>
        <w:t xml:space="preserve"> прилагается копия документа, подтверждающая личность заявителя</w:t>
      </w:r>
      <w:r w:rsidR="00647E13"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7E13" w:rsidRPr="0084249B" w:rsidRDefault="00647E13" w:rsidP="00647E13">
      <w:pPr>
        <w:pStyle w:val="ConsPlusNormal"/>
        <w:ind w:firstLine="540"/>
        <w:jc w:val="both"/>
        <w:rPr>
          <w:rFonts w:ascii="Times New Roman" w:hAnsi="Times New Roman" w:cs="Times New Roman"/>
          <w:sz w:val="26"/>
          <w:szCs w:val="26"/>
        </w:rPr>
      </w:pPr>
      <w:bookmarkStart w:id="1" w:name="Par162"/>
      <w:bookmarkEnd w:id="1"/>
      <w:r w:rsidRPr="0084249B">
        <w:rPr>
          <w:rFonts w:ascii="Times New Roman" w:hAnsi="Times New Roman" w:cs="Times New Roman"/>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w:t>
      </w:r>
      <w:r w:rsidR="00487413">
        <w:rPr>
          <w:rFonts w:ascii="Times New Roman" w:hAnsi="Times New Roman" w:cs="Times New Roman"/>
          <w:sz w:val="26"/>
          <w:szCs w:val="26"/>
        </w:rPr>
        <w:t>тва или садоводства.</w:t>
      </w:r>
    </w:p>
    <w:p w:rsidR="00647E13" w:rsidRPr="0084249B" w:rsidRDefault="00647E13" w:rsidP="00647E13">
      <w:pPr>
        <w:pStyle w:val="ConsPlusNormal"/>
        <w:ind w:firstLine="540"/>
        <w:jc w:val="both"/>
        <w:rPr>
          <w:rFonts w:ascii="Times New Roman" w:hAnsi="Times New Roman" w:cs="Times New Roman"/>
          <w:sz w:val="26"/>
          <w:szCs w:val="26"/>
        </w:rPr>
      </w:pPr>
      <w:bookmarkStart w:id="2" w:name="Par165"/>
      <w:bookmarkEnd w:id="2"/>
      <w:r w:rsidRPr="0084249B">
        <w:rPr>
          <w:rFonts w:ascii="Times New Roman" w:hAnsi="Times New Roman" w:cs="Times New Roman"/>
          <w:sz w:val="26"/>
          <w:szCs w:val="26"/>
        </w:rPr>
        <w:t xml:space="preserve">17.2. </w:t>
      </w:r>
      <w:proofErr w:type="gramStart"/>
      <w:r w:rsidRPr="0084249B">
        <w:rPr>
          <w:rFonts w:ascii="Times New Roman" w:hAnsi="Times New Roman" w:cs="Times New Roman"/>
          <w:sz w:val="26"/>
          <w:szCs w:val="26"/>
        </w:rPr>
        <w:t>К заявлению о предоставлении земельного участка заявитель самостоятельно представляет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(далее - перечень), утвержденным Приказом Министерства экономического развития Российской Федерации от 12.01.2015 N 1, за исключением документов, которые должны быть представлены в полномочный орган в порядке межведомственного</w:t>
      </w:r>
      <w:proofErr w:type="gramEnd"/>
      <w:r w:rsidRPr="0084249B">
        <w:rPr>
          <w:rFonts w:ascii="Times New Roman" w:hAnsi="Times New Roman" w:cs="Times New Roman"/>
          <w:sz w:val="26"/>
          <w:szCs w:val="26"/>
        </w:rPr>
        <w:t xml:space="preserve"> информационного взаимодействия:</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 в случае приобретения в собственность за плату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w:t>
      </w:r>
      <w:proofErr w:type="gramEnd"/>
      <w:r w:rsidRPr="0084249B">
        <w:rPr>
          <w:rFonts w:ascii="Times New Roman" w:hAnsi="Times New Roman" w:cs="Times New Roman"/>
          <w:sz w:val="26"/>
          <w:szCs w:val="26"/>
        </w:rPr>
        <w:t xml:space="preserve"> с Градостроительным кодексом Российской Федерации заключен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2)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w:t>
      </w:r>
      <w:r w:rsidRPr="0084249B">
        <w:rPr>
          <w:rFonts w:ascii="Times New Roman" w:hAnsi="Times New Roman" w:cs="Times New Roman"/>
          <w:sz w:val="26"/>
          <w:szCs w:val="26"/>
        </w:rPr>
        <w:lastRenderedPageBreak/>
        <w:t>организации: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распределении испрашиваемого земельного участка заявителю;</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 в случае приобретения в собственность за плату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некоммерческой организации о приобретении земельного участка, относящегося к имуществу общего 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в случае приобретения в собственность за плату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6)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3B2E17" w:rsidRPr="00FB602F">
        <w:rPr>
          <w:rFonts w:ascii="Times New Roman" w:hAnsi="Times New Roman" w:cs="Times New Roman"/>
          <w:sz w:val="26"/>
          <w:szCs w:val="26"/>
        </w:rPr>
        <w:t xml:space="preserve"> (при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3B2E17"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в случае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развитии застроенной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3B2E17">
        <w:rPr>
          <w:rFonts w:ascii="Times New Roman" w:hAnsi="Times New Roman" w:cs="Times New Roman"/>
          <w:sz w:val="26"/>
          <w:szCs w:val="26"/>
        </w:rPr>
        <w:t xml:space="preserve"> (</w:t>
      </w:r>
      <w:r w:rsidR="003B2E17" w:rsidRPr="00FB602F">
        <w:rPr>
          <w:rFonts w:ascii="Times New Roman" w:hAnsi="Times New Roman" w:cs="Times New Roman"/>
          <w:sz w:val="26"/>
          <w:szCs w:val="26"/>
        </w:rPr>
        <w:t xml:space="preserve">при наличии </w:t>
      </w:r>
      <w:r w:rsidR="00E343FB" w:rsidRPr="00FB602F">
        <w:rPr>
          <w:rFonts w:ascii="Times New Roman" w:hAnsi="Times New Roman" w:cs="Times New Roman"/>
          <w:sz w:val="26"/>
          <w:szCs w:val="26"/>
        </w:rPr>
        <w:t>соответствующих</w:t>
      </w:r>
      <w:r w:rsidR="003B2E17" w:rsidRPr="00FB602F">
        <w:rPr>
          <w:rFonts w:ascii="Times New Roman" w:hAnsi="Times New Roman" w:cs="Times New Roman"/>
          <w:sz w:val="26"/>
          <w:szCs w:val="26"/>
        </w:rPr>
        <w:t xml:space="preserve"> прав на земельный участок</w:t>
      </w:r>
      <w:r w:rsidR="00E343FB" w:rsidRPr="00FB602F">
        <w:rPr>
          <w:rFonts w:ascii="Times New Roman" w:hAnsi="Times New Roman" w:cs="Times New Roman"/>
          <w:sz w:val="26"/>
          <w:szCs w:val="26"/>
        </w:rPr>
        <w:t>)</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343FB"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некоммерческой организации о приобретении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12) в случае предоставления в собственность бесплатно земельного участка </w:t>
      </w:r>
      <w:r w:rsidRPr="0084249B">
        <w:rPr>
          <w:rFonts w:ascii="Times New Roman" w:hAnsi="Times New Roman" w:cs="Times New Roman"/>
          <w:sz w:val="26"/>
          <w:szCs w:val="26"/>
        </w:rPr>
        <w:lastRenderedPageBreak/>
        <w:t>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w:t>
      </w:r>
      <w:proofErr w:type="gramEnd"/>
      <w:r w:rsidRPr="0084249B">
        <w:rPr>
          <w:rFonts w:ascii="Times New Roman" w:hAnsi="Times New Roman" w:cs="Times New Roman"/>
          <w:sz w:val="26"/>
          <w:szCs w:val="26"/>
        </w:rPr>
        <w:t xml:space="preserve"> в муниципальном образовании и по специальности, которые определены законом субъекта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 случае предоставления в собственность бесплатно земельного участка иным не указанным в подпункте 6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подтверждающие право на приобретение земельного участка, установленные законодательством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14) в случае предоставления земельного участка в аренду юридическим лицам для размещения объектов, предназначенных для обеспечения </w:t>
      </w:r>
      <w:proofErr w:type="spellStart"/>
      <w:r w:rsidRPr="0084249B">
        <w:rPr>
          <w:rFonts w:ascii="Times New Roman" w:hAnsi="Times New Roman" w:cs="Times New Roman"/>
          <w:sz w:val="26"/>
          <w:szCs w:val="26"/>
        </w:rPr>
        <w:t>электро</w:t>
      </w:r>
      <w:proofErr w:type="spellEnd"/>
      <w:r w:rsidRPr="0084249B">
        <w:rPr>
          <w:rFonts w:ascii="Times New Roman" w:hAnsi="Times New Roman" w:cs="Times New Roman"/>
          <w:sz w:val="26"/>
          <w:szCs w:val="26"/>
        </w:rPr>
        <w:t>-, тепл</w:t>
      </w:r>
      <w:proofErr w:type="gramStart"/>
      <w:r w:rsidRPr="0084249B">
        <w:rPr>
          <w:rFonts w:ascii="Times New Roman" w:hAnsi="Times New Roman" w:cs="Times New Roman"/>
          <w:sz w:val="26"/>
          <w:szCs w:val="26"/>
        </w:rPr>
        <w:t>о-</w:t>
      </w:r>
      <w:proofErr w:type="gramEnd"/>
      <w:r w:rsidRPr="0084249B">
        <w:rPr>
          <w:rFonts w:ascii="Times New Roman" w:hAnsi="Times New Roman" w:cs="Times New Roman"/>
          <w:sz w:val="26"/>
          <w:szCs w:val="26"/>
        </w:rPr>
        <w:t xml:space="preserve">, </w:t>
      </w:r>
      <w:proofErr w:type="spellStart"/>
      <w:r w:rsidRPr="0084249B">
        <w:rPr>
          <w:rFonts w:ascii="Times New Roman" w:hAnsi="Times New Roman" w:cs="Times New Roman"/>
          <w:sz w:val="26"/>
          <w:szCs w:val="26"/>
        </w:rPr>
        <w:t>газо</w:t>
      </w:r>
      <w:proofErr w:type="spellEnd"/>
      <w:r w:rsidRPr="0084249B">
        <w:rPr>
          <w:rFonts w:ascii="Times New Roman" w:hAnsi="Times New Roman" w:cs="Times New Roman"/>
          <w:sz w:val="26"/>
          <w:szCs w:val="26"/>
        </w:rPr>
        <w:t>- и водоснабжения, водоотведения, связи, нефтепроводов, объектов федерального, регионального или местного значения:</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справка уполномоченного органа об отнесении объекта к объектам регионального или местного </w:t>
      </w:r>
      <w:r w:rsidRPr="00FB602F">
        <w:rPr>
          <w:rFonts w:ascii="Times New Roman" w:hAnsi="Times New Roman" w:cs="Times New Roman"/>
          <w:sz w:val="26"/>
          <w:szCs w:val="26"/>
        </w:rPr>
        <w:t>значения</w:t>
      </w:r>
      <w:r w:rsidR="00E343FB" w:rsidRPr="00FB602F">
        <w:rPr>
          <w:rFonts w:ascii="Times New Roman" w:hAnsi="Times New Roman" w:cs="Times New Roman"/>
          <w:sz w:val="26"/>
          <w:szCs w:val="26"/>
        </w:rPr>
        <w:t xml:space="preserve"> (не требуется в случае размещения объектов, предназначенных для обеспечения </w:t>
      </w:r>
      <w:proofErr w:type="spellStart"/>
      <w:r w:rsidR="00E343FB" w:rsidRPr="00FB602F">
        <w:rPr>
          <w:rFonts w:ascii="Times New Roman" w:hAnsi="Times New Roman" w:cs="Times New Roman"/>
          <w:sz w:val="26"/>
          <w:szCs w:val="26"/>
        </w:rPr>
        <w:t>электро</w:t>
      </w:r>
      <w:proofErr w:type="spellEnd"/>
      <w:r w:rsidR="00E343FB" w:rsidRPr="00FB602F">
        <w:rPr>
          <w:rFonts w:ascii="Times New Roman" w:hAnsi="Times New Roman" w:cs="Times New Roman"/>
          <w:sz w:val="26"/>
          <w:szCs w:val="26"/>
        </w:rPr>
        <w:t>-, тепл</w:t>
      </w:r>
      <w:proofErr w:type="gramStart"/>
      <w:r w:rsidR="00E343FB" w:rsidRPr="00FB602F">
        <w:rPr>
          <w:rFonts w:ascii="Times New Roman" w:hAnsi="Times New Roman" w:cs="Times New Roman"/>
          <w:sz w:val="26"/>
          <w:szCs w:val="26"/>
        </w:rPr>
        <w:t>о-</w:t>
      </w:r>
      <w:proofErr w:type="gramEnd"/>
      <w:r w:rsidR="00E343FB" w:rsidRPr="00FB602F">
        <w:rPr>
          <w:rFonts w:ascii="Times New Roman" w:hAnsi="Times New Roman" w:cs="Times New Roman"/>
          <w:sz w:val="26"/>
          <w:szCs w:val="26"/>
        </w:rPr>
        <w:t xml:space="preserve">, </w:t>
      </w:r>
      <w:proofErr w:type="spellStart"/>
      <w:r w:rsidR="00E343FB" w:rsidRPr="00FB602F">
        <w:rPr>
          <w:rFonts w:ascii="Times New Roman" w:hAnsi="Times New Roman" w:cs="Times New Roman"/>
          <w:sz w:val="26"/>
          <w:szCs w:val="26"/>
        </w:rPr>
        <w:t>газо</w:t>
      </w:r>
      <w:proofErr w:type="spellEnd"/>
      <w:r w:rsidR="00E343FB" w:rsidRPr="00FB602F">
        <w:rPr>
          <w:rFonts w:ascii="Times New Roman" w:hAnsi="Times New Roman" w:cs="Times New Roman"/>
          <w:sz w:val="26"/>
          <w:szCs w:val="26"/>
        </w:rPr>
        <w:t>- и водоснабжения, водоотведения, связи, нефтепроводов, не относящихся к объектам регионального и местного значения)</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 г.;</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17)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w:t>
      </w:r>
      <w:r w:rsidRPr="0084249B">
        <w:rPr>
          <w:rFonts w:ascii="Times New Roman" w:hAnsi="Times New Roman" w:cs="Times New Roman"/>
          <w:sz w:val="26"/>
          <w:szCs w:val="26"/>
        </w:rPr>
        <w:lastRenderedPageBreak/>
        <w:t>некоммерческой организации, данной некоммерческой организации: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18)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 если это предусмотрено решением общего собрания членов данной некоммерческой организации: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приобретении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19)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20) в случае предоставления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приобретении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21)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документы, удостоверяющие (устанавливающие) права заявителя на здание, сооружение, если право на такое здание, сооружение не зарегистрировано в </w:t>
      </w:r>
      <w:r w:rsidRPr="0084249B">
        <w:rPr>
          <w:rFonts w:ascii="Times New Roman" w:hAnsi="Times New Roman" w:cs="Times New Roman"/>
          <w:sz w:val="26"/>
          <w:szCs w:val="26"/>
        </w:rPr>
        <w:lastRenderedPageBreak/>
        <w:t>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E343FB">
        <w:rPr>
          <w:rFonts w:ascii="Times New Roman" w:hAnsi="Times New Roman" w:cs="Times New Roman"/>
          <w:sz w:val="26"/>
          <w:szCs w:val="26"/>
        </w:rPr>
        <w:t xml:space="preserve"> (</w:t>
      </w:r>
      <w:r w:rsidR="00E343FB" w:rsidRPr="00FB602F">
        <w:rPr>
          <w:rFonts w:ascii="Times New Roman" w:hAnsi="Times New Roman" w:cs="Times New Roman"/>
          <w:sz w:val="26"/>
          <w:szCs w:val="26"/>
        </w:rPr>
        <w:t>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6352A"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22)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96352A" w:rsidRPr="00FB602F">
        <w:rPr>
          <w:rFonts w:ascii="Times New Roman" w:hAnsi="Times New Roman" w:cs="Times New Roman"/>
          <w:sz w:val="26"/>
          <w:szCs w:val="26"/>
        </w:rPr>
        <w:t xml:space="preserve"> (при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6352A"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23) в случае предоставления в аренду земельного участка, находящегося в постоянном (бессрочном) пользовании юридических лиц, этим</w:t>
      </w:r>
      <w:r w:rsidRPr="0084249B">
        <w:rPr>
          <w:rFonts w:ascii="Times New Roman" w:hAnsi="Times New Roman" w:cs="Times New Roman"/>
          <w:sz w:val="26"/>
          <w:szCs w:val="26"/>
        </w:rPr>
        <w:t xml:space="preserve"> землепользователям, за исключением юридических лиц, указанных в пункте 2 статьи 39.9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24) в случае предоставления в аренду земельного участка, образованного в границах застроенной территории, лицу, с которым заключен договор о развитии застроенной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развитии застроенной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 в случае предоставления в аренду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26) в случае предоставления в аренду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w:t>
      </w:r>
      <w:r w:rsidRPr="0084249B">
        <w:rPr>
          <w:rFonts w:ascii="Times New Roman" w:hAnsi="Times New Roman" w:cs="Times New Roman"/>
          <w:sz w:val="26"/>
          <w:szCs w:val="26"/>
        </w:rPr>
        <w:lastRenderedPageBreak/>
        <w:t>в целях строительства жилья экономического класса: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 в целях строительства жилья экономического класса;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28)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29)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30) в случае предоставления в аренду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свидетельство о внесении казачьего общества в государственный Реестр казачьих обществ 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31) в случае предоставления в аренду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84249B">
        <w:rPr>
          <w:rFonts w:ascii="Times New Roman" w:hAnsi="Times New Roman" w:cs="Times New Roman"/>
          <w:sz w:val="26"/>
          <w:szCs w:val="26"/>
        </w:rPr>
        <w:t>нужд</w:t>
      </w:r>
      <w:proofErr w:type="gramEnd"/>
      <w:r w:rsidRPr="0084249B">
        <w:rPr>
          <w:rFonts w:ascii="Times New Roman" w:hAnsi="Times New Roman" w:cs="Times New Roman"/>
          <w:sz w:val="26"/>
          <w:szCs w:val="26"/>
        </w:rPr>
        <w:t xml:space="preserve"> либо ограничен в обороте: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предусмотренный перечнем, утвержденным Приказом Министерства экономического развития Российской Федерации от 12.01.2015 N 1, подтверждающий право заявителя на предоставление земельного участка в собственность без проведения торгов;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32) в случае предоставления в аренду земельного участка, необходимого для проведения работ, связанных с пользованием недрами, </w:t>
      </w:r>
      <w:proofErr w:type="spellStart"/>
      <w:r w:rsidRPr="0084249B">
        <w:rPr>
          <w:rFonts w:ascii="Times New Roman" w:hAnsi="Times New Roman" w:cs="Times New Roman"/>
          <w:sz w:val="26"/>
          <w:szCs w:val="26"/>
        </w:rPr>
        <w:t>недропользователю</w:t>
      </w:r>
      <w:proofErr w:type="spellEnd"/>
      <w:r w:rsidRPr="0084249B">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33) в случае предоставления в аренду земельного участка, необходимого для осуществления деятельности, предусмотренной концессионным соглашением, </w:t>
      </w:r>
      <w:r w:rsidRPr="0084249B">
        <w:rPr>
          <w:rFonts w:ascii="Times New Roman" w:hAnsi="Times New Roman" w:cs="Times New Roman"/>
          <w:sz w:val="26"/>
          <w:szCs w:val="26"/>
        </w:rPr>
        <w:lastRenderedPageBreak/>
        <w:t>лицу, с которым заключено концессионное соглашение: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концессионное соглашение:</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34) в случае предоставления в аренду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84249B">
        <w:rPr>
          <w:rFonts w:ascii="Times New Roman" w:hAnsi="Times New Roman" w:cs="Times New Roman"/>
          <w:sz w:val="26"/>
          <w:szCs w:val="26"/>
        </w:rPr>
        <w:t xml:space="preserve"> наемных домов социального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и эксплуатации наемного дома коммерческого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35)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84249B">
        <w:rPr>
          <w:rFonts w:ascii="Times New Roman" w:hAnsi="Times New Roman" w:cs="Times New Roman"/>
          <w:sz w:val="26"/>
          <w:szCs w:val="26"/>
        </w:rPr>
        <w:t xml:space="preserve"> наемных домов социального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и эксплуатации наемного дома социального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36) в случае предоставления в аренду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37)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N 1, подтверждающие право заявителя на предоставление земельного участка в соответствии с целями использования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38)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документы, предусмотренные перечнем, утвержденным Приказом Министерства экономического развития Российской Федерации от 12.01.2015 N 1, </w:t>
      </w:r>
      <w:r w:rsidRPr="0084249B">
        <w:rPr>
          <w:rFonts w:ascii="Times New Roman" w:hAnsi="Times New Roman" w:cs="Times New Roman"/>
          <w:sz w:val="26"/>
          <w:szCs w:val="26"/>
        </w:rPr>
        <w:lastRenderedPageBreak/>
        <w:t>подтверждающие право заявителя на предоставление земельного участка в соответствии с целями использования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39) в случае предоставления в безвозмездное пользование земельных участков, находящихся в государственной или муниципальной собственности,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40)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r w:rsidR="0096352A">
        <w:rPr>
          <w:rFonts w:ascii="Times New Roman" w:hAnsi="Times New Roman" w:cs="Times New Roman"/>
          <w:sz w:val="26"/>
          <w:szCs w:val="26"/>
        </w:rPr>
        <w:t xml:space="preserve"> (</w:t>
      </w:r>
      <w:r w:rsidR="0096352A" w:rsidRPr="00FB602F">
        <w:rPr>
          <w:rFonts w:ascii="Times New Roman" w:hAnsi="Times New Roman" w:cs="Times New Roman"/>
          <w:sz w:val="26"/>
          <w:szCs w:val="26"/>
        </w:rPr>
        <w:t>не требуется в случае строительства здания, сооружения)</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41)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96352A" w:rsidRPr="00FB602F">
        <w:rPr>
          <w:rFonts w:ascii="Times New Roman" w:hAnsi="Times New Roman" w:cs="Times New Roman"/>
          <w:sz w:val="26"/>
          <w:szCs w:val="26"/>
        </w:rPr>
        <w:t xml:space="preserve"> (при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35056E"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42)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84249B">
        <w:rPr>
          <w:rFonts w:ascii="Times New Roman" w:hAnsi="Times New Roman" w:cs="Times New Roman"/>
          <w:sz w:val="26"/>
          <w:szCs w:val="26"/>
        </w:rPr>
        <w:t xml:space="preserve"> бюджета, средств бюджета субъекта Российской Федерации или средств местного бюджета, на срок исполнения этих договоров: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43) в случае предоставления в безвозмездное пользование земельных </w:t>
      </w:r>
      <w:r w:rsidRPr="0084249B">
        <w:rPr>
          <w:rFonts w:ascii="Times New Roman" w:hAnsi="Times New Roman" w:cs="Times New Roman"/>
          <w:sz w:val="26"/>
          <w:szCs w:val="26"/>
        </w:rPr>
        <w:lastRenderedPageBreak/>
        <w:t>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44) в случае предоставления в безвозмездное пользование земельных участков, находящихся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найма служебного жилого помещения;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45)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46)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w:t>
      </w:r>
      <w:proofErr w:type="gramEnd"/>
      <w:r w:rsidRPr="0084249B">
        <w:rPr>
          <w:rFonts w:ascii="Times New Roman" w:hAnsi="Times New Roman" w:cs="Times New Roman"/>
          <w:sz w:val="26"/>
          <w:szCs w:val="26"/>
        </w:rPr>
        <w:t xml:space="preserve">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государственный контракт;</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47)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w:t>
      </w:r>
      <w:proofErr w:type="gramEnd"/>
      <w:r w:rsidRPr="0084249B">
        <w:rPr>
          <w:rFonts w:ascii="Times New Roman" w:hAnsi="Times New Roman" w:cs="Times New Roman"/>
          <w:sz w:val="26"/>
          <w:szCs w:val="26"/>
        </w:rPr>
        <w:t xml:space="preserve"> помещений на период осуществления данного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субъекта Российской Федерации о создании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48) в случае предоставления в безвозмездное пользование земельных участков, находящихся в государственной или муниципальной собственности, </w:t>
      </w:r>
      <w:r w:rsidRPr="0084249B">
        <w:rPr>
          <w:rFonts w:ascii="Times New Roman" w:hAnsi="Times New Roman" w:cs="Times New Roman"/>
          <w:sz w:val="26"/>
          <w:szCs w:val="26"/>
        </w:rPr>
        <w:lastRenderedPageBreak/>
        <w:t xml:space="preserve">лицу, право безвозмездного </w:t>
      </w:r>
      <w:proofErr w:type="gramStart"/>
      <w:r w:rsidRPr="0084249B">
        <w:rPr>
          <w:rFonts w:ascii="Times New Roman" w:hAnsi="Times New Roman" w:cs="Times New Roman"/>
          <w:sz w:val="26"/>
          <w:szCs w:val="26"/>
        </w:rPr>
        <w:t>пользования</w:t>
      </w:r>
      <w:proofErr w:type="gramEnd"/>
      <w:r w:rsidRPr="0084249B">
        <w:rPr>
          <w:rFonts w:ascii="Times New Roman" w:hAnsi="Times New Roman" w:cs="Times New Roman"/>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17.3</w:t>
      </w:r>
      <w:r>
        <w:rPr>
          <w:rFonts w:ascii="Times New Roman" w:hAnsi="Times New Roman" w:cs="Times New Roman"/>
          <w:sz w:val="26"/>
          <w:szCs w:val="26"/>
        </w:rPr>
        <w:t>.</w:t>
      </w:r>
      <w:r w:rsidRPr="0084249B">
        <w:rPr>
          <w:rFonts w:ascii="Times New Roman" w:hAnsi="Times New Roman" w:cs="Times New Roman"/>
          <w:sz w:val="26"/>
          <w:szCs w:val="26"/>
        </w:rPr>
        <w:t>Документы, указанные в пункте 17.2 настоящего Регламента, представляются (направляются) заявителем в подлиннике (в копии, если документы являются общедоступными) либо в копиях, заверяемых должностным лицом полномочного органа, принимающего заявление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17.4. Предоставление документов, указанных в подпунктах 2 - 4 пункта 17.1, в пункте 17.2 настоящего Регламента, не требуется в случае, если указанные документы направлялись в полномочный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17.5. </w:t>
      </w:r>
      <w:proofErr w:type="gramStart"/>
      <w:r w:rsidRPr="0084249B">
        <w:rPr>
          <w:rFonts w:ascii="Times New Roman" w:hAnsi="Times New Roman" w:cs="Times New Roman"/>
          <w:sz w:val="26"/>
          <w:szCs w:val="26"/>
        </w:rPr>
        <w:t>Для предоставления земельных участков, предназначенных для ведения садоводства, огородничества или дачного хозяйства и предоставляемых членам садоводческого, огороднического или дачного некоммерческого объединения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сведения о правоустанавливающих документах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 xml:space="preserve">17.6. </w:t>
      </w:r>
      <w:proofErr w:type="gramStart"/>
      <w:r w:rsidRPr="0084249B">
        <w:rPr>
          <w:rFonts w:ascii="Times New Roman" w:hAnsi="Times New Roman" w:cs="Times New Roman"/>
          <w:sz w:val="26"/>
          <w:szCs w:val="26"/>
        </w:rPr>
        <w:t>Для предоставления земельного участка, относящегося к имуществу общего пользования, предоставляемого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документ, подтверждающий полномочия лица действовать без доверенности от имени садоводческого, огороднического или дачного некоммерческого объединения граждан, или протокол общего собрания членов садоводческого, огороднического или дачного некоммерческого объединения граждан (собранием уполномоченных), уполномочивающий лицо на подачу указанного заявления;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17.7. Примерная форма заявления о предоставлении земельного участка установлена приложением N 1 к настоящему Регламенту.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17.8. </w:t>
      </w:r>
      <w:proofErr w:type="gramStart"/>
      <w:r w:rsidRPr="0084249B">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4249B">
        <w:rPr>
          <w:rFonts w:ascii="Times New Roman" w:hAnsi="Times New Roman" w:cs="Times New Roman"/>
          <w:sz w:val="26"/>
          <w:szCs w:val="26"/>
        </w:rPr>
        <w:t xml:space="preserve"> Документы, подтверждающие получение согласия, могут быть </w:t>
      </w:r>
      <w:proofErr w:type="gramStart"/>
      <w:r w:rsidRPr="0084249B">
        <w:rPr>
          <w:rFonts w:ascii="Times New Roman" w:hAnsi="Times New Roman" w:cs="Times New Roman"/>
          <w:sz w:val="26"/>
          <w:szCs w:val="26"/>
        </w:rPr>
        <w:t>представлены</w:t>
      </w:r>
      <w:proofErr w:type="gramEnd"/>
      <w:r w:rsidRPr="0084249B">
        <w:rPr>
          <w:rFonts w:ascii="Times New Roman" w:hAnsi="Times New Roman" w:cs="Times New Roman"/>
          <w:sz w:val="26"/>
          <w:szCs w:val="26"/>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 xml:space="preserve">17.9. Заявитель может дополнительно </w:t>
      </w:r>
      <w:proofErr w:type="gramStart"/>
      <w:r w:rsidRPr="0084249B">
        <w:rPr>
          <w:rFonts w:ascii="Times New Roman" w:hAnsi="Times New Roman" w:cs="Times New Roman"/>
          <w:sz w:val="26"/>
          <w:szCs w:val="26"/>
        </w:rPr>
        <w:t>предоставить иные документы</w:t>
      </w:r>
      <w:proofErr w:type="gramEnd"/>
      <w:r w:rsidRPr="0084249B">
        <w:rPr>
          <w:rFonts w:ascii="Times New Roman" w:hAnsi="Times New Roman" w:cs="Times New Roman"/>
          <w:sz w:val="26"/>
          <w:szCs w:val="26"/>
        </w:rPr>
        <w:t>, которые, по его мнению, имеют значение для рассмотрения заявления.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17.10. Заявитель вправе представить документы, указанные в пункте 18.1 настоящего Регламента, по собственной инициативе.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17.11. Документы, указанные в пункте 18.1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spacing w:after="0" w:line="240" w:lineRule="auto"/>
        <w:ind w:firstLine="709"/>
        <w:jc w:val="both"/>
        <w:rPr>
          <w:rFonts w:ascii="Times New Roman" w:hAnsi="Times New Roman" w:cs="Times New Roman"/>
          <w:b/>
          <w:bCs/>
          <w:sz w:val="26"/>
          <w:szCs w:val="26"/>
        </w:rPr>
      </w:pPr>
    </w:p>
    <w:p w:rsidR="00647E13" w:rsidRPr="0084249B" w:rsidRDefault="00647E13" w:rsidP="00647E13">
      <w:pPr>
        <w:pStyle w:val="ConsPlusNormal"/>
        <w:ind w:firstLine="540"/>
        <w:jc w:val="both"/>
        <w:outlineLvl w:val="2"/>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647E13" w:rsidRPr="0084249B" w:rsidRDefault="00647E13" w:rsidP="00647E13">
      <w:pPr>
        <w:spacing w:after="0" w:line="240" w:lineRule="auto"/>
        <w:ind w:firstLine="709"/>
        <w:jc w:val="both"/>
        <w:rPr>
          <w:rFonts w:ascii="Times New Roman" w:hAnsi="Times New Roman" w:cs="Times New Roman"/>
          <w:sz w:val="26"/>
          <w:szCs w:val="26"/>
        </w:rPr>
      </w:pP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18.1. </w:t>
      </w:r>
      <w:proofErr w:type="gramStart"/>
      <w:r w:rsidRPr="0084249B">
        <w:rPr>
          <w:rFonts w:ascii="Times New Roman" w:hAnsi="Times New Roman" w:cs="Times New Roman"/>
          <w:sz w:val="26"/>
          <w:szCs w:val="26"/>
        </w:rPr>
        <w:t>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перечне, утвержденном Приказом Министерства экономического развития Российской Федерации от 12.01.2015 N 1, запрашиваются полномочным органом в порядке</w:t>
      </w:r>
      <w:proofErr w:type="gramEnd"/>
      <w:r w:rsidRPr="0084249B">
        <w:rPr>
          <w:rFonts w:ascii="Times New Roman" w:hAnsi="Times New Roman" w:cs="Times New Roman"/>
          <w:sz w:val="26"/>
          <w:szCs w:val="26"/>
        </w:rPr>
        <w:t xml:space="preserve"> межведомственного информационного взаимодействия, если такие документы не были представлены заявителем самостоятельно, а именно:</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указ или распоряжение Президента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распоряжение высшего должностного лица субъекта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 выписка из Единого государственного реестра прав на недвижимое имущество и сделок с ним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выписка из Единого государственного реестра прав на недвижимое имущество и сделок с ним о правах на приобретаемый земельный участок и расположенные на нем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если такие сведения содержатся в Едином </w:t>
      </w:r>
      <w:r w:rsidRPr="0084249B">
        <w:rPr>
          <w:rFonts w:ascii="Times New Roman" w:hAnsi="Times New Roman" w:cs="Times New Roman"/>
          <w:sz w:val="26"/>
          <w:szCs w:val="26"/>
        </w:rPr>
        <w:lastRenderedPageBreak/>
        <w:t>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кадастровый паспорт испрашиваемого земельного участка либо кадастровая выписка об испрашиваемом земельном участке</w:t>
      </w:r>
      <w:r w:rsidR="00BB46B5">
        <w:rPr>
          <w:rFonts w:ascii="Times New Roman" w:hAnsi="Times New Roman" w:cs="Times New Roman"/>
          <w:sz w:val="26"/>
          <w:szCs w:val="26"/>
        </w:rPr>
        <w:t xml:space="preserve">. </w:t>
      </w:r>
      <w:r w:rsidR="00BB46B5" w:rsidRPr="00FB602F">
        <w:rPr>
          <w:rFonts w:ascii="Times New Roman" w:hAnsi="Times New Roman" w:cs="Times New Roman"/>
          <w:sz w:val="26"/>
          <w:szCs w:val="26"/>
        </w:rPr>
        <w:t>Кадастровый паспорт испрашиваемого земельного участка либо кадастровая выписка об испрашиваемом земельном участке не прилагаются к заявлению о приобретении прав на земельный участок и не запрашиваются уполномоченным органом посредством межведомственного взаимодействия при предоставлении земельного участка в случае, если испрашиваемый земельный участок предстоит образовать</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кадастровый паспорт здания, сооружения, расположенного на испрашиваемом земельном участке;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утвержденный проект планировки;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утвержденный проект межевания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выписка из Единого государственного реестра юридических лиц о юридическом лице, являющемся заявителем;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выписка из Единого государственного реестра индивидуальных предпринимателей об индивидуальном предпринимателе, являющемся заявителем;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сведения о садоводческом, огородническом или дачном некоммерческом объединении, содержащиеся в Едином государственном реестре юридических лиц;</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выписка из Единого государственного реестра юридических лиц о некоммерческой организации, членом которой является гражданин;</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 договор о развитии застроенной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 проект организации и застройки территории некоммерческого объединения (в случае отсутствия утвержденного проекта межевания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18.2. Запрещается требовать от заявителя: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"Об</w:t>
      </w:r>
      <w:proofErr w:type="gramEnd"/>
      <w:r w:rsidRPr="0084249B">
        <w:rPr>
          <w:rFonts w:ascii="Times New Roman" w:hAnsi="Times New Roman" w:cs="Times New Roman"/>
          <w:sz w:val="26"/>
          <w:szCs w:val="26"/>
        </w:rPr>
        <w:t xml:space="preserve"> организации предоставления государственных и муниципальных услуг".</w:t>
      </w:r>
    </w:p>
    <w:p w:rsidR="00647E13" w:rsidRPr="0084249B" w:rsidRDefault="00647E13" w:rsidP="00647E13">
      <w:pPr>
        <w:spacing w:after="0" w:line="240" w:lineRule="auto"/>
        <w:ind w:firstLine="709"/>
        <w:jc w:val="both"/>
        <w:rPr>
          <w:rFonts w:ascii="Times New Roman" w:hAnsi="Times New Roman" w:cs="Times New Roman"/>
          <w:b/>
          <w:sz w:val="26"/>
          <w:szCs w:val="26"/>
        </w:rPr>
      </w:pP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19. Оснований для отказа в приеме документов на предоставление муниципальной услуги нет.</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lastRenderedPageBreak/>
        <w:t>Исчерпывающий перечень оснований для отказа в предоставлении муниципальной услуги</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20.1. Основаниями для отказа в предоставлении муниципальной услуги являются: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4249B">
        <w:rPr>
          <w:rFonts w:ascii="Times New Roman" w:hAnsi="Times New Roman" w:cs="Times New Roman"/>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49B">
        <w:rPr>
          <w:rFonts w:ascii="Times New Roman" w:hAnsi="Times New Roman" w:cs="Times New Roman"/>
          <w:sz w:val="26"/>
          <w:szCs w:val="26"/>
        </w:rPr>
        <w:t xml:space="preserve"> незавершенного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84249B">
        <w:rPr>
          <w:rFonts w:ascii="Times New Roman" w:hAnsi="Times New Roman" w:cs="Times New Roman"/>
          <w:sz w:val="26"/>
          <w:szCs w:val="26"/>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49B">
        <w:rPr>
          <w:rFonts w:ascii="Times New Roman" w:hAnsi="Times New Roman" w:cs="Times New Roman"/>
          <w:sz w:val="26"/>
          <w:szCs w:val="26"/>
        </w:rPr>
        <w:t xml:space="preserve"> для целей резервирования;</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49B">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49B">
        <w:rPr>
          <w:rFonts w:ascii="Times New Roman" w:hAnsi="Times New Roman" w:cs="Times New Roman"/>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84249B">
        <w:rPr>
          <w:rFonts w:ascii="Times New Roman" w:hAnsi="Times New Roman" w:cs="Times New Roman"/>
          <w:sz w:val="26"/>
          <w:szCs w:val="26"/>
        </w:rPr>
        <w:t>извещение</w:t>
      </w:r>
      <w:proofErr w:type="gramEnd"/>
      <w:r w:rsidRPr="0084249B">
        <w:rPr>
          <w:rFonts w:ascii="Times New Roman" w:hAnsi="Times New Roman" w:cs="Times New Roman"/>
          <w:sz w:val="26"/>
          <w:szCs w:val="26"/>
        </w:rPr>
        <w:t xml:space="preserve"> о проведении которого размещено в соответствии с пунктом 19 статьи 39.11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полномочным</w:t>
      </w:r>
      <w:proofErr w:type="gramEnd"/>
      <w:r w:rsidRPr="0084249B">
        <w:rPr>
          <w:rFonts w:ascii="Times New Roman" w:hAnsi="Times New Roman" w:cs="Times New Roman"/>
          <w:sz w:val="26"/>
          <w:szCs w:val="2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 отношении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Pr="0084249B">
        <w:rPr>
          <w:rFonts w:ascii="Times New Roman" w:hAnsi="Times New Roman" w:cs="Times New Roman"/>
          <w:sz w:val="26"/>
          <w:szCs w:val="26"/>
        </w:rPr>
        <w:lastRenderedPageBreak/>
        <w:t>хозяйства или осуществления крестьянским (фермерским) хозяйством его деятельности;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19) предоставление земельного участка на заявленном виде прав не допускается;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20) в отношении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не установлен вид разрешенного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22) в отношении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49B">
        <w:rPr>
          <w:rFonts w:ascii="Times New Roman" w:hAnsi="Times New Roman" w:cs="Times New Roman"/>
          <w:sz w:val="26"/>
          <w:szCs w:val="26"/>
        </w:rPr>
        <w:t xml:space="preserve"> сносу или реконструкции;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24) границы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 xml:space="preserve">го предоставлении, подлежат уточнению в соответствии с Федеральным законом от </w:t>
      </w:r>
      <w:r w:rsidRPr="0084249B">
        <w:rPr>
          <w:rFonts w:ascii="Times New Roman" w:hAnsi="Times New Roman" w:cs="Times New Roman"/>
          <w:sz w:val="26"/>
          <w:szCs w:val="26"/>
        </w:rPr>
        <w:lastRenderedPageBreak/>
        <w:t>24.07.2007 N 221-ФЗ "О государственном кадастре недвижимости";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 площадь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20.2. </w:t>
      </w:r>
      <w:proofErr w:type="gramStart"/>
      <w:r w:rsidRPr="0084249B">
        <w:rPr>
          <w:rFonts w:ascii="Times New Roman" w:hAnsi="Times New Roman" w:cs="Times New Roman"/>
          <w:sz w:val="26"/>
          <w:szCs w:val="26"/>
        </w:rPr>
        <w:t>Основанием для отказа в предоставлении муниципальной услуги по предоставлению земельных участков в собственность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N 137-ФЗ "О введении в действие Земельного кодекса Российской Федерации", является установленный федеральным законом запрет на предоставление земельного участка в</w:t>
      </w:r>
      <w:proofErr w:type="gramEnd"/>
      <w:r w:rsidRPr="0084249B">
        <w:rPr>
          <w:rFonts w:ascii="Times New Roman" w:hAnsi="Times New Roman" w:cs="Times New Roman"/>
          <w:sz w:val="26"/>
          <w:szCs w:val="26"/>
        </w:rPr>
        <w:t xml:space="preserve"> частную собственность.</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Порядок, размер и основания взимания государственной пошлины </w:t>
      </w: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или иной платы, взимаемой за предоставление муниципальной услуги</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21. Муниципальная услуга предоставляется бесплатно.</w:t>
      </w:r>
    </w:p>
    <w:p w:rsidR="00647E13" w:rsidRPr="0084249B" w:rsidRDefault="00647E13" w:rsidP="00647E13">
      <w:pPr>
        <w:spacing w:after="0" w:line="240" w:lineRule="auto"/>
        <w:jc w:val="center"/>
        <w:rPr>
          <w:rFonts w:ascii="Times New Roman" w:hAnsi="Times New Roman" w:cs="Times New Roman"/>
          <w:b/>
          <w:bCs/>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r w:rsidRPr="0084249B">
        <w:rPr>
          <w:rFonts w:ascii="Times New Roman" w:hAnsi="Times New Roman" w:cs="Times New Roman"/>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23. Регистрация заявления осуществляется в день поступления заявления в уполномоченный орган.</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24. При поступлении заявлении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Требования к помещениям, </w:t>
      </w: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в </w:t>
      </w:r>
      <w:proofErr w:type="gramStart"/>
      <w:r w:rsidRPr="0084249B">
        <w:rPr>
          <w:rFonts w:ascii="Times New Roman" w:hAnsi="Times New Roman" w:cs="Times New Roman"/>
          <w:b/>
          <w:sz w:val="26"/>
          <w:szCs w:val="26"/>
        </w:rPr>
        <w:t>которых</w:t>
      </w:r>
      <w:proofErr w:type="gramEnd"/>
      <w:r w:rsidRPr="0084249B">
        <w:rPr>
          <w:rFonts w:ascii="Times New Roman" w:hAnsi="Times New Roman" w:cs="Times New Roman"/>
          <w:b/>
          <w:sz w:val="26"/>
          <w:szCs w:val="26"/>
        </w:rPr>
        <w:t xml:space="preserve"> предоставляется муниципальная услуга</w:t>
      </w:r>
    </w:p>
    <w:p w:rsidR="00647E13" w:rsidRDefault="00647E13" w:rsidP="00647E13">
      <w:pPr>
        <w:spacing w:after="0" w:line="240" w:lineRule="auto"/>
        <w:ind w:firstLine="720"/>
        <w:jc w:val="both"/>
        <w:rPr>
          <w:rFonts w:ascii="Times New Roman" w:hAnsi="Times New Roman" w:cs="Times New Roman"/>
          <w:b/>
          <w:sz w:val="26"/>
          <w:szCs w:val="26"/>
        </w:rPr>
      </w:pPr>
    </w:p>
    <w:p w:rsidR="00647E13" w:rsidRPr="0084249B" w:rsidRDefault="00647E13" w:rsidP="00647E1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249B">
        <w:rPr>
          <w:rFonts w:ascii="Times New Roman" w:hAnsi="Times New Roman" w:cs="Times New Roman"/>
          <w:sz w:val="26"/>
          <w:szCs w:val="26"/>
        </w:rPr>
        <w:t>25. Помещения, в которых осуществляется предоставление муниципальной услуги, должны быть обеспечены:</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25</w:t>
      </w:r>
      <w:r>
        <w:rPr>
          <w:rFonts w:ascii="Times New Roman" w:hAnsi="Times New Roman" w:cs="Times New Roman"/>
          <w:sz w:val="26"/>
          <w:szCs w:val="26"/>
        </w:rPr>
        <w:t>.1.</w:t>
      </w:r>
      <w:r w:rsidRPr="0084249B">
        <w:rPr>
          <w:rFonts w:ascii="Times New Roman" w:hAnsi="Times New Roman" w:cs="Times New Roman"/>
          <w:sz w:val="26"/>
          <w:szCs w:val="26"/>
        </w:rPr>
        <w:t>Прием заявителей осуществляется в специально выделенных для этих целей помещениях. В помещениях для работы с заявителями размещаются информационные стенды.</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25.2. На информационном стенде размещается информация, указанная в пункте </w:t>
      </w:r>
      <w:r>
        <w:rPr>
          <w:rFonts w:ascii="Times New Roman" w:hAnsi="Times New Roman" w:cs="Times New Roman"/>
          <w:sz w:val="26"/>
          <w:szCs w:val="26"/>
        </w:rPr>
        <w:t xml:space="preserve">9 </w:t>
      </w:r>
      <w:r w:rsidRPr="0084249B">
        <w:rPr>
          <w:rFonts w:ascii="Times New Roman" w:hAnsi="Times New Roman" w:cs="Times New Roman"/>
          <w:sz w:val="26"/>
          <w:szCs w:val="26"/>
        </w:rPr>
        <w:t xml:space="preserve"> настоящего Регламента.</w:t>
      </w:r>
      <w:r>
        <w:rPr>
          <w:rFonts w:ascii="Times New Roman" w:hAnsi="Times New Roman" w:cs="Times New Roman"/>
          <w:sz w:val="26"/>
          <w:szCs w:val="26"/>
        </w:rPr>
        <w:t xml:space="preserve"> </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25.3.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84249B">
        <w:rPr>
          <w:rFonts w:ascii="Times New Roman" w:hAnsi="Times New Roman" w:cs="Times New Roman"/>
          <w:sz w:val="26"/>
          <w:szCs w:val="26"/>
        </w:rPr>
        <w:t>банкетками</w:t>
      </w:r>
      <w:proofErr w:type="spellEnd"/>
      <w:r w:rsidRPr="0084249B">
        <w:rPr>
          <w:rFonts w:ascii="Times New Roman" w:hAnsi="Times New Roman" w:cs="Times New Roman"/>
          <w:sz w:val="26"/>
          <w:szCs w:val="26"/>
        </w:rPr>
        <w:t>), столами (стойками) для возможности оформления документов с наличием писчей бумаги, ручек, бланков документов.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25.5. Вход в помещение должен быть оборудован пандусом, специальными ограждениями и перилами, обеспечивающими беспрепятственное передвижение заявителей с ограниченными физическими возможностями.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25.6. Рабочее место специалиста, осуществляющего предоставление муниципальной услуги, оборудуется мебелью, набором оргтехники, телефоном.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25.7. Кабинеты приема заявителей должны быть оборудованы информационными табличками (вывесками) с указанием: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номера кабинета;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647E13" w:rsidRPr="0084249B" w:rsidRDefault="00647E13" w:rsidP="00647E13">
      <w:pPr>
        <w:pStyle w:val="ConsPlusNormal"/>
        <w:jc w:val="both"/>
        <w:rPr>
          <w:rFonts w:ascii="Times New Roman" w:hAnsi="Times New Roman" w:cs="Times New Roman"/>
          <w:sz w:val="26"/>
          <w:szCs w:val="26"/>
        </w:rPr>
      </w:pPr>
    </w:p>
    <w:p w:rsidR="00647E13" w:rsidRPr="0084249B" w:rsidRDefault="00647E13" w:rsidP="00647E13">
      <w:pPr>
        <w:pStyle w:val="ConsPlusNormal"/>
        <w:widowControl/>
        <w:ind w:firstLine="709"/>
        <w:jc w:val="both"/>
        <w:rPr>
          <w:rFonts w:ascii="Times New Roman" w:hAnsi="Times New Roman" w:cs="Times New Roman"/>
          <w:b/>
          <w:sz w:val="26"/>
          <w:szCs w:val="26"/>
        </w:rPr>
      </w:pPr>
    </w:p>
    <w:p w:rsidR="00647E13" w:rsidRDefault="00647E13" w:rsidP="00647E13">
      <w:pPr>
        <w:pStyle w:val="ConsPlusNormal"/>
        <w:widowControl/>
        <w:ind w:firstLine="0"/>
        <w:jc w:val="center"/>
        <w:rPr>
          <w:rFonts w:ascii="Times New Roman" w:hAnsi="Times New Roman" w:cs="Times New Roman"/>
          <w:b/>
          <w:sz w:val="26"/>
          <w:szCs w:val="26"/>
        </w:rPr>
      </w:pPr>
      <w:r w:rsidRPr="0084249B">
        <w:rPr>
          <w:rFonts w:ascii="Times New Roman" w:hAnsi="Times New Roman" w:cs="Times New Roman"/>
          <w:b/>
          <w:sz w:val="26"/>
          <w:szCs w:val="26"/>
        </w:rPr>
        <w:t>Показатели доступности и качества муниципальной услуги</w:t>
      </w:r>
    </w:p>
    <w:p w:rsidR="00647E13" w:rsidRDefault="00647E13" w:rsidP="00647E13">
      <w:pPr>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26.1. Показателями доступности муниципальной услуги являются: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бесплатное предоставление муниципальной услуги и информации о ней;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возможность получения муниципальной услуги в электронной форме.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26.2. Показателями качества при предоставлении муниципальной услуги являются: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количество заявлений, рассмотренных с нарушением установленных сроков.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26.3. При предоставлении муниципальной услуги взаимодействие заявителя с должностным лицом полномочного органа осуществляется при подаче заявления о предоставлении муниципальной услуги и необходимых документов в полномочный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полномочного органа при предоставлении муниципальной услуги не должна превышать 15 минут.</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pStyle w:val="ConsPlusNormal"/>
        <w:ind w:firstLine="540"/>
        <w:jc w:val="both"/>
        <w:outlineLvl w:val="2"/>
        <w:rPr>
          <w:rFonts w:ascii="Times New Roman" w:hAnsi="Times New Roman" w:cs="Times New Roman"/>
          <w:sz w:val="26"/>
          <w:szCs w:val="26"/>
        </w:rPr>
      </w:pPr>
      <w:r w:rsidRPr="0084249B">
        <w:rPr>
          <w:rFonts w:ascii="Times New Roman" w:hAnsi="Times New Roman" w:cs="Times New Roman"/>
          <w:sz w:val="26"/>
          <w:szCs w:val="26"/>
        </w:rPr>
        <w:lastRenderedPageBreak/>
        <w:t>27.Особенности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47E13" w:rsidRPr="0084249B" w:rsidRDefault="00647E13" w:rsidP="00647E13">
      <w:pPr>
        <w:pStyle w:val="ConsPlusNormal"/>
        <w:jc w:val="both"/>
        <w:rPr>
          <w:rFonts w:ascii="Times New Roman" w:hAnsi="Times New Roman" w:cs="Times New Roman"/>
          <w:sz w:val="26"/>
          <w:szCs w:val="26"/>
        </w:rPr>
      </w:pP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84249B">
        <w:rPr>
          <w:rFonts w:ascii="Times New Roman" w:hAnsi="Times New Roman" w:cs="Times New Roman"/>
          <w:sz w:val="26"/>
          <w:szCs w:val="26"/>
        </w:rPr>
        <w:t>www.gosuslugi.ru</w:t>
      </w:r>
      <w:proofErr w:type="spellEnd"/>
      <w:r w:rsidRPr="0084249B">
        <w:rPr>
          <w:rFonts w:ascii="Times New Roman" w:hAnsi="Times New Roman" w:cs="Times New Roman"/>
          <w:sz w:val="26"/>
          <w:szCs w:val="26"/>
        </w:rPr>
        <w:t>), а также портал государственных и муниципальных услуг (функций) Республики Хакасия (19.gosuslugi.ru).</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27.3. </w:t>
      </w:r>
      <w:proofErr w:type="gramStart"/>
      <w:r w:rsidRPr="0084249B">
        <w:rPr>
          <w:rFonts w:ascii="Times New Roman" w:hAnsi="Times New Roman" w:cs="Times New Roman"/>
          <w:sz w:val="26"/>
          <w:szCs w:val="2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N 63-ФЗ "Об электронной подписи" и Федерального закона от 27.07.2010 N 210-ФЗ "Об организации предоставления государственных и муниципальных услуг", Приказа Минэкономразвития от 14.01.2015 N 7 "Об утверждении порядка и</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27.4. </w:t>
      </w:r>
      <w:proofErr w:type="gramStart"/>
      <w:r w:rsidRPr="0084249B">
        <w:rPr>
          <w:rFonts w:ascii="Times New Roman" w:hAnsi="Times New Roman" w:cs="Times New Roman"/>
          <w:sz w:val="26"/>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N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27.5.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III</w:t>
      </w:r>
      <w:r w:rsidRPr="0084249B">
        <w:rPr>
          <w:rFonts w:ascii="Times New Roman" w:hAnsi="Times New Roman" w:cs="Times New Roman"/>
          <w:b/>
          <w:sz w:val="26"/>
          <w:szCs w:val="26"/>
        </w:rPr>
        <w:t>. Состав, последовательность и сроки выполнения</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административных процедур, требования к порядку</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их выполнения, в том числе особенности выполнения</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административных процедур в электронной форме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pStyle w:val="ConsPlusNormal"/>
        <w:ind w:firstLine="284"/>
        <w:jc w:val="both"/>
        <w:outlineLvl w:val="2"/>
        <w:rPr>
          <w:rFonts w:ascii="Times New Roman" w:hAnsi="Times New Roman" w:cs="Times New Roman"/>
          <w:sz w:val="26"/>
          <w:szCs w:val="26"/>
        </w:rPr>
      </w:pPr>
      <w:r w:rsidRPr="0084249B">
        <w:rPr>
          <w:rFonts w:ascii="Times New Roman" w:hAnsi="Times New Roman" w:cs="Times New Roman"/>
          <w:sz w:val="26"/>
          <w:szCs w:val="26"/>
        </w:rPr>
        <w:t>28.  Состав и последовательность административных процедур:</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28.1. Предоставление муниципальной услуги включает в себя следующие административные процедуры:</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1) прием и регистрация заявления о предоставлении земельного участка и прилагаемых к нему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3) выдача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Указанные административные процедуры осуществляются в пределах сроков, установленных настоящим Регламентом.</w:t>
      </w:r>
    </w:p>
    <w:p w:rsidR="00647E13" w:rsidRPr="0084249B" w:rsidRDefault="00647E13" w:rsidP="00647E13">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84249B">
        <w:rPr>
          <w:rFonts w:ascii="Times New Roman" w:hAnsi="Times New Roman" w:cs="Times New Roman"/>
          <w:sz w:val="26"/>
          <w:szCs w:val="26"/>
        </w:rPr>
        <w:t xml:space="preserve"> Последовательность административных процедур при предоставлении муниципальной услуги отражена в блок-схеме, приведенной в приложении N 2 к настоящему Регламенту.</w:t>
      </w:r>
    </w:p>
    <w:p w:rsidR="00647E13" w:rsidRPr="0084249B" w:rsidRDefault="00647E13" w:rsidP="00647E13">
      <w:pPr>
        <w:pStyle w:val="ConsPlusNormal"/>
        <w:ind w:firstLine="284"/>
        <w:jc w:val="both"/>
        <w:rPr>
          <w:rFonts w:ascii="Times New Roman" w:hAnsi="Times New Roman" w:cs="Times New Roman"/>
          <w:sz w:val="26"/>
          <w:szCs w:val="26"/>
        </w:rPr>
      </w:pPr>
    </w:p>
    <w:p w:rsidR="00647E13" w:rsidRPr="0084249B" w:rsidRDefault="00647E13" w:rsidP="00647E13">
      <w:pPr>
        <w:pStyle w:val="ConsPlusNormal"/>
        <w:ind w:firstLine="284"/>
        <w:jc w:val="both"/>
        <w:outlineLvl w:val="2"/>
        <w:rPr>
          <w:rFonts w:ascii="Times New Roman" w:hAnsi="Times New Roman" w:cs="Times New Roman"/>
          <w:sz w:val="26"/>
          <w:szCs w:val="26"/>
        </w:rPr>
      </w:pPr>
      <w:r w:rsidRPr="0084249B">
        <w:rPr>
          <w:rFonts w:ascii="Times New Roman" w:hAnsi="Times New Roman" w:cs="Times New Roman"/>
          <w:sz w:val="26"/>
          <w:szCs w:val="26"/>
        </w:rPr>
        <w:t>28.2. Прием и регистрация заявления о предоставлении земельного участка и прилагаемых к нему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w:t>
      </w:r>
      <w:r>
        <w:rPr>
          <w:rFonts w:ascii="Times New Roman" w:hAnsi="Times New Roman" w:cs="Times New Roman"/>
          <w:sz w:val="26"/>
          <w:szCs w:val="26"/>
        </w:rPr>
        <w:t>.1.</w:t>
      </w:r>
      <w:r w:rsidRPr="0084249B">
        <w:rPr>
          <w:rFonts w:ascii="Times New Roman" w:hAnsi="Times New Roman" w:cs="Times New Roman"/>
          <w:sz w:val="26"/>
          <w:szCs w:val="26"/>
        </w:rPr>
        <w:t xml:space="preserve">Основанием для начала исполнения муниципальной услуги является представление в полномочный орган заявления о предоставлении земельного участка с прилагаемыми документами, предусмотренными пунктами </w:t>
      </w:r>
      <w:r>
        <w:rPr>
          <w:rFonts w:ascii="Times New Roman" w:hAnsi="Times New Roman" w:cs="Times New Roman"/>
          <w:sz w:val="26"/>
          <w:szCs w:val="26"/>
        </w:rPr>
        <w:t>17</w:t>
      </w:r>
      <w:r w:rsidRPr="0084249B">
        <w:rPr>
          <w:rFonts w:ascii="Times New Roman" w:hAnsi="Times New Roman" w:cs="Times New Roman"/>
          <w:sz w:val="26"/>
          <w:szCs w:val="26"/>
        </w:rPr>
        <w:t xml:space="preserve">.1, </w:t>
      </w:r>
      <w:r>
        <w:rPr>
          <w:rFonts w:ascii="Times New Roman" w:hAnsi="Times New Roman" w:cs="Times New Roman"/>
          <w:sz w:val="26"/>
          <w:szCs w:val="26"/>
        </w:rPr>
        <w:t>17</w:t>
      </w:r>
      <w:r w:rsidRPr="0084249B">
        <w:rPr>
          <w:rFonts w:ascii="Times New Roman" w:hAnsi="Times New Roman" w:cs="Times New Roman"/>
          <w:sz w:val="26"/>
          <w:szCs w:val="26"/>
        </w:rPr>
        <w:t xml:space="preserve">.2, </w:t>
      </w:r>
      <w:r>
        <w:rPr>
          <w:rFonts w:ascii="Times New Roman" w:hAnsi="Times New Roman" w:cs="Times New Roman"/>
          <w:sz w:val="26"/>
          <w:szCs w:val="26"/>
        </w:rPr>
        <w:t>17</w:t>
      </w:r>
      <w:r w:rsidRPr="0084249B">
        <w:rPr>
          <w:rFonts w:ascii="Times New Roman" w:hAnsi="Times New Roman" w:cs="Times New Roman"/>
          <w:sz w:val="26"/>
          <w:szCs w:val="26"/>
        </w:rPr>
        <w:t xml:space="preserve">.5, </w:t>
      </w:r>
      <w:r>
        <w:rPr>
          <w:rFonts w:ascii="Times New Roman" w:hAnsi="Times New Roman" w:cs="Times New Roman"/>
          <w:sz w:val="26"/>
          <w:szCs w:val="26"/>
        </w:rPr>
        <w:t>17</w:t>
      </w:r>
      <w:r w:rsidRPr="0084249B">
        <w:rPr>
          <w:rFonts w:ascii="Times New Roman" w:hAnsi="Times New Roman" w:cs="Times New Roman"/>
          <w:sz w:val="26"/>
          <w:szCs w:val="26"/>
        </w:rPr>
        <w:t xml:space="preserve">.6, </w:t>
      </w:r>
      <w:r>
        <w:rPr>
          <w:rFonts w:ascii="Times New Roman" w:hAnsi="Times New Roman" w:cs="Times New Roman"/>
          <w:sz w:val="26"/>
          <w:szCs w:val="26"/>
        </w:rPr>
        <w:t>17</w:t>
      </w:r>
      <w:r w:rsidRPr="0084249B">
        <w:rPr>
          <w:rFonts w:ascii="Times New Roman" w:hAnsi="Times New Roman" w:cs="Times New Roman"/>
          <w:sz w:val="26"/>
          <w:szCs w:val="26"/>
        </w:rPr>
        <w:t>.8 настоящего Регламента.</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28.2.2. </w:t>
      </w:r>
      <w:proofErr w:type="gramStart"/>
      <w:r w:rsidRPr="0084249B">
        <w:rPr>
          <w:rFonts w:ascii="Times New Roman" w:hAnsi="Times New Roman" w:cs="Times New Roman"/>
          <w:sz w:val="26"/>
          <w:szCs w:val="26"/>
        </w:rPr>
        <w:t xml:space="preserve">Заявление о предоставлении земельного участка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w:t>
      </w:r>
      <w:r>
        <w:rPr>
          <w:rFonts w:ascii="Times New Roman" w:hAnsi="Times New Roman" w:cs="Times New Roman"/>
          <w:sz w:val="26"/>
          <w:szCs w:val="26"/>
        </w:rPr>
        <w:t>9</w:t>
      </w:r>
      <w:r w:rsidRPr="0084249B">
        <w:rPr>
          <w:rFonts w:ascii="Times New Roman" w:hAnsi="Times New Roman" w:cs="Times New Roman"/>
          <w:sz w:val="26"/>
          <w:szCs w:val="26"/>
        </w:rPr>
        <w:t xml:space="preserve"> настоящего Регламента, по электронной почте, а также через личный кабинет на Едином портале, а в случае заключения соглашения о взаимодействии между Администрацией </w:t>
      </w:r>
      <w:r>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 xml:space="preserve"> и многофункциональным центром - через</w:t>
      </w:r>
      <w:proofErr w:type="gramEnd"/>
      <w:r w:rsidRPr="0084249B">
        <w:rPr>
          <w:rFonts w:ascii="Times New Roman" w:hAnsi="Times New Roman" w:cs="Times New Roman"/>
          <w:sz w:val="26"/>
          <w:szCs w:val="26"/>
        </w:rPr>
        <w:t xml:space="preserve"> многофункциональный центр.</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28.2.3. </w:t>
      </w:r>
      <w:proofErr w:type="gramStart"/>
      <w:r w:rsidRPr="0084249B">
        <w:rPr>
          <w:rFonts w:ascii="Times New Roman" w:hAnsi="Times New Roman" w:cs="Times New Roman"/>
          <w:sz w:val="26"/>
          <w:szCs w:val="26"/>
        </w:rPr>
        <w:t xml:space="preserve">Заявление в форме электронного документа может быть представлено в полномочный орган с соблюдением Порядка и способов подачи заявлений об утверждении схемы расположения земельного участка или земельных участков на </w:t>
      </w:r>
      <w:r w:rsidRPr="0084249B">
        <w:rPr>
          <w:rFonts w:ascii="Times New Roman" w:hAnsi="Times New Roman" w:cs="Times New Roman"/>
          <w:sz w:val="26"/>
          <w:szCs w:val="26"/>
        </w:rPr>
        <w:lastRenderedPageBreak/>
        <w:t>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84249B">
        <w:rPr>
          <w:rFonts w:ascii="Times New Roman" w:hAnsi="Times New Roman" w:cs="Times New Roman"/>
          <w:sz w:val="26"/>
          <w:szCs w:val="26"/>
        </w:rPr>
        <w:t xml:space="preserve"> формату (далее - Порядок), установленного Приказом Минэкономразвития от 14.01.2015 N 7.</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поступлении заявления в форме электронного документа оно распечатывается и регистрируется в общем порядке.</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Заявление в форме электронного документа, представленное с нарушением Порядка, установленного Приказом Минэкономразвития от 14.01.2015 N 7, полномочным органом не рассматривается.</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28.2.4. Заявление о предоставлении земельного участка с прилагаемыми к нему документами регистрируется в течение рабочего дня, в котором оно поступило.</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регистрации заявления ему присваивается входящий номер.</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28.2.5.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28.2.6. </w:t>
      </w:r>
      <w:proofErr w:type="gramStart"/>
      <w:r w:rsidRPr="0084249B">
        <w:rPr>
          <w:rFonts w:ascii="Times New Roman" w:hAnsi="Times New Roman" w:cs="Times New Roman"/>
          <w:sz w:val="26"/>
          <w:szCs w:val="26"/>
        </w:rPr>
        <w:t>При приеме заявления непосредственно при личном обращении заявителя специалист, ответственный за прием документов, устанавливает предмет обращения, проверяет фактическое наличие документов, указанных в заявлении в качестве приложения, а также сличает представленные копии документов с оригиналами и заверяет их своей подписью с указанием фамилии и инициалов, после этого возвращает заявителю оригиналы документов и выдает заявителю второй экземпляр заявления при его наличии с</w:t>
      </w:r>
      <w:proofErr w:type="gramEnd"/>
      <w:r w:rsidRPr="0084249B">
        <w:rPr>
          <w:rFonts w:ascii="Times New Roman" w:hAnsi="Times New Roman" w:cs="Times New Roman"/>
          <w:sz w:val="26"/>
          <w:szCs w:val="26"/>
        </w:rPr>
        <w:t xml:space="preserve"> отметкой, содержащей дату приема документов.</w:t>
      </w:r>
    </w:p>
    <w:p w:rsidR="00647E13" w:rsidRPr="0084249B" w:rsidRDefault="00647E13" w:rsidP="00647E13">
      <w:pPr>
        <w:pStyle w:val="ConsPlusNormal"/>
        <w:ind w:firstLine="284"/>
        <w:jc w:val="both"/>
        <w:rPr>
          <w:rFonts w:ascii="Times New Roman" w:hAnsi="Times New Roman" w:cs="Times New Roman"/>
          <w:sz w:val="26"/>
          <w:szCs w:val="26"/>
        </w:rPr>
      </w:pPr>
      <w:proofErr w:type="gramStart"/>
      <w:r w:rsidRPr="0084249B">
        <w:rPr>
          <w:rFonts w:ascii="Times New Roman" w:hAnsi="Times New Roman" w:cs="Times New Roman"/>
          <w:sz w:val="26"/>
          <w:szCs w:val="26"/>
        </w:rPr>
        <w:t>При поступлении заявления в форме электронного документа специалист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84249B">
        <w:rPr>
          <w:rFonts w:ascii="Times New Roman" w:hAnsi="Times New Roman" w:cs="Times New Roman"/>
          <w:sz w:val="26"/>
          <w:szCs w:val="26"/>
        </w:rPr>
        <w:t xml:space="preserve">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28.2.7. При представлении заявления о предоставлении земельного участка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lastRenderedPageBreak/>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28.2.8. Результатом административной процедуры является зарегистрированное заявление о предоставлении земельного участка с прилагаемыми к нему документами и передача его на рассмотрение.</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28.2.9. Максимальный срок выполнения административной процедуры - 1 день.</w:t>
      </w:r>
    </w:p>
    <w:p w:rsidR="00647E13" w:rsidRPr="0084249B" w:rsidRDefault="00647E13" w:rsidP="00647E13">
      <w:pPr>
        <w:pStyle w:val="ConsPlusNormal"/>
        <w:ind w:firstLine="284"/>
        <w:jc w:val="both"/>
        <w:rPr>
          <w:rFonts w:ascii="Times New Roman" w:hAnsi="Times New Roman" w:cs="Times New Roman"/>
          <w:sz w:val="26"/>
          <w:szCs w:val="26"/>
        </w:rPr>
      </w:pPr>
    </w:p>
    <w:p w:rsidR="00647E13" w:rsidRPr="0084249B" w:rsidRDefault="00647E13" w:rsidP="00647E13">
      <w:pPr>
        <w:pStyle w:val="ConsPlusNormal"/>
        <w:ind w:firstLine="284"/>
        <w:jc w:val="center"/>
        <w:outlineLvl w:val="2"/>
        <w:rPr>
          <w:rFonts w:ascii="Times New Roman" w:hAnsi="Times New Roman" w:cs="Times New Roman"/>
          <w:sz w:val="26"/>
          <w:szCs w:val="26"/>
        </w:rPr>
      </w:pPr>
      <w:r w:rsidRPr="0084249B">
        <w:rPr>
          <w:rFonts w:ascii="Times New Roman" w:hAnsi="Times New Roman" w:cs="Times New Roman"/>
          <w:sz w:val="26"/>
          <w:szCs w:val="26"/>
        </w:rPr>
        <w:t>28.3.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647E13" w:rsidRPr="0084249B" w:rsidRDefault="00647E13" w:rsidP="00647E13">
      <w:pPr>
        <w:pStyle w:val="ConsPlusNormal"/>
        <w:ind w:firstLine="284"/>
        <w:jc w:val="center"/>
        <w:rPr>
          <w:rFonts w:ascii="Times New Roman" w:hAnsi="Times New Roman" w:cs="Times New Roman"/>
          <w:sz w:val="26"/>
          <w:szCs w:val="26"/>
        </w:rPr>
      </w:pP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28.3.1. Основанием для начала административной процедуры является получение зарегистрированного заявления о предоставлении земельного участка с прилагаемыми к нему документами.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28.3.2. Зарегистрированное заявление о предоставлении земельного участка направляется на рассмотрение </w:t>
      </w:r>
      <w:r>
        <w:rPr>
          <w:rFonts w:ascii="Times New Roman" w:hAnsi="Times New Roman" w:cs="Times New Roman"/>
          <w:sz w:val="26"/>
          <w:szCs w:val="26"/>
        </w:rPr>
        <w:t>Главе Аршановского сельсовета</w:t>
      </w:r>
      <w:r w:rsidRPr="0084249B">
        <w:rPr>
          <w:rFonts w:ascii="Times New Roman" w:hAnsi="Times New Roman" w:cs="Times New Roman"/>
          <w:sz w:val="26"/>
          <w:szCs w:val="26"/>
        </w:rPr>
        <w:t xml:space="preserve">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28.3.3. </w:t>
      </w:r>
      <w:proofErr w:type="gramStart"/>
      <w:r w:rsidRPr="0084249B">
        <w:rPr>
          <w:rFonts w:ascii="Times New Roman" w:hAnsi="Times New Roman" w:cs="Times New Roman"/>
          <w:sz w:val="26"/>
          <w:szCs w:val="26"/>
        </w:rPr>
        <w:t xml:space="preserve">Исполнитель после получения заявления о предоставлении земельного участка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подпунктом 1 пункта </w:t>
      </w:r>
      <w:r>
        <w:rPr>
          <w:rFonts w:ascii="Times New Roman" w:hAnsi="Times New Roman" w:cs="Times New Roman"/>
          <w:sz w:val="26"/>
          <w:szCs w:val="26"/>
        </w:rPr>
        <w:t>17</w:t>
      </w:r>
      <w:r w:rsidRPr="0084249B">
        <w:rPr>
          <w:rFonts w:ascii="Times New Roman" w:hAnsi="Times New Roman" w:cs="Times New Roman"/>
          <w:sz w:val="26"/>
          <w:szCs w:val="26"/>
        </w:rPr>
        <w:t>.1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roofErr w:type="gramEnd"/>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28.3.4. При установлении исполнителем факта, что:</w:t>
      </w:r>
    </w:p>
    <w:p w:rsidR="00647E13" w:rsidRPr="0084249B" w:rsidRDefault="00647E13" w:rsidP="00647E13">
      <w:pPr>
        <w:pStyle w:val="ConsPlusNormal"/>
        <w:ind w:left="360" w:firstLine="284"/>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1) заявителем не представлен какой-либо из документов, указанных в пунктах </w:t>
      </w:r>
      <w:r w:rsidRPr="00252B27">
        <w:rPr>
          <w:rFonts w:ascii="Times New Roman" w:hAnsi="Times New Roman" w:cs="Times New Roman"/>
          <w:sz w:val="26"/>
          <w:szCs w:val="26"/>
        </w:rPr>
        <w:t>17.1, 17.2 настоящего Регламента, либо что поданное заявление не соответствует положениям пункта 17.1 настоящего</w:t>
      </w:r>
      <w:r w:rsidRPr="0084249B">
        <w:rPr>
          <w:rFonts w:ascii="Times New Roman" w:hAnsi="Times New Roman" w:cs="Times New Roman"/>
          <w:sz w:val="26"/>
          <w:szCs w:val="26"/>
        </w:rPr>
        <w:t xml:space="preserve"> Регламента, либо что заявление подано в иной уполномоченный орган, исполнитель готовит проект письма заявителю о возврате этого заявления с указанием причин возврата и передает его на согласование должностным лицам, ответственным за согласование;</w:t>
      </w:r>
      <w:proofErr w:type="gramEnd"/>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заявление в форме электронного документа представлено с нарушением Порядка, установленного Приказом Минэкономразвития от 14.01.2015 N 7, исполнитель готовит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3) заявителем не представлен документ, указанный в пункте </w:t>
      </w:r>
      <w:r>
        <w:rPr>
          <w:rFonts w:ascii="Times New Roman" w:hAnsi="Times New Roman" w:cs="Times New Roman"/>
          <w:sz w:val="26"/>
          <w:szCs w:val="26"/>
        </w:rPr>
        <w:t>18</w:t>
      </w:r>
      <w:r w:rsidRPr="0084249B">
        <w:rPr>
          <w:rFonts w:ascii="Times New Roman" w:hAnsi="Times New Roman" w:cs="Times New Roman"/>
          <w:sz w:val="26"/>
          <w:szCs w:val="26"/>
        </w:rPr>
        <w:t>.1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28.3.5. Специалист, ответственный за межведомственное взаимодействие, </w:t>
      </w:r>
      <w:r w:rsidRPr="0084249B">
        <w:rPr>
          <w:rFonts w:ascii="Times New Roman" w:hAnsi="Times New Roman" w:cs="Times New Roman"/>
          <w:sz w:val="26"/>
          <w:szCs w:val="26"/>
        </w:rPr>
        <w:lastRenderedPageBreak/>
        <w:t>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28.3.9. После проверки документов исполнитель:</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1) при отсутствии оснований для отказа в предоставлении муниципальной услуги оформляет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при наличии оснований для отказа в предоставлении муниципальной услуги исполнитель осуществляет подготовку проекта решения об отказе в предоставлении земельного участка с обязательным указанием всех оснований для отказа в предоставлении муниципальной услуги;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3) передает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 решения об отказе в предоставлении земельного участка на согласование должностным лицам, ответственным за согласование.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Решение о предоставлении земельного участка в собственность бесплатно или в постоянное (бессрочное) пользование исполнитель оформляет постановлением Администрации </w:t>
      </w:r>
      <w:r>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Решение об отказе в предоставлении земельного участка исполнитель оформляет письмом Администрации </w:t>
      </w:r>
      <w:r>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28.3.10. </w:t>
      </w:r>
      <w:proofErr w:type="gramStart"/>
      <w:r w:rsidRPr="0084249B">
        <w:rPr>
          <w:rFonts w:ascii="Times New Roman" w:hAnsi="Times New Roman" w:cs="Times New Roman"/>
          <w:sz w:val="26"/>
          <w:szCs w:val="26"/>
        </w:rPr>
        <w:t>Согласованное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w:t>
      </w:r>
      <w:proofErr w:type="gramEnd"/>
      <w:r w:rsidRPr="0084249B">
        <w:rPr>
          <w:rFonts w:ascii="Times New Roman" w:hAnsi="Times New Roman" w:cs="Times New Roman"/>
          <w:sz w:val="26"/>
          <w:szCs w:val="26"/>
        </w:rPr>
        <w:t xml:space="preserve"> решения об отказе в предоставлении земельного участка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28.3.11. </w:t>
      </w:r>
      <w:proofErr w:type="gramStart"/>
      <w:r w:rsidRPr="0084249B">
        <w:rPr>
          <w:rFonts w:ascii="Times New Roman" w:hAnsi="Times New Roman" w:cs="Times New Roman"/>
          <w:sz w:val="26"/>
          <w:szCs w:val="26"/>
        </w:rPr>
        <w:t xml:space="preserve">Оформленное письмо о возврате заявителю заявления о предоставлении земельного участка, либо уведомление заявителя о </w:t>
      </w:r>
      <w:r w:rsidRPr="0084249B">
        <w:rPr>
          <w:rFonts w:ascii="Times New Roman" w:hAnsi="Times New Roman" w:cs="Times New Roman"/>
          <w:sz w:val="26"/>
          <w:szCs w:val="26"/>
        </w:rPr>
        <w:lastRenderedPageBreak/>
        <w:t>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решение об</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отказе</w:t>
      </w:r>
      <w:proofErr w:type="gramEnd"/>
      <w:r w:rsidRPr="0084249B">
        <w:rPr>
          <w:rFonts w:ascii="Times New Roman" w:hAnsi="Times New Roman" w:cs="Times New Roman"/>
          <w:sz w:val="26"/>
          <w:szCs w:val="26"/>
        </w:rPr>
        <w:t xml:space="preserve"> в предоставлении земельного участка передаются специалисту, ответственному за выдачу документов.</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28.3.12. </w:t>
      </w:r>
      <w:proofErr w:type="gramStart"/>
      <w:r w:rsidRPr="0084249B">
        <w:rPr>
          <w:rFonts w:ascii="Times New Roman" w:hAnsi="Times New Roman" w:cs="Times New Roman"/>
          <w:sz w:val="26"/>
          <w:szCs w:val="26"/>
        </w:rPr>
        <w:t>Результатом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w:t>
      </w:r>
      <w:proofErr w:type="gramEnd"/>
      <w:r w:rsidRPr="0084249B">
        <w:rPr>
          <w:rFonts w:ascii="Times New Roman" w:hAnsi="Times New Roman" w:cs="Times New Roman"/>
          <w:sz w:val="26"/>
          <w:szCs w:val="26"/>
        </w:rPr>
        <w:t xml:space="preserve"> участком, либо оформленное решение об отказе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28.3.13. Максимальный срок выполнения административной процедуры:</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1) в случае возврата заявителю заявления о предоставлении земельного участка - 7 дней;</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в случае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- 2 рабочих дня;</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3) в случае принятия решения о предоставлении муниципальной услуги, за исключением случая, установленного подпунктом 4 настоящего пункта, - не более 27 дней;</w:t>
      </w:r>
    </w:p>
    <w:p w:rsidR="00647E13" w:rsidRPr="0084249B" w:rsidRDefault="00647E13" w:rsidP="00647E13">
      <w:pPr>
        <w:pStyle w:val="ConsPlusNormal"/>
        <w:ind w:left="360" w:firstLine="284"/>
        <w:jc w:val="both"/>
        <w:rPr>
          <w:rFonts w:ascii="Times New Roman" w:hAnsi="Times New Roman" w:cs="Times New Roman"/>
          <w:sz w:val="26"/>
          <w:szCs w:val="26"/>
        </w:rPr>
      </w:pPr>
      <w:bookmarkStart w:id="3" w:name="Par470"/>
      <w:bookmarkEnd w:id="3"/>
      <w:proofErr w:type="gramStart"/>
      <w:r w:rsidRPr="0084249B">
        <w:rPr>
          <w:rFonts w:ascii="Times New Roman" w:hAnsi="Times New Roman" w:cs="Times New Roman"/>
          <w:sz w:val="26"/>
          <w:szCs w:val="26"/>
        </w:rPr>
        <w:t>4)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N 137-ФЗ "О введении в действие Земельного кодекса Российской Федерации</w:t>
      </w:r>
      <w:proofErr w:type="gramEnd"/>
      <w:r w:rsidRPr="0084249B">
        <w:rPr>
          <w:rFonts w:ascii="Times New Roman" w:hAnsi="Times New Roman" w:cs="Times New Roman"/>
          <w:sz w:val="26"/>
          <w:szCs w:val="26"/>
        </w:rPr>
        <w:t>", - не более 11 дней.</w:t>
      </w:r>
    </w:p>
    <w:p w:rsidR="00647E13" w:rsidRPr="0084249B" w:rsidRDefault="00647E13" w:rsidP="00647E13">
      <w:pPr>
        <w:pStyle w:val="ConsPlusNormal"/>
        <w:ind w:left="360" w:firstLine="284"/>
        <w:jc w:val="both"/>
        <w:rPr>
          <w:rFonts w:ascii="Times New Roman" w:hAnsi="Times New Roman" w:cs="Times New Roman"/>
          <w:sz w:val="26"/>
          <w:szCs w:val="26"/>
        </w:rPr>
      </w:pPr>
    </w:p>
    <w:p w:rsidR="00647E13" w:rsidRPr="0084249B" w:rsidRDefault="00647E13" w:rsidP="00647E13">
      <w:pPr>
        <w:pStyle w:val="ConsPlusNormal"/>
        <w:ind w:left="360" w:firstLine="284"/>
        <w:outlineLvl w:val="2"/>
        <w:rPr>
          <w:rFonts w:ascii="Times New Roman" w:hAnsi="Times New Roman" w:cs="Times New Roman"/>
          <w:sz w:val="26"/>
          <w:szCs w:val="26"/>
        </w:rPr>
      </w:pPr>
      <w:r w:rsidRPr="0084249B">
        <w:rPr>
          <w:rFonts w:ascii="Times New Roman" w:hAnsi="Times New Roman" w:cs="Times New Roman"/>
          <w:sz w:val="26"/>
          <w:szCs w:val="26"/>
        </w:rPr>
        <w:t>28.4. Выдача документов</w:t>
      </w:r>
    </w:p>
    <w:p w:rsidR="00647E13" w:rsidRPr="0084249B" w:rsidRDefault="00647E13" w:rsidP="00647E13">
      <w:pPr>
        <w:pStyle w:val="ConsPlusNormal"/>
        <w:ind w:left="360" w:firstLine="284"/>
        <w:jc w:val="both"/>
        <w:rPr>
          <w:rFonts w:ascii="Times New Roman" w:hAnsi="Times New Roman" w:cs="Times New Roman"/>
          <w:sz w:val="26"/>
          <w:szCs w:val="26"/>
        </w:rPr>
      </w:pP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28.4.1. </w:t>
      </w:r>
      <w:proofErr w:type="gramStart"/>
      <w:r w:rsidRPr="0084249B">
        <w:rPr>
          <w:rFonts w:ascii="Times New Roman" w:hAnsi="Times New Roman" w:cs="Times New Roman"/>
          <w:sz w:val="26"/>
          <w:szCs w:val="26"/>
        </w:rPr>
        <w:t>Основанием для начала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w:t>
      </w:r>
      <w:proofErr w:type="gramEnd"/>
      <w:r w:rsidRPr="0084249B">
        <w:rPr>
          <w:rFonts w:ascii="Times New Roman" w:hAnsi="Times New Roman" w:cs="Times New Roman"/>
          <w:sz w:val="26"/>
          <w:szCs w:val="26"/>
        </w:rPr>
        <w:t xml:space="preserve"> пользования земельным участком, либо оформленное решение об отказе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28.4.2. </w:t>
      </w:r>
      <w:proofErr w:type="gramStart"/>
      <w:r w:rsidRPr="0084249B">
        <w:rPr>
          <w:rFonts w:ascii="Times New Roman" w:hAnsi="Times New Roman" w:cs="Times New Roman"/>
          <w:sz w:val="26"/>
          <w:szCs w:val="26"/>
        </w:rPr>
        <w:t xml:space="preserve">Специалист, ответственный за выдачу документов, извещает заявителя с использованием способа связи, указанного в заявлении, о возврате заявления о предоставлении земельного участка либо о принятом решении и в зависимости </w:t>
      </w:r>
      <w:r w:rsidRPr="0084249B">
        <w:rPr>
          <w:rFonts w:ascii="Times New Roman" w:hAnsi="Times New Roman" w:cs="Times New Roman"/>
          <w:sz w:val="26"/>
          <w:szCs w:val="26"/>
        </w:rPr>
        <w:lastRenderedPageBreak/>
        <w:t>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roofErr w:type="gramEnd"/>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28.4.3. </w:t>
      </w:r>
      <w:proofErr w:type="gramStart"/>
      <w:r w:rsidRPr="0084249B">
        <w:rPr>
          <w:rFonts w:ascii="Times New Roman" w:hAnsi="Times New Roman" w:cs="Times New Roman"/>
          <w:sz w:val="26"/>
          <w:szCs w:val="26"/>
        </w:rPr>
        <w:t>Заявитель, направивший заявление в электронной форме, извещается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допущенных нарушениях требований, в соответствии с которыми должно быть представлено заявление в форме электронного документа, либо о принятии решения по результатам рассмотрения заявления и о возможности получения результата предоставления муниципальной услуги.</w:t>
      </w:r>
      <w:proofErr w:type="gramEnd"/>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28.4.4. </w:t>
      </w:r>
      <w:proofErr w:type="gramStart"/>
      <w:r w:rsidRPr="0084249B">
        <w:rPr>
          <w:rFonts w:ascii="Times New Roman" w:hAnsi="Times New Roman" w:cs="Times New Roman"/>
          <w:sz w:val="26"/>
          <w:szCs w:val="26"/>
        </w:rPr>
        <w:t>В случае получения заявителем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 (оглашает названия выдаваемых документов), делает запись в книге учета выданных документов и выдает заявителю один экземпляр письма о возврате заявителю заявления о предоставлении</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земельного участка вместе с заявлением о предоставлении земельного участка, либо один экземпляр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один экземпляр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roofErr w:type="gramEnd"/>
      <w:r w:rsidRPr="0084249B">
        <w:rPr>
          <w:rFonts w:ascii="Times New Roman" w:hAnsi="Times New Roman" w:cs="Times New Roman"/>
          <w:sz w:val="26"/>
          <w:szCs w:val="26"/>
        </w:rPr>
        <w:t xml:space="preserve"> в количестве экземпляров не менее трех, либо один экземпляр решения об отказе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Заявитель собственноручно расписывается в получении документов.</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28.4.6. Заявление о предоставлении земельного участка и прилагаемые к нему документы передаются в порядке делопроизводства в архив Администрации </w:t>
      </w:r>
      <w:r>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 а также для размещения требуемой информации в информационной системе обеспечения градостроительной деятельности.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28.4.7. </w:t>
      </w:r>
      <w:proofErr w:type="gramStart"/>
      <w:r w:rsidRPr="0084249B">
        <w:rPr>
          <w:rFonts w:ascii="Times New Roman" w:hAnsi="Times New Roman" w:cs="Times New Roman"/>
          <w:sz w:val="26"/>
          <w:szCs w:val="26"/>
        </w:rPr>
        <w:t>Результатом административной процедуры является выдача письма о возврате заявителю заявления о предоставлении земельного участка вместе с заявлением о предоставлении земельного участка, либо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решения о предоставлении земельного участка в собственность бесплатно или в постоянное (бессрочное) пользование, либо проекта договора купли-продажи, договора аренды</w:t>
      </w:r>
      <w:proofErr w:type="gramEnd"/>
      <w:r w:rsidRPr="0084249B">
        <w:rPr>
          <w:rFonts w:ascii="Times New Roman" w:hAnsi="Times New Roman" w:cs="Times New Roman"/>
          <w:sz w:val="26"/>
          <w:szCs w:val="26"/>
        </w:rPr>
        <w:t xml:space="preserve"> земельного участка или договора безвозмездного пользования земельным участком, либо мотивированного отказа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28.4.8. Максимальный срок исполнен</w:t>
      </w:r>
      <w:r w:rsidR="00FB602F">
        <w:rPr>
          <w:rFonts w:ascii="Times New Roman" w:hAnsi="Times New Roman" w:cs="Times New Roman"/>
          <w:sz w:val="26"/>
          <w:szCs w:val="26"/>
        </w:rPr>
        <w:t>ия административной процедуры -</w:t>
      </w:r>
      <w:r w:rsidRPr="0084249B">
        <w:rPr>
          <w:rFonts w:ascii="Times New Roman" w:hAnsi="Times New Roman" w:cs="Times New Roman"/>
          <w:sz w:val="26"/>
          <w:szCs w:val="26"/>
        </w:rPr>
        <w:t>2 дня.</w:t>
      </w:r>
    </w:p>
    <w:p w:rsidR="00647E13" w:rsidRPr="0084249B" w:rsidRDefault="00647E13" w:rsidP="00647E13">
      <w:pPr>
        <w:pStyle w:val="ConsPlusNormal"/>
        <w:ind w:left="360" w:firstLine="0"/>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IV</w:t>
      </w:r>
      <w:r w:rsidRPr="0084249B">
        <w:rPr>
          <w:rFonts w:ascii="Times New Roman" w:hAnsi="Times New Roman" w:cs="Times New Roman"/>
          <w:b/>
          <w:sz w:val="26"/>
          <w:szCs w:val="26"/>
        </w:rPr>
        <w:t>. Формы контроля за исполнением</w:t>
      </w: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административного регламента</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29.1. </w:t>
      </w:r>
      <w:proofErr w:type="gramStart"/>
      <w:r w:rsidRPr="0084249B">
        <w:rPr>
          <w:rFonts w:ascii="Times New Roman" w:hAnsi="Times New Roman" w:cs="Times New Roman"/>
          <w:sz w:val="26"/>
          <w:szCs w:val="26"/>
        </w:rPr>
        <w:t>Контроль за</w:t>
      </w:r>
      <w:proofErr w:type="gramEnd"/>
      <w:r w:rsidRPr="0084249B">
        <w:rPr>
          <w:rFonts w:ascii="Times New Roman" w:hAnsi="Times New Roman" w:cs="Times New Roman"/>
          <w:sz w:val="26"/>
          <w:szCs w:val="26"/>
        </w:rPr>
        <w:t xml:space="preserve"> предоставлением муниципальной услуги осуществляется Главой Аршановского сельсовета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29.2. </w:t>
      </w:r>
      <w:proofErr w:type="gramStart"/>
      <w:r w:rsidRPr="0084249B">
        <w:rPr>
          <w:rFonts w:ascii="Times New Roman" w:hAnsi="Times New Roman" w:cs="Times New Roman"/>
          <w:sz w:val="26"/>
          <w:szCs w:val="26"/>
        </w:rPr>
        <w:t>Контроль за</w:t>
      </w:r>
      <w:proofErr w:type="gramEnd"/>
      <w:r w:rsidRPr="0084249B">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647E13" w:rsidRPr="0084249B" w:rsidRDefault="00647E13" w:rsidP="00647E13">
      <w:pPr>
        <w:spacing w:after="0" w:line="240" w:lineRule="auto"/>
        <w:ind w:firstLine="720"/>
        <w:jc w:val="both"/>
        <w:rPr>
          <w:rFonts w:ascii="Times New Roman" w:hAnsi="Times New Roman" w:cs="Times New Roman"/>
          <w:sz w:val="26"/>
          <w:szCs w:val="26"/>
        </w:rPr>
      </w:pPr>
      <w:r w:rsidRPr="0084249B">
        <w:rPr>
          <w:rFonts w:ascii="Times New Roman" w:hAnsi="Times New Roman" w:cs="Times New Roman"/>
          <w:sz w:val="26"/>
          <w:szCs w:val="26"/>
        </w:rPr>
        <w:t>29.3.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предоставлении земельного участка или решения об отказе в предоставлении, несут персональную ответственность за соблюдение сроков и порядка приема и выдачи документов и порядка оказания муниципальной услуги.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29.4.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lang w:val="en-US"/>
        </w:rPr>
        <w:t>V</w:t>
      </w:r>
      <w:r w:rsidRPr="0084249B">
        <w:rPr>
          <w:rFonts w:ascii="Times New Roman" w:hAnsi="Times New Roman" w:cs="Times New Roman"/>
          <w:b/>
          <w:bCs/>
          <w:sz w:val="26"/>
          <w:szCs w:val="26"/>
        </w:rPr>
        <w:t xml:space="preserve">. Досудебное (внесудебное) обжалование заявителем решений и действий (бездействия) органа, предоставляющего муниципальную услугу, </w:t>
      </w:r>
    </w:p>
    <w:p w:rsidR="00647E13" w:rsidRPr="0084249B" w:rsidRDefault="00647E13" w:rsidP="00647E13">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rPr>
        <w:t xml:space="preserve">должностного лица органа, предоставляющего муниципальную услугу, </w:t>
      </w:r>
    </w:p>
    <w:p w:rsidR="00647E13" w:rsidRPr="0084249B" w:rsidRDefault="00647E13" w:rsidP="00647E13">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rPr>
        <w:t>либо муниципального служащего</w:t>
      </w:r>
    </w:p>
    <w:p w:rsidR="00647E13" w:rsidRPr="0084249B" w:rsidRDefault="00647E13" w:rsidP="00647E1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xml:space="preserve">30.1.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30.2</w:t>
      </w:r>
      <w:r w:rsidRPr="0084249B">
        <w:rPr>
          <w:rFonts w:ascii="Times New Roman" w:hAnsi="Times New Roman" w:cs="Times New Roman"/>
          <w:sz w:val="26"/>
          <w:szCs w:val="26"/>
        </w:rPr>
        <w:t xml:space="preserve">. Заявитель может обратиться с </w:t>
      </w:r>
      <w:proofErr w:type="gramStart"/>
      <w:r w:rsidRPr="0084249B">
        <w:rPr>
          <w:rFonts w:ascii="Times New Roman" w:hAnsi="Times New Roman" w:cs="Times New Roman"/>
          <w:sz w:val="26"/>
          <w:szCs w:val="26"/>
        </w:rPr>
        <w:t>жалобой</w:t>
      </w:r>
      <w:proofErr w:type="gramEnd"/>
      <w:r w:rsidRPr="0084249B">
        <w:rPr>
          <w:rFonts w:ascii="Times New Roman" w:hAnsi="Times New Roman" w:cs="Times New Roman"/>
          <w:sz w:val="26"/>
          <w:szCs w:val="26"/>
        </w:rPr>
        <w:t xml:space="preserve"> в том числе в следующих случаях:</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нарушение срока предоставления муниципальной услуги;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Pr="0084249B">
        <w:rPr>
          <w:rFonts w:ascii="Times New Roman" w:hAnsi="Times New Roman" w:cs="Times New Roman"/>
          <w:sz w:val="26"/>
          <w:szCs w:val="26"/>
        </w:rPr>
        <w:lastRenderedPageBreak/>
        <w:t>правовыми Республики Хакасия, муниципальными правовыми актами для предоставления муниципальной услуги, у заявителя;</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3</w:t>
      </w:r>
      <w:r w:rsidRPr="0084249B">
        <w:rPr>
          <w:rFonts w:ascii="Times New Roman" w:hAnsi="Times New Roman" w:cs="Times New Roman"/>
          <w:sz w:val="26"/>
          <w:szCs w:val="26"/>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4</w:t>
      </w:r>
      <w:r w:rsidRPr="0084249B">
        <w:rPr>
          <w:rFonts w:ascii="Times New Roman" w:hAnsi="Times New Roman" w:cs="Times New Roman"/>
          <w:sz w:val="26"/>
          <w:szCs w:val="26"/>
        </w:rPr>
        <w:t>. Жалоба должна содержать:</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5</w:t>
      </w:r>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w:t>
      </w:r>
      <w:r w:rsidRPr="0084249B">
        <w:rPr>
          <w:rFonts w:ascii="Times New Roman" w:hAnsi="Times New Roman" w:cs="Times New Roman"/>
          <w:sz w:val="26"/>
          <w:szCs w:val="26"/>
        </w:rPr>
        <w:lastRenderedPageBreak/>
        <w:t>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4249B">
        <w:rPr>
          <w:rFonts w:ascii="Times New Roman" w:hAnsi="Times New Roman" w:cs="Times New Roman"/>
          <w:sz w:val="26"/>
          <w:szCs w:val="26"/>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6</w:t>
      </w:r>
      <w:r w:rsidRPr="0084249B">
        <w:rPr>
          <w:rFonts w:ascii="Times New Roman" w:hAnsi="Times New Roman" w:cs="Times New Roman"/>
          <w:sz w:val="26"/>
          <w:szCs w:val="26"/>
        </w:rPr>
        <w:t>. По результатам рассмотрения жалобы орган, предоставляющий муниципальную услугу, принимает одно из следующих решений:</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отказывает в удовлетворении жалобы.</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7</w:t>
      </w:r>
      <w:r w:rsidRPr="0084249B">
        <w:rPr>
          <w:rFonts w:ascii="Times New Roman" w:hAnsi="Times New Roman" w:cs="Times New Roman"/>
          <w:sz w:val="26"/>
          <w:szCs w:val="26"/>
        </w:rPr>
        <w:t xml:space="preserve">. Не позднее дня, следующего за днем принятия решения, указанного в </w:t>
      </w:r>
      <w:hyperlink r:id="rId9" w:history="1">
        <w:r w:rsidRPr="0084249B">
          <w:rPr>
            <w:rFonts w:ascii="Times New Roman" w:hAnsi="Times New Roman" w:cs="Times New Roman"/>
            <w:sz w:val="26"/>
            <w:szCs w:val="26"/>
          </w:rPr>
          <w:t>пункте</w:t>
        </w:r>
      </w:hyperlink>
      <w:r w:rsidRPr="0084249B">
        <w:rPr>
          <w:rFonts w:ascii="Times New Roman" w:hAnsi="Times New Roman" w:cs="Times New Roman"/>
          <w:sz w:val="26"/>
          <w:szCs w:val="26"/>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8</w:t>
      </w:r>
      <w:r w:rsidRPr="0084249B">
        <w:rPr>
          <w:rFonts w:ascii="Times New Roman" w:hAnsi="Times New Roman" w:cs="Times New Roman"/>
          <w:sz w:val="26"/>
          <w:szCs w:val="26"/>
        </w:rPr>
        <w:t xml:space="preserve">. В случае установления в ходе или по результатам </w:t>
      </w:r>
      <w:proofErr w:type="gramStart"/>
      <w:r w:rsidRPr="0084249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4249B">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36E0" w:rsidRDefault="005836E0"/>
    <w:sectPr w:rsidR="005836E0" w:rsidSect="00820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4B26"/>
    <w:multiLevelType w:val="hybridMultilevel"/>
    <w:tmpl w:val="5A168C7A"/>
    <w:lvl w:ilvl="0" w:tplc="867A96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D2678E7"/>
    <w:multiLevelType w:val="hybridMultilevel"/>
    <w:tmpl w:val="BB9A7F62"/>
    <w:lvl w:ilvl="0" w:tplc="DD709AB0">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7E13"/>
    <w:rsid w:val="00016844"/>
    <w:rsid w:val="000B0DEE"/>
    <w:rsid w:val="000D3950"/>
    <w:rsid w:val="00170B9B"/>
    <w:rsid w:val="002C11DA"/>
    <w:rsid w:val="002E4B8B"/>
    <w:rsid w:val="0035056E"/>
    <w:rsid w:val="003B2E17"/>
    <w:rsid w:val="0041217A"/>
    <w:rsid w:val="00487413"/>
    <w:rsid w:val="004F2F07"/>
    <w:rsid w:val="005836E0"/>
    <w:rsid w:val="00647E13"/>
    <w:rsid w:val="0077216C"/>
    <w:rsid w:val="007B1EB4"/>
    <w:rsid w:val="00820AE0"/>
    <w:rsid w:val="008449D4"/>
    <w:rsid w:val="0096352A"/>
    <w:rsid w:val="009D1C31"/>
    <w:rsid w:val="00B11891"/>
    <w:rsid w:val="00BB46B5"/>
    <w:rsid w:val="00E343FB"/>
    <w:rsid w:val="00E57025"/>
    <w:rsid w:val="00F40C6D"/>
    <w:rsid w:val="00FB6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E0"/>
  </w:style>
  <w:style w:type="paragraph" w:styleId="1">
    <w:name w:val="heading 1"/>
    <w:basedOn w:val="a"/>
    <w:next w:val="a"/>
    <w:link w:val="10"/>
    <w:uiPriority w:val="9"/>
    <w:qFormat/>
    <w:rsid w:val="009D1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7E13"/>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3">
    <w:name w:val="Hyperlink"/>
    <w:rsid w:val="00647E13"/>
    <w:rPr>
      <w:color w:val="0000FF"/>
      <w:u w:val="single"/>
    </w:rPr>
  </w:style>
  <w:style w:type="paragraph" w:customStyle="1" w:styleId="ConsPlusNormal">
    <w:name w:val="ConsPlusNormal"/>
    <w:link w:val="ConsPlusNormal0"/>
    <w:rsid w:val="00647E1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647E13"/>
    <w:rPr>
      <w:rFonts w:ascii="Arial" w:eastAsia="Times New Roman" w:hAnsi="Arial" w:cs="Arial"/>
      <w:sz w:val="20"/>
      <w:szCs w:val="20"/>
    </w:rPr>
  </w:style>
  <w:style w:type="character" w:customStyle="1" w:styleId="10">
    <w:name w:val="Заголовок 1 Знак"/>
    <w:basedOn w:val="a0"/>
    <w:link w:val="1"/>
    <w:uiPriority w:val="9"/>
    <w:rsid w:val="009D1C31"/>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9D1C31"/>
    <w:pPr>
      <w:spacing w:after="0" w:line="240" w:lineRule="auto"/>
    </w:pPr>
  </w:style>
  <w:style w:type="paragraph" w:styleId="a5">
    <w:name w:val="List Paragraph"/>
    <w:basedOn w:val="a"/>
    <w:uiPriority w:val="34"/>
    <w:qFormat/>
    <w:rsid w:val="00487413"/>
    <w:pPr>
      <w:ind w:left="720"/>
      <w:contextualSpacing/>
    </w:pPr>
  </w:style>
  <w:style w:type="paragraph" w:styleId="a6">
    <w:name w:val="Normal (Web)"/>
    <w:aliases w:val="Обычный (веб) Знак1,Обычный (веб) Знак Знак"/>
    <w:basedOn w:val="a"/>
    <w:link w:val="a7"/>
    <w:uiPriority w:val="99"/>
    <w:rsid w:val="00487413"/>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7">
    <w:name w:val="Обычный (веб) Знак"/>
    <w:aliases w:val="Обычный (веб) Знак1 Знак,Обычный (веб) Знак Знак Знак"/>
    <w:link w:val="a6"/>
    <w:uiPriority w:val="99"/>
    <w:rsid w:val="00487413"/>
    <w:rPr>
      <w:rFonts w:ascii="Times New Roman" w:eastAsia="SimSu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4733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an_admin@mail.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shanov.ru" TargetMode="External"/><Relationship Id="rId11" Type="http://schemas.openxmlformats.org/officeDocument/2006/relationships/theme" Target="theme/theme1.xml"/><Relationship Id="rId5" Type="http://schemas.openxmlformats.org/officeDocument/2006/relationships/hyperlink" Target="consultantplus://offline/ref=AFB70679C93CBF38FD68EF06ED1C2B0CF5587CC9903815716B738FFAA7A90F45B195FA8D78C1541948065DVBE9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7CBA8380234ACE9C67E44CCB52AAE2F8AA106CF3271EB1802D1196894206B3B605EE0B1D40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14925</Words>
  <Characters>85076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99802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11</cp:revision>
  <cp:lastPrinted>2016-06-23T02:42:00Z</cp:lastPrinted>
  <dcterms:created xsi:type="dcterms:W3CDTF">2016-06-21T02:35:00Z</dcterms:created>
  <dcterms:modified xsi:type="dcterms:W3CDTF">2016-06-27T01:21:00Z</dcterms:modified>
</cp:coreProperties>
</file>